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38A" w:rsidRPr="0022238A" w:rsidRDefault="0022238A" w:rsidP="00C46D90">
      <w:pPr>
        <w:pStyle w:val="NoSpacing"/>
        <w:rPr>
          <w:rFonts w:cs="Times New Roman"/>
          <w:b/>
          <w:i/>
        </w:rPr>
      </w:pPr>
      <w:bookmarkStart w:id="0" w:name="_GoBack"/>
      <w:bookmarkEnd w:id="0"/>
      <w:r w:rsidRPr="0022238A">
        <w:rPr>
          <w:rFonts w:cs="Times New Roman"/>
          <w:b/>
          <w:i/>
        </w:rPr>
        <w:t>Project overview:</w:t>
      </w:r>
    </w:p>
    <w:p w:rsidR="0022238A" w:rsidRDefault="00C46D90" w:rsidP="00C46D90">
      <w:pPr>
        <w:pStyle w:val="NoSpacing"/>
        <w:rPr>
          <w:rFonts w:cs="Times New Roman"/>
          <w:bCs/>
        </w:rPr>
      </w:pPr>
      <w:r w:rsidRPr="00E73B8D">
        <w:rPr>
          <w:rFonts w:cs="Times New Roman"/>
        </w:rPr>
        <w:t>As part of WSU’s community engagement initiative (</w:t>
      </w:r>
      <w:hyperlink r:id="rId8" w:history="1">
        <w:r w:rsidRPr="00E73B8D">
          <w:rPr>
            <w:rStyle w:val="Hyperlink"/>
            <w:rFonts w:cs="Times New Roman"/>
          </w:rPr>
          <w:t>www.communityengagement.wayne.edu</w:t>
        </w:r>
      </w:hyperlink>
      <w:r w:rsidR="00684ED0" w:rsidRPr="00E73B8D">
        <w:rPr>
          <w:rFonts w:cs="Times New Roman"/>
        </w:rPr>
        <w:t xml:space="preserve">), this </w:t>
      </w:r>
      <w:r w:rsidRPr="00E73B8D">
        <w:rPr>
          <w:rFonts w:cs="Times New Roman"/>
        </w:rPr>
        <w:t>course requires you to complete 25 hours of</w:t>
      </w:r>
      <w:r w:rsidRPr="00E73B8D">
        <w:rPr>
          <w:rFonts w:cs="Times New Roman"/>
          <w:bCs/>
        </w:rPr>
        <w:t xml:space="preserve"> </w:t>
      </w:r>
      <w:r w:rsidRPr="00E73B8D">
        <w:rPr>
          <w:rFonts w:cs="Times New Roman"/>
          <w:bCs/>
          <w:i/>
        </w:rPr>
        <w:t>service learning</w:t>
      </w:r>
      <w:r w:rsidRPr="00E73B8D">
        <w:rPr>
          <w:rFonts w:cs="Times New Roman"/>
          <w:bCs/>
        </w:rPr>
        <w:t xml:space="preserve"> in an agency that serves </w:t>
      </w:r>
      <w:r w:rsidR="009B07AE" w:rsidRPr="00E73B8D">
        <w:rPr>
          <w:rFonts w:cs="Times New Roman"/>
          <w:bCs/>
        </w:rPr>
        <w:t xml:space="preserve">underserved </w:t>
      </w:r>
      <w:r w:rsidRPr="00E73B8D">
        <w:rPr>
          <w:rFonts w:cs="Times New Roman"/>
          <w:bCs/>
        </w:rPr>
        <w:t xml:space="preserve">people in the Detroit metropolitan region.  </w:t>
      </w:r>
    </w:p>
    <w:p w:rsidR="0022238A" w:rsidRDefault="0022238A" w:rsidP="00C46D90">
      <w:pPr>
        <w:pStyle w:val="NoSpacing"/>
        <w:rPr>
          <w:rFonts w:cs="Times New Roman"/>
          <w:bCs/>
        </w:rPr>
      </w:pPr>
    </w:p>
    <w:p w:rsidR="00C46D90" w:rsidRDefault="00C46D90" w:rsidP="00C46D90">
      <w:pPr>
        <w:pStyle w:val="NoSpacing"/>
        <w:rPr>
          <w:rFonts w:cs="Times New Roman"/>
          <w:bCs/>
        </w:rPr>
      </w:pPr>
      <w:r w:rsidRPr="00E73B8D">
        <w:rPr>
          <w:rFonts w:cs="Times New Roman"/>
          <w:bCs/>
        </w:rPr>
        <w:t>According to Eyler and Files (1990):</w:t>
      </w:r>
    </w:p>
    <w:p w:rsidR="00E73B8D" w:rsidRPr="00E73B8D" w:rsidRDefault="00E73B8D" w:rsidP="00C46D90">
      <w:pPr>
        <w:pStyle w:val="NoSpacing"/>
        <w:rPr>
          <w:rFonts w:cs="Times New Roman"/>
          <w:bCs/>
        </w:rPr>
      </w:pPr>
    </w:p>
    <w:p w:rsidR="00C46D90" w:rsidRPr="00E73B8D" w:rsidRDefault="00C46D90" w:rsidP="00C46D90">
      <w:pPr>
        <w:ind w:left="720"/>
        <w:rPr>
          <w:rFonts w:cs="Times New Roman"/>
          <w:bCs/>
        </w:rPr>
      </w:pPr>
      <w:r w:rsidRPr="00E73B8D">
        <w:rPr>
          <w:rFonts w:cs="Times New Roman"/>
          <w:bCs/>
        </w:rPr>
        <w:t xml:space="preserve">Service-learning is a form of experiential education where learning occurs through a cycle of action and reflection as students work with others through a process of applying what they are learning to community problems and, at the same time, reflecting upon their experiences as they seek to achieve real objectives for the community and deeper understanding and skills for themselves (p. 3). </w:t>
      </w:r>
    </w:p>
    <w:p w:rsidR="00C46D90" w:rsidRPr="00E73B8D" w:rsidRDefault="00C46D90" w:rsidP="00C46D90">
      <w:pPr>
        <w:rPr>
          <w:rFonts w:cs="Times New Roman"/>
          <w:bCs/>
        </w:rPr>
      </w:pPr>
    </w:p>
    <w:p w:rsidR="00C46D90" w:rsidRPr="00E73B8D" w:rsidRDefault="00C46D90" w:rsidP="00C46D90">
      <w:pPr>
        <w:rPr>
          <w:rFonts w:cs="Times New Roman"/>
          <w:bCs/>
        </w:rPr>
      </w:pPr>
      <w:r w:rsidRPr="00E73B8D">
        <w:rPr>
          <w:rFonts w:cs="Times New Roman"/>
          <w:bCs/>
        </w:rPr>
        <w:t xml:space="preserve">Thus, service learning provides you with the opportunity to learn first-hand about the impact of social forces on people in your community.  This type of </w:t>
      </w:r>
      <w:r w:rsidRPr="00E73B8D">
        <w:rPr>
          <w:rFonts w:cs="Times New Roman"/>
          <w:bCs/>
          <w:i/>
        </w:rPr>
        <w:t xml:space="preserve">experiential </w:t>
      </w:r>
      <w:r w:rsidRPr="00E73B8D">
        <w:rPr>
          <w:rFonts w:cs="Times New Roman"/>
          <w:bCs/>
        </w:rPr>
        <w:t xml:space="preserve">learning is a higher-order level of learning that results in deeper understanding of the subject matter – in this case, sociology.  In addition, service learning provides you with the opportunity to participate in efforts to ameliorate or otherwise cope with significant social problems that exist in your community.  </w:t>
      </w:r>
    </w:p>
    <w:p w:rsidR="00C46D90" w:rsidRPr="00E73B8D" w:rsidRDefault="00C46D90" w:rsidP="00C46D90">
      <w:pPr>
        <w:rPr>
          <w:rFonts w:cs="Times New Roman"/>
          <w:bCs/>
        </w:rPr>
      </w:pPr>
    </w:p>
    <w:p w:rsidR="00C46D90" w:rsidRPr="00E73B8D" w:rsidRDefault="0022238A" w:rsidP="00C46D90">
      <w:pPr>
        <w:rPr>
          <w:rFonts w:cs="Times New Roman"/>
          <w:bCs/>
        </w:rPr>
      </w:pPr>
      <w:r>
        <w:rPr>
          <w:rFonts w:cs="Times New Roman"/>
          <w:b/>
          <w:bCs/>
          <w:i/>
        </w:rPr>
        <w:t>Choosing an agency and scheduling service hours:</w:t>
      </w:r>
      <w:r w:rsidR="00C46D90" w:rsidRPr="00E73B8D">
        <w:rPr>
          <w:rFonts w:cs="Times New Roman"/>
          <w:bCs/>
        </w:rPr>
        <w:t xml:space="preserve">  You must determine an agency where you will engage in service learning.  You may choose an organization that is listed on the </w:t>
      </w:r>
      <w:proofErr w:type="spellStart"/>
      <w:r w:rsidR="00C46D90" w:rsidRPr="00E73B8D">
        <w:rPr>
          <w:rFonts w:cs="Times New Roman"/>
          <w:bCs/>
        </w:rPr>
        <w:t>Comm</w:t>
      </w:r>
      <w:r w:rsidR="00CF7D87" w:rsidRPr="00E73B8D">
        <w:rPr>
          <w:rFonts w:cs="Times New Roman"/>
          <w:bCs/>
        </w:rPr>
        <w:t>unityEngagement@Wayne</w:t>
      </w:r>
      <w:proofErr w:type="spellEnd"/>
      <w:r w:rsidR="00CF7D87" w:rsidRPr="00E73B8D">
        <w:rPr>
          <w:rFonts w:cs="Times New Roman"/>
          <w:bCs/>
        </w:rPr>
        <w:t xml:space="preserve"> website</w:t>
      </w:r>
      <w:r w:rsidR="00684ED0" w:rsidRPr="00E73B8D">
        <w:rPr>
          <w:rFonts w:cs="Times New Roman"/>
          <w:bCs/>
        </w:rPr>
        <w:t xml:space="preserve"> </w:t>
      </w:r>
      <w:r w:rsidR="00C46D90" w:rsidRPr="00E73B8D">
        <w:rPr>
          <w:rFonts w:cs="Times New Roman"/>
          <w:bCs/>
        </w:rPr>
        <w:t>(</w:t>
      </w:r>
      <w:hyperlink r:id="rId9" w:history="1">
        <w:r w:rsidR="00C46D90" w:rsidRPr="00E73B8D">
          <w:rPr>
            <w:rStyle w:val="Hyperlink"/>
            <w:rFonts w:cs="Times New Roman"/>
          </w:rPr>
          <w:t>http://www.communityengagement.wayne.edu/volunteering.php</w:t>
        </w:r>
      </w:hyperlink>
      <w:r w:rsidR="00684ED0" w:rsidRPr="00E73B8D">
        <w:rPr>
          <w:rFonts w:cs="Times New Roman"/>
          <w:bCs/>
        </w:rPr>
        <w:t>) or choose an alternative organization.</w:t>
      </w:r>
      <w:r w:rsidR="00FD7008">
        <w:rPr>
          <w:rFonts w:cs="Times New Roman"/>
          <w:bCs/>
        </w:rPr>
        <w:t xml:space="preserve">  By week three (01/21</w:t>
      </w:r>
      <w:r w:rsidR="00684ED0" w:rsidRPr="00E73B8D">
        <w:rPr>
          <w:rFonts w:cs="Times New Roman"/>
          <w:bCs/>
        </w:rPr>
        <w:t>)</w:t>
      </w:r>
      <w:r w:rsidR="00C46D90" w:rsidRPr="00E73B8D">
        <w:rPr>
          <w:rFonts w:cs="Times New Roman"/>
          <w:bCs/>
        </w:rPr>
        <w:t>, you should know where you are going to complete your service learning hours.  By</w:t>
      </w:r>
      <w:r w:rsidR="00516070">
        <w:rPr>
          <w:rFonts w:cs="Times New Roman"/>
          <w:bCs/>
        </w:rPr>
        <w:t xml:space="preserve"> </w:t>
      </w:r>
      <w:r w:rsidR="00CF7D87" w:rsidRPr="00E73B8D">
        <w:rPr>
          <w:rFonts w:cs="Times New Roman"/>
          <w:bCs/>
        </w:rPr>
        <w:t>week six</w:t>
      </w:r>
      <w:r w:rsidR="00FD7008">
        <w:rPr>
          <w:rFonts w:cs="Times New Roman"/>
          <w:bCs/>
        </w:rPr>
        <w:t xml:space="preserve"> (02/11</w:t>
      </w:r>
      <w:r w:rsidR="00684ED0" w:rsidRPr="00E73B8D">
        <w:rPr>
          <w:rFonts w:cs="Times New Roman"/>
          <w:bCs/>
        </w:rPr>
        <w:t>)</w:t>
      </w:r>
      <w:r w:rsidR="00CF7D87" w:rsidRPr="00E73B8D">
        <w:rPr>
          <w:rFonts w:cs="Times New Roman"/>
          <w:bCs/>
        </w:rPr>
        <w:t>, you should minimally</w:t>
      </w:r>
      <w:r w:rsidR="00C46D90" w:rsidRPr="00E73B8D">
        <w:rPr>
          <w:rFonts w:cs="Times New Roman"/>
          <w:bCs/>
        </w:rPr>
        <w:t xml:space="preserve"> have vis</w:t>
      </w:r>
      <w:r w:rsidR="00CF7D87" w:rsidRPr="00E73B8D">
        <w:rPr>
          <w:rFonts w:cs="Times New Roman"/>
          <w:bCs/>
        </w:rPr>
        <w:t>ited the agency and preferably</w:t>
      </w:r>
      <w:r w:rsidR="00C46D90" w:rsidRPr="00E73B8D">
        <w:rPr>
          <w:rFonts w:cs="Times New Roman"/>
          <w:bCs/>
        </w:rPr>
        <w:t xml:space="preserve"> engaged in some service.    </w:t>
      </w:r>
    </w:p>
    <w:p w:rsidR="00C46D90" w:rsidRPr="00E73B8D" w:rsidRDefault="00C46D90" w:rsidP="00C46D90">
      <w:pPr>
        <w:rPr>
          <w:rFonts w:cs="Times New Roman"/>
          <w:bCs/>
        </w:rPr>
      </w:pPr>
      <w:r w:rsidRPr="00E73B8D">
        <w:rPr>
          <w:rFonts w:cs="Times New Roman"/>
          <w:bCs/>
        </w:rPr>
        <w:t xml:space="preserve"> </w:t>
      </w:r>
    </w:p>
    <w:p w:rsidR="00C46D90" w:rsidRPr="00E73B8D" w:rsidRDefault="00C46D90" w:rsidP="00C46D90">
      <w:pPr>
        <w:rPr>
          <w:rFonts w:cs="Times New Roman"/>
        </w:rPr>
      </w:pPr>
      <w:r w:rsidRPr="00E73B8D">
        <w:rPr>
          <w:rFonts w:cs="Times New Roman"/>
          <w:bCs/>
        </w:rPr>
        <w:t>If possible, you should complete the service learning require</w:t>
      </w:r>
      <w:r w:rsidR="00684ED0" w:rsidRPr="00E73B8D">
        <w:rPr>
          <w:rFonts w:cs="Times New Roman"/>
          <w:bCs/>
        </w:rPr>
        <w:t>ment in 2 – 3 hour increments.  Y</w:t>
      </w:r>
      <w:r w:rsidRPr="00E73B8D">
        <w:rPr>
          <w:rFonts w:cs="Times New Roman"/>
        </w:rPr>
        <w:t>ou should try to engage in service 8 – 12 times througho</w:t>
      </w:r>
      <w:r w:rsidR="00684ED0" w:rsidRPr="00E73B8D">
        <w:rPr>
          <w:rFonts w:cs="Times New Roman"/>
        </w:rPr>
        <w:t>ut the semester.</w:t>
      </w:r>
      <w:r w:rsidRPr="00E73B8D">
        <w:rPr>
          <w:rFonts w:cs="Times New Roman"/>
        </w:rPr>
        <w:t xml:space="preserve">  </w:t>
      </w:r>
      <w:r w:rsidR="00E73B8D" w:rsidRPr="00C46D90">
        <w:rPr>
          <w:i/>
        </w:rPr>
        <w:t>You cannot wait until the end of the semester to complete all of your service learning hours.</w:t>
      </w:r>
      <w:r w:rsidR="00E73B8D">
        <w:t xml:space="preserve">  Doing so will negatively impact your grade.</w:t>
      </w:r>
      <w:r w:rsidR="00E73B8D" w:rsidRPr="00726C68">
        <w:t xml:space="preserve">  </w:t>
      </w:r>
      <w:r w:rsidR="00E73B8D">
        <w:t>A time log for documenting your service hours is available on Canvas.  Each log entry must be signed and dated by a site supervisor.</w:t>
      </w:r>
    </w:p>
    <w:p w:rsidR="00C46D90" w:rsidRPr="00E73B8D" w:rsidRDefault="00C46D90" w:rsidP="00C46D90">
      <w:pPr>
        <w:pStyle w:val="NoSpacing"/>
        <w:rPr>
          <w:rFonts w:cs="Times New Roman"/>
        </w:rPr>
      </w:pPr>
    </w:p>
    <w:p w:rsidR="00C46D90" w:rsidRPr="00E73B8D" w:rsidRDefault="0022238A" w:rsidP="00C46D90">
      <w:pPr>
        <w:rPr>
          <w:rFonts w:cs="Times New Roman"/>
          <w:bCs/>
        </w:rPr>
      </w:pPr>
      <w:r>
        <w:rPr>
          <w:rFonts w:cs="Times New Roman"/>
          <w:b/>
          <w:bCs/>
          <w:i/>
        </w:rPr>
        <w:t xml:space="preserve">The service learning journal:  </w:t>
      </w:r>
      <w:r w:rsidR="00C46D90" w:rsidRPr="00E73B8D">
        <w:rPr>
          <w:rFonts w:cs="Times New Roman"/>
          <w:bCs/>
        </w:rPr>
        <w:t>In addition to completing 25 hours</w:t>
      </w:r>
      <w:r w:rsidR="00CF7D87" w:rsidRPr="00E73B8D">
        <w:rPr>
          <w:rFonts w:cs="Times New Roman"/>
          <w:bCs/>
        </w:rPr>
        <w:t xml:space="preserve"> of service, you will</w:t>
      </w:r>
      <w:r w:rsidR="00C46D90" w:rsidRPr="00E73B8D">
        <w:rPr>
          <w:rFonts w:cs="Times New Roman"/>
          <w:bCs/>
        </w:rPr>
        <w:t xml:space="preserve"> </w:t>
      </w:r>
      <w:r w:rsidR="00C46D90" w:rsidRPr="00E73B8D">
        <w:rPr>
          <w:rFonts w:cs="Times New Roman"/>
          <w:bCs/>
          <w:i/>
        </w:rPr>
        <w:t>document</w:t>
      </w:r>
      <w:r w:rsidR="00C46D90" w:rsidRPr="00E73B8D">
        <w:rPr>
          <w:rFonts w:cs="Times New Roman"/>
          <w:bCs/>
        </w:rPr>
        <w:t xml:space="preserve"> and </w:t>
      </w:r>
      <w:r w:rsidR="00C46D90" w:rsidRPr="00E73B8D">
        <w:rPr>
          <w:rFonts w:cs="Times New Roman"/>
          <w:bCs/>
          <w:i/>
        </w:rPr>
        <w:t>reflect on</w:t>
      </w:r>
      <w:r w:rsidR="00C46D90" w:rsidRPr="00E73B8D">
        <w:rPr>
          <w:rFonts w:cs="Times New Roman"/>
          <w:bCs/>
        </w:rPr>
        <w:t xml:space="preserve"> your service learning experiences.  For every 2 – 3 hours o</w:t>
      </w:r>
      <w:r w:rsidR="00CF7D87" w:rsidRPr="00E73B8D">
        <w:rPr>
          <w:rFonts w:cs="Times New Roman"/>
          <w:bCs/>
        </w:rPr>
        <w:t>f service you complete, you will</w:t>
      </w:r>
      <w:r w:rsidR="00C46D90" w:rsidRPr="00E73B8D">
        <w:rPr>
          <w:rFonts w:cs="Times New Roman"/>
          <w:bCs/>
        </w:rPr>
        <w:t xml:space="preserve"> provide written responses to the following questions:</w:t>
      </w:r>
    </w:p>
    <w:p w:rsidR="00C46D90" w:rsidRPr="00E73B8D" w:rsidRDefault="00C46D90" w:rsidP="00C46D90">
      <w:pPr>
        <w:pStyle w:val="NoSpacing"/>
        <w:rPr>
          <w:rFonts w:cs="Times New Roman"/>
        </w:rPr>
      </w:pPr>
    </w:p>
    <w:p w:rsidR="00C46D90" w:rsidRDefault="00C46D90" w:rsidP="00C46D90">
      <w:pPr>
        <w:pStyle w:val="NoSpacing"/>
        <w:rPr>
          <w:rFonts w:cs="Times New Roman"/>
        </w:rPr>
      </w:pPr>
      <w:r w:rsidRPr="00E73B8D">
        <w:rPr>
          <w:rFonts w:cs="Times New Roman"/>
        </w:rPr>
        <w:t>Service Learning Journal Questions:</w:t>
      </w:r>
    </w:p>
    <w:p w:rsidR="00E73B8D" w:rsidRPr="00E73B8D" w:rsidRDefault="00E73B8D" w:rsidP="00C46D90">
      <w:pPr>
        <w:pStyle w:val="NoSpacing"/>
        <w:rPr>
          <w:rFonts w:cs="Times New Roman"/>
        </w:rPr>
      </w:pPr>
    </w:p>
    <w:p w:rsidR="00CF7D87" w:rsidRDefault="00C46D90" w:rsidP="00684ED0">
      <w:pPr>
        <w:pStyle w:val="NoSpacing"/>
        <w:numPr>
          <w:ilvl w:val="0"/>
          <w:numId w:val="1"/>
        </w:numPr>
        <w:rPr>
          <w:rFonts w:cs="Times New Roman"/>
        </w:rPr>
      </w:pPr>
      <w:r w:rsidRPr="00E73B8D">
        <w:rPr>
          <w:rFonts w:cs="Times New Roman"/>
          <w:i/>
        </w:rPr>
        <w:t xml:space="preserve">What happened during your service experience? </w:t>
      </w:r>
      <w:r w:rsidR="009B07AE" w:rsidRPr="00E73B8D">
        <w:rPr>
          <w:rFonts w:cs="Times New Roman"/>
        </w:rPr>
        <w:t xml:space="preserve"> [</w:t>
      </w:r>
      <w:r w:rsidRPr="00E73B8D">
        <w:rPr>
          <w:rFonts w:cs="Times New Roman"/>
        </w:rPr>
        <w:t>Choose one to three “critical in</w:t>
      </w:r>
      <w:r w:rsidR="009B07AE" w:rsidRPr="00E73B8D">
        <w:rPr>
          <w:rFonts w:cs="Times New Roman"/>
        </w:rPr>
        <w:t>cidents” that stand out to you.]</w:t>
      </w:r>
    </w:p>
    <w:p w:rsidR="00E73B8D" w:rsidRPr="00E73B8D" w:rsidRDefault="00E73B8D" w:rsidP="00E73B8D">
      <w:pPr>
        <w:pStyle w:val="NoSpacing"/>
        <w:ind w:left="720"/>
        <w:rPr>
          <w:rFonts w:cs="Times New Roman"/>
        </w:rPr>
      </w:pPr>
    </w:p>
    <w:p w:rsidR="00C46D90" w:rsidRPr="00E73B8D" w:rsidRDefault="00C46D90" w:rsidP="00C46D90">
      <w:pPr>
        <w:pStyle w:val="NoSpacing"/>
        <w:numPr>
          <w:ilvl w:val="0"/>
          <w:numId w:val="1"/>
        </w:numPr>
        <w:rPr>
          <w:rFonts w:cs="Times New Roman"/>
          <w:i/>
        </w:rPr>
      </w:pPr>
      <w:r w:rsidRPr="00E73B8D">
        <w:rPr>
          <w:rFonts w:cs="Times New Roman"/>
          <w:i/>
        </w:rPr>
        <w:t>How do you feel about what happened?</w:t>
      </w:r>
    </w:p>
    <w:p w:rsidR="00E73B8D" w:rsidRDefault="00C46D90" w:rsidP="00E73B8D">
      <w:pPr>
        <w:pStyle w:val="NoSpacing"/>
        <w:ind w:left="720"/>
        <w:rPr>
          <w:rFonts w:cs="Times New Roman"/>
          <w:bCs/>
        </w:rPr>
      </w:pPr>
      <w:r w:rsidRPr="00E73B8D">
        <w:rPr>
          <w:rFonts w:cs="Times New Roman"/>
          <w:bCs/>
        </w:rPr>
        <w:t>[This question provides an opportunity for you to offer personal insights about how you felt and/or what you thought about your experiences/observations.  For instance, if you talk with a man about what caused his homelessness, you might reflect on how his personal story substantiated or contradicted your existing beliefs about homelessness.  You also are encouraged to pose curiosity questions and tentative answers (or educated guesses) about your experiences/observations, such as:  I wonder why so many veterans are homeless?  Perhaps one reason why veterans are</w:t>
      </w:r>
      <w:r w:rsidR="00B21F6C">
        <w:rPr>
          <w:rFonts w:cs="Times New Roman"/>
          <w:bCs/>
        </w:rPr>
        <w:t xml:space="preserve"> more likely to be homeless than</w:t>
      </w:r>
      <w:r w:rsidRPr="00E73B8D">
        <w:rPr>
          <w:rFonts w:cs="Times New Roman"/>
          <w:bCs/>
        </w:rPr>
        <w:t xml:space="preserve"> non-veterans is …?]</w:t>
      </w:r>
    </w:p>
    <w:p w:rsidR="00E73B8D" w:rsidRPr="00E73B8D" w:rsidRDefault="00E73B8D" w:rsidP="00E73B8D">
      <w:pPr>
        <w:pStyle w:val="NoSpacing"/>
        <w:rPr>
          <w:rFonts w:cs="Times New Roman"/>
          <w:bCs/>
        </w:rPr>
      </w:pPr>
    </w:p>
    <w:p w:rsidR="00C46D90" w:rsidRPr="00E73B8D" w:rsidRDefault="00C46D90" w:rsidP="00C46D90">
      <w:pPr>
        <w:pStyle w:val="NoSpacing"/>
        <w:numPr>
          <w:ilvl w:val="0"/>
          <w:numId w:val="1"/>
        </w:numPr>
        <w:rPr>
          <w:rFonts w:cs="Times New Roman"/>
        </w:rPr>
      </w:pPr>
      <w:r w:rsidRPr="00E73B8D">
        <w:rPr>
          <w:rFonts w:cs="Times New Roman"/>
          <w:i/>
        </w:rPr>
        <w:t xml:space="preserve">What ideas from class (concepts, readings, discussions) provide insight into your experience?  Explain </w:t>
      </w:r>
      <w:r w:rsidRPr="00E73B8D">
        <w:rPr>
          <w:rFonts w:cs="Times New Roman"/>
        </w:rPr>
        <w:t xml:space="preserve">how they assist your understanding.    </w:t>
      </w:r>
    </w:p>
    <w:p w:rsidR="00C46D90" w:rsidRDefault="00C46D90" w:rsidP="00684ED0">
      <w:pPr>
        <w:pStyle w:val="NoSpacing"/>
        <w:ind w:left="720"/>
        <w:rPr>
          <w:rFonts w:cs="Times New Roman"/>
          <w:bCs/>
        </w:rPr>
      </w:pPr>
      <w:r w:rsidRPr="00E73B8D">
        <w:rPr>
          <w:rFonts w:cs="Times New Roman"/>
        </w:rPr>
        <w:lastRenderedPageBreak/>
        <w:t>[</w:t>
      </w:r>
      <w:r w:rsidRPr="00E73B8D">
        <w:rPr>
          <w:rFonts w:cs="Times New Roman"/>
          <w:bCs/>
        </w:rPr>
        <w:t xml:space="preserve">This question requires you to engage with sociological ideas.  By applying these ideas to your personal observations and experiences, you will cultivate a deeper level of understanding of course materials.  You might consider the following questions:  How do your experiences and observations reflect notions of privilege, power, and difference?  How do your experiences and observations reflect larger social processes that produce and maintain inequalities?  How are micro, macro, historical, and contemporary processes that sustain political, economic, and social inequalities manifested in the daily experiences of people who seek services from your service learning site?  Definitions of concepts should always be </w:t>
      </w:r>
      <w:r w:rsidRPr="00E73B8D">
        <w:rPr>
          <w:rFonts w:cs="Times New Roman"/>
          <w:bCs/>
          <w:i/>
        </w:rPr>
        <w:t xml:space="preserve">in your own words </w:t>
      </w:r>
      <w:r w:rsidRPr="00E73B8D">
        <w:rPr>
          <w:rFonts w:cs="Times New Roman"/>
          <w:bCs/>
        </w:rPr>
        <w:t>and all course materials, including le</w:t>
      </w:r>
      <w:r w:rsidR="00B21F6C">
        <w:rPr>
          <w:rFonts w:cs="Times New Roman"/>
          <w:bCs/>
        </w:rPr>
        <w:t>cture notes, should be ci</w:t>
      </w:r>
      <w:r w:rsidRPr="00E73B8D">
        <w:rPr>
          <w:rFonts w:cs="Times New Roman"/>
          <w:bCs/>
        </w:rPr>
        <w:t>ted.]</w:t>
      </w:r>
    </w:p>
    <w:p w:rsidR="00E73B8D" w:rsidRPr="00E73B8D" w:rsidRDefault="00E73B8D" w:rsidP="00E73B8D">
      <w:pPr>
        <w:pStyle w:val="NoSpacing"/>
        <w:rPr>
          <w:rFonts w:cs="Times New Roman"/>
          <w:bCs/>
        </w:rPr>
      </w:pPr>
    </w:p>
    <w:p w:rsidR="00C46D90" w:rsidRPr="00E73B8D" w:rsidRDefault="00C46D90" w:rsidP="00C46D90">
      <w:pPr>
        <w:pStyle w:val="NoSpacing"/>
        <w:numPr>
          <w:ilvl w:val="0"/>
          <w:numId w:val="1"/>
        </w:numPr>
        <w:rPr>
          <w:rFonts w:cs="Times New Roman"/>
        </w:rPr>
      </w:pPr>
      <w:r w:rsidRPr="00E73B8D">
        <w:rPr>
          <w:rFonts w:cs="Times New Roman"/>
          <w:i/>
        </w:rPr>
        <w:t>Is there anything you currently are or are not doing that impacts the situation you observed?  What can you do with the knowledge gained from your experience</w:t>
      </w:r>
      <w:r w:rsidR="00DA798F">
        <w:rPr>
          <w:rFonts w:cs="Times New Roman"/>
          <w:i/>
        </w:rPr>
        <w:t xml:space="preserve"> to try to improve the situation</w:t>
      </w:r>
      <w:r w:rsidRPr="00E73B8D">
        <w:rPr>
          <w:rFonts w:cs="Times New Roman"/>
          <w:i/>
        </w:rPr>
        <w:t>?</w:t>
      </w:r>
      <w:r w:rsidRPr="00E73B8D">
        <w:rPr>
          <w:rFonts w:cs="Times New Roman"/>
        </w:rPr>
        <w:t xml:space="preserve">  </w:t>
      </w:r>
    </w:p>
    <w:p w:rsidR="00684ED0" w:rsidRPr="00E73B8D" w:rsidRDefault="00684ED0" w:rsidP="00C46D90">
      <w:pPr>
        <w:pStyle w:val="NoSpacing"/>
        <w:rPr>
          <w:rFonts w:cs="Times New Roman"/>
        </w:rPr>
      </w:pPr>
    </w:p>
    <w:p w:rsidR="00C46D90" w:rsidRPr="00E73B8D" w:rsidRDefault="00C46D90" w:rsidP="00C46D90">
      <w:pPr>
        <w:pStyle w:val="NoSpacing"/>
        <w:rPr>
          <w:rFonts w:cs="Times New Roman"/>
        </w:rPr>
      </w:pPr>
      <w:r w:rsidRPr="00E73B8D">
        <w:rPr>
          <w:rFonts w:cs="Times New Roman"/>
        </w:rPr>
        <w:t>Each journal response should be a minimum of 1 page in length</w:t>
      </w:r>
      <w:r w:rsidR="00684ED0" w:rsidRPr="00E73B8D">
        <w:rPr>
          <w:rFonts w:cs="Times New Roman"/>
        </w:rPr>
        <w:t>.  Altogether</w:t>
      </w:r>
      <w:r w:rsidRPr="00E73B8D">
        <w:rPr>
          <w:rFonts w:cs="Times New Roman"/>
        </w:rPr>
        <w:t xml:space="preserve"> you should complete 8 – 12 entries that collectively comprise a minimum of 8 – 12 pages.</w:t>
      </w:r>
      <w:r w:rsidR="00E73B8D">
        <w:rPr>
          <w:rFonts w:cs="Times New Roman"/>
        </w:rPr>
        <w:t xml:space="preserve">  Sociological concepts and ideas applied to your experiences should be in </w:t>
      </w:r>
      <w:r w:rsidR="00E73B8D" w:rsidRPr="008A3ECC">
        <w:rPr>
          <w:rFonts w:cs="Times New Roman"/>
          <w:b/>
        </w:rPr>
        <w:t>BOLD</w:t>
      </w:r>
      <w:r w:rsidR="00B21F6C" w:rsidRPr="008A3ECC">
        <w:rPr>
          <w:rFonts w:cs="Times New Roman"/>
          <w:b/>
        </w:rPr>
        <w:t xml:space="preserve"> typeface</w:t>
      </w:r>
      <w:r w:rsidR="00B21F6C">
        <w:rPr>
          <w:rFonts w:cs="Times New Roman"/>
        </w:rPr>
        <w:t xml:space="preserve">; not using </w:t>
      </w:r>
      <w:r w:rsidR="0048032C">
        <w:rPr>
          <w:rFonts w:cs="Times New Roman"/>
          <w:b/>
        </w:rPr>
        <w:t xml:space="preserve">BOLD </w:t>
      </w:r>
      <w:r w:rsidR="00B21F6C">
        <w:rPr>
          <w:rFonts w:cs="Times New Roman"/>
          <w:b/>
        </w:rPr>
        <w:t xml:space="preserve">typeface </w:t>
      </w:r>
      <w:r w:rsidR="0048032C">
        <w:rPr>
          <w:rFonts w:cs="Times New Roman"/>
        </w:rPr>
        <w:t>will negatively impact your grade.</w:t>
      </w:r>
      <w:r w:rsidRPr="00E73B8D">
        <w:rPr>
          <w:rFonts w:cs="Times New Roman"/>
        </w:rPr>
        <w:t xml:space="preserve"> </w:t>
      </w:r>
    </w:p>
    <w:p w:rsidR="009B07AE" w:rsidRPr="00E73B8D" w:rsidRDefault="009B07AE" w:rsidP="00C46D90">
      <w:pPr>
        <w:pStyle w:val="NoSpacing"/>
        <w:rPr>
          <w:rFonts w:cs="Times New Roman"/>
          <w:bCs/>
        </w:rPr>
      </w:pPr>
    </w:p>
    <w:p w:rsidR="00C46D90" w:rsidRPr="0048032C" w:rsidRDefault="00C46D90" w:rsidP="00C46D90">
      <w:pPr>
        <w:pStyle w:val="NoSpacing"/>
        <w:rPr>
          <w:rFonts w:cs="Times New Roman"/>
          <w:b/>
          <w:bCs/>
          <w:i/>
        </w:rPr>
      </w:pPr>
      <w:r w:rsidRPr="00E73B8D">
        <w:rPr>
          <w:rFonts w:cs="Times New Roman"/>
          <w:bCs/>
        </w:rPr>
        <w:t>It is critical that you complete each journal entry soon after completing a set of 2 – 3 service hours.  Memories of experiences, encounters, thoughts, and feelings fade fast.  Waiting to write about your experiences/observations will significantly diminish the quality of your work</w:t>
      </w:r>
      <w:r w:rsidR="00EE6001" w:rsidRPr="00E73B8D">
        <w:rPr>
          <w:rFonts w:cs="Times New Roman"/>
          <w:bCs/>
        </w:rPr>
        <w:t xml:space="preserve">. </w:t>
      </w:r>
      <w:r w:rsidR="008A3ECC">
        <w:rPr>
          <w:rFonts w:cs="Times New Roman"/>
          <w:bCs/>
        </w:rPr>
        <w:t xml:space="preserve"> </w:t>
      </w:r>
      <w:r w:rsidR="008A3ECC" w:rsidRPr="008A3ECC">
        <w:rPr>
          <w:rFonts w:cs="Times New Roman"/>
          <w:b/>
          <w:bCs/>
          <w:i/>
        </w:rPr>
        <w:t xml:space="preserve">Printed </w:t>
      </w:r>
      <w:r w:rsidR="008A3ECC">
        <w:rPr>
          <w:rFonts w:cs="Times New Roman"/>
          <w:bCs/>
        </w:rPr>
        <w:t xml:space="preserve">journal entries, </w:t>
      </w:r>
      <w:r w:rsidR="008A3ECC" w:rsidRPr="008A3ECC">
        <w:rPr>
          <w:rFonts w:cs="Times New Roman"/>
          <w:b/>
          <w:bCs/>
        </w:rPr>
        <w:t xml:space="preserve">DUE </w:t>
      </w:r>
      <w:r w:rsidR="00FD7008">
        <w:rPr>
          <w:rFonts w:cs="Times New Roman"/>
          <w:b/>
          <w:bCs/>
        </w:rPr>
        <w:t>in class on Thursday, April 16</w:t>
      </w:r>
      <w:r w:rsidR="00FD7008" w:rsidRPr="00FD7008">
        <w:rPr>
          <w:rFonts w:cs="Times New Roman"/>
          <w:b/>
          <w:bCs/>
          <w:vertAlign w:val="superscript"/>
        </w:rPr>
        <w:t>th</w:t>
      </w:r>
      <w:r w:rsidR="008A3ECC">
        <w:rPr>
          <w:rFonts w:cs="Times New Roman"/>
          <w:bCs/>
        </w:rPr>
        <w:t>,</w:t>
      </w:r>
      <w:r w:rsidR="0048032C">
        <w:rPr>
          <w:rFonts w:cs="Times New Roman"/>
          <w:bCs/>
        </w:rPr>
        <w:t xml:space="preserve"> </w:t>
      </w:r>
      <w:r w:rsidRPr="00E73B8D">
        <w:rPr>
          <w:rFonts w:cs="Times New Roman"/>
          <w:bCs/>
        </w:rPr>
        <w:t>will be graded according to the following criteria:</w:t>
      </w:r>
    </w:p>
    <w:p w:rsidR="00C46D90" w:rsidRPr="00E73B8D" w:rsidRDefault="00C46D90" w:rsidP="00C46D90">
      <w:pPr>
        <w:pStyle w:val="NoSpacing"/>
        <w:rPr>
          <w:rFonts w:cs="Times New Roman"/>
          <w:bCs/>
        </w:rPr>
      </w:pPr>
    </w:p>
    <w:p w:rsidR="00C46D90" w:rsidRDefault="00C46D90" w:rsidP="00684ED0">
      <w:pPr>
        <w:pStyle w:val="NoSpacing"/>
        <w:numPr>
          <w:ilvl w:val="0"/>
          <w:numId w:val="2"/>
        </w:numPr>
        <w:rPr>
          <w:rFonts w:cs="Times New Roman"/>
          <w:bCs/>
        </w:rPr>
      </w:pPr>
      <w:r w:rsidRPr="00E73B8D">
        <w:rPr>
          <w:rFonts w:cs="Times New Roman"/>
          <w:bCs/>
        </w:rPr>
        <w:t>Content:  All four questions are answered clearly and completely.  Answers to questions #1 and #2 are descriptive and detailed.  Answers to questions #3 and #4 are thoughtful and analytical.  Information based on your observations/experiences is accurately integrated with information learned in class (i.e., sociological concepts/ideas</w:t>
      </w:r>
      <w:r w:rsidR="0048032C">
        <w:rPr>
          <w:rFonts w:cs="Times New Roman"/>
          <w:bCs/>
        </w:rPr>
        <w:t xml:space="preserve"> that are in </w:t>
      </w:r>
      <w:r w:rsidR="0048032C">
        <w:rPr>
          <w:rFonts w:cs="Times New Roman"/>
          <w:b/>
          <w:bCs/>
        </w:rPr>
        <w:t xml:space="preserve">BOLD </w:t>
      </w:r>
      <w:r w:rsidR="0048032C">
        <w:rPr>
          <w:rFonts w:cs="Times New Roman"/>
          <w:bCs/>
        </w:rPr>
        <w:t>typeface</w:t>
      </w:r>
      <w:r w:rsidRPr="00E73B8D">
        <w:rPr>
          <w:rFonts w:cs="Times New Roman"/>
          <w:bCs/>
        </w:rPr>
        <w:t>).</w:t>
      </w:r>
    </w:p>
    <w:p w:rsidR="00E73B8D" w:rsidRPr="00E73B8D" w:rsidRDefault="00E73B8D" w:rsidP="00E73B8D">
      <w:pPr>
        <w:pStyle w:val="NoSpacing"/>
        <w:ind w:left="720"/>
        <w:rPr>
          <w:rFonts w:cs="Times New Roman"/>
          <w:bCs/>
        </w:rPr>
      </w:pPr>
    </w:p>
    <w:p w:rsidR="00C46D90" w:rsidRDefault="00C46D90" w:rsidP="00684ED0">
      <w:pPr>
        <w:pStyle w:val="NoSpacing"/>
        <w:numPr>
          <w:ilvl w:val="0"/>
          <w:numId w:val="2"/>
        </w:numPr>
        <w:rPr>
          <w:rFonts w:cs="Times New Roman"/>
          <w:bCs/>
        </w:rPr>
      </w:pPr>
      <w:r w:rsidRPr="00E73B8D">
        <w:rPr>
          <w:rFonts w:cs="Times New Roman"/>
          <w:bCs/>
        </w:rPr>
        <w:t xml:space="preserve">Grammar and citations:  Your writing is grammatically correct, appropriately cited, and contains minimal spelling errors and/or typos.  </w:t>
      </w:r>
    </w:p>
    <w:p w:rsidR="00E73B8D" w:rsidRPr="00E73B8D" w:rsidRDefault="00E73B8D" w:rsidP="00E73B8D">
      <w:pPr>
        <w:pStyle w:val="NoSpacing"/>
        <w:ind w:left="720"/>
        <w:rPr>
          <w:rFonts w:cs="Times New Roman"/>
          <w:bCs/>
        </w:rPr>
      </w:pPr>
    </w:p>
    <w:p w:rsidR="00C46D90" w:rsidRPr="00E73B8D" w:rsidRDefault="00C46D90" w:rsidP="00C46D90">
      <w:pPr>
        <w:pStyle w:val="NoSpacing"/>
        <w:numPr>
          <w:ilvl w:val="0"/>
          <w:numId w:val="2"/>
        </w:numPr>
        <w:rPr>
          <w:rFonts w:cs="Times New Roman"/>
          <w:bCs/>
        </w:rPr>
      </w:pPr>
      <w:r w:rsidRPr="00E73B8D">
        <w:rPr>
          <w:rFonts w:cs="Times New Roman"/>
          <w:bCs/>
        </w:rPr>
        <w:t>Organization:  Jour</w:t>
      </w:r>
      <w:r w:rsidR="0048032C">
        <w:rPr>
          <w:rFonts w:cs="Times New Roman"/>
          <w:bCs/>
        </w:rPr>
        <w:t xml:space="preserve">nal entries are in chronological order.  </w:t>
      </w:r>
      <w:r w:rsidRPr="00E73B8D">
        <w:rPr>
          <w:rFonts w:cs="Times New Roman"/>
          <w:bCs/>
        </w:rPr>
        <w:t>Pages are numbered.  Your name</w:t>
      </w:r>
      <w:r w:rsidR="0048032C">
        <w:rPr>
          <w:rFonts w:cs="Times New Roman"/>
          <w:bCs/>
        </w:rPr>
        <w:t xml:space="preserve"> is visible on the first page.  </w:t>
      </w:r>
      <w:r w:rsidRPr="00E73B8D">
        <w:rPr>
          <w:rFonts w:cs="Times New Roman"/>
          <w:bCs/>
        </w:rPr>
        <w:t xml:space="preserve">Your time log is the last page.   </w:t>
      </w:r>
    </w:p>
    <w:p w:rsidR="00C46D90" w:rsidRPr="00E73B8D" w:rsidRDefault="00C46D90" w:rsidP="00C46D90">
      <w:pPr>
        <w:pStyle w:val="NoSpacing"/>
        <w:rPr>
          <w:rFonts w:cs="Times New Roman"/>
        </w:rPr>
      </w:pPr>
    </w:p>
    <w:p w:rsidR="00C46D90" w:rsidRPr="00E73B8D" w:rsidRDefault="0022238A" w:rsidP="00C46D90">
      <w:pPr>
        <w:pStyle w:val="NoSpacing"/>
        <w:rPr>
          <w:rFonts w:cs="Times New Roman"/>
        </w:rPr>
      </w:pPr>
      <w:r>
        <w:rPr>
          <w:rFonts w:cs="Times New Roman"/>
          <w:b/>
          <w:i/>
        </w:rPr>
        <w:t xml:space="preserve">The creative project:  </w:t>
      </w:r>
      <w:r w:rsidR="00C46D90" w:rsidRPr="00E73B8D">
        <w:rPr>
          <w:rFonts w:cs="Times New Roman"/>
        </w:rPr>
        <w:t xml:space="preserve">In addition to the Service Learning Journal, you are required to complete </w:t>
      </w:r>
      <w:r w:rsidRPr="0022238A">
        <w:rPr>
          <w:rFonts w:cs="Times New Roman"/>
          <w:i/>
        </w:rPr>
        <w:t>one additional</w:t>
      </w:r>
      <w:r w:rsidR="00E73B8D" w:rsidRPr="0022238A">
        <w:rPr>
          <w:rFonts w:cs="Times New Roman"/>
          <w:i/>
        </w:rPr>
        <w:t xml:space="preserve"> </w:t>
      </w:r>
      <w:r w:rsidR="00C46D90" w:rsidRPr="0022238A">
        <w:rPr>
          <w:rFonts w:cs="Times New Roman"/>
          <w:i/>
        </w:rPr>
        <w:t>assignment</w:t>
      </w:r>
      <w:r w:rsidR="00C46D90" w:rsidRPr="0022238A">
        <w:rPr>
          <w:rFonts w:cs="Times New Roman"/>
        </w:rPr>
        <w:t>.</w:t>
      </w:r>
      <w:r w:rsidR="008A3ECC">
        <w:rPr>
          <w:rFonts w:cs="Times New Roman"/>
        </w:rPr>
        <w:t xml:space="preserve">  A hard copy of this assignment also is </w:t>
      </w:r>
      <w:r w:rsidR="008A3ECC" w:rsidRPr="008A3ECC">
        <w:rPr>
          <w:rFonts w:cs="Times New Roman"/>
          <w:b/>
        </w:rPr>
        <w:t xml:space="preserve">DUE </w:t>
      </w:r>
      <w:r w:rsidR="00FD7008">
        <w:rPr>
          <w:rFonts w:cs="Times New Roman"/>
          <w:b/>
        </w:rPr>
        <w:t>in class on Thursday, April 16</w:t>
      </w:r>
      <w:r w:rsidR="00FD7008" w:rsidRPr="00FD7008">
        <w:rPr>
          <w:rFonts w:cs="Times New Roman"/>
          <w:b/>
          <w:vertAlign w:val="superscript"/>
        </w:rPr>
        <w:t>th</w:t>
      </w:r>
      <w:r w:rsidR="008A3ECC" w:rsidRPr="008A3ECC">
        <w:rPr>
          <w:rFonts w:cs="Times New Roman"/>
          <w:b/>
        </w:rPr>
        <w:t>.</w:t>
      </w:r>
      <w:r w:rsidR="00C46D90" w:rsidRPr="00E73B8D">
        <w:rPr>
          <w:rFonts w:cs="Times New Roman"/>
        </w:rPr>
        <w:t xml:space="preserve"> </w:t>
      </w:r>
    </w:p>
    <w:p w:rsidR="00C46D90" w:rsidRPr="00E73B8D" w:rsidRDefault="00C46D90" w:rsidP="00C46D90">
      <w:pPr>
        <w:pStyle w:val="NoSpacing"/>
        <w:rPr>
          <w:rFonts w:cs="Times New Roman"/>
        </w:rPr>
      </w:pPr>
      <w:r w:rsidRPr="00E73B8D">
        <w:rPr>
          <w:rFonts w:cs="Times New Roman"/>
        </w:rPr>
        <w:t xml:space="preserve"> </w:t>
      </w:r>
    </w:p>
    <w:p w:rsidR="00684ED0" w:rsidRPr="00E73B8D" w:rsidRDefault="00C46D90" w:rsidP="00C46D90">
      <w:pPr>
        <w:pStyle w:val="NoSpacing"/>
        <w:rPr>
          <w:rFonts w:cs="Times New Roman"/>
          <w:i/>
        </w:rPr>
      </w:pPr>
      <w:r w:rsidRPr="00E73B8D">
        <w:rPr>
          <w:rFonts w:cs="Times New Roman"/>
          <w:i/>
        </w:rPr>
        <w:t xml:space="preserve">OPTION #1:  Sports Analogies w. Rulebook </w:t>
      </w:r>
      <w:r w:rsidR="00684ED0" w:rsidRPr="00E73B8D">
        <w:rPr>
          <w:rFonts w:cs="Times New Roman"/>
          <w:i/>
        </w:rPr>
        <w:t xml:space="preserve"> </w:t>
      </w:r>
    </w:p>
    <w:p w:rsidR="00C46D90" w:rsidRPr="00E73B8D" w:rsidRDefault="00C46D90" w:rsidP="00E73B8D">
      <w:pPr>
        <w:pStyle w:val="NoSpacing"/>
        <w:rPr>
          <w:rFonts w:cs="Times New Roman"/>
        </w:rPr>
      </w:pPr>
      <w:r w:rsidRPr="00E73B8D">
        <w:rPr>
          <w:rFonts w:cs="Times New Roman"/>
        </w:rPr>
        <w:t>Baseball, volleyball, football, soccer (etc.) have well-established rules of the game.  What is the “golden rule” of your service learning experience?  What would happen if you or someone in your position broke this rule?  Write a rulebook of your service learning experience.  Include at least five “rules” and penalties and/or</w:t>
      </w:r>
      <w:r w:rsidR="00B21F6C">
        <w:rPr>
          <w:rFonts w:cs="Times New Roman"/>
        </w:rPr>
        <w:t xml:space="preserve"> consequences of breaking them.</w:t>
      </w:r>
    </w:p>
    <w:p w:rsidR="00C46D90" w:rsidRPr="00E73B8D" w:rsidRDefault="00C46D90" w:rsidP="00C46D90">
      <w:pPr>
        <w:pStyle w:val="NoSpacing"/>
        <w:rPr>
          <w:rFonts w:cs="Times New Roman"/>
        </w:rPr>
      </w:pPr>
    </w:p>
    <w:p w:rsidR="009B07AE" w:rsidRPr="00E73B8D" w:rsidRDefault="0048032C" w:rsidP="00C46D90">
      <w:pPr>
        <w:pStyle w:val="NoSpacing"/>
        <w:rPr>
          <w:rFonts w:cs="Times New Roman"/>
          <w:i/>
        </w:rPr>
      </w:pPr>
      <w:r>
        <w:rPr>
          <w:rFonts w:cs="Times New Roman"/>
          <w:i/>
        </w:rPr>
        <w:t xml:space="preserve">OPTION #2:  </w:t>
      </w:r>
      <w:r w:rsidR="00C46D90" w:rsidRPr="00E73B8D">
        <w:rPr>
          <w:rFonts w:cs="Times New Roman"/>
          <w:i/>
        </w:rPr>
        <w:t>Ad Campaign</w:t>
      </w:r>
      <w:r>
        <w:rPr>
          <w:rFonts w:cs="Times New Roman"/>
          <w:i/>
        </w:rPr>
        <w:t xml:space="preserve"> w. Bumper Sticker</w:t>
      </w:r>
    </w:p>
    <w:p w:rsidR="000048FB" w:rsidRDefault="0048032C" w:rsidP="00EE6001">
      <w:pPr>
        <w:pStyle w:val="NoSpacing"/>
        <w:rPr>
          <w:rFonts w:cs="Times New Roman"/>
        </w:rPr>
      </w:pPr>
      <w:r>
        <w:rPr>
          <w:rFonts w:cs="Times New Roman"/>
        </w:rPr>
        <w:t>Create an advertising campaign</w:t>
      </w:r>
      <w:r w:rsidR="00C46D90" w:rsidRPr="00E73B8D">
        <w:rPr>
          <w:rFonts w:cs="Times New Roman"/>
        </w:rPr>
        <w:t xml:space="preserve"> that captures what you learned and/or speaks to a community need you witnessed during your service learning ex</w:t>
      </w:r>
      <w:r>
        <w:rPr>
          <w:rFonts w:cs="Times New Roman"/>
        </w:rPr>
        <w:t>perience.  Create a bumper sticker</w:t>
      </w:r>
      <w:r w:rsidR="00C46D90" w:rsidRPr="00E73B8D">
        <w:rPr>
          <w:rFonts w:cs="Times New Roman"/>
        </w:rPr>
        <w:t xml:space="preserve"> that addresses this community need.  Feel free to explore this assignment creatively!  You may choose to describe your ad campaign in writing, but you are encouraged to use graphics, video, etc. </w:t>
      </w:r>
      <w:r w:rsidR="00684ED0" w:rsidRPr="00E73B8D">
        <w:rPr>
          <w:rFonts w:cs="Times New Roman"/>
        </w:rPr>
        <w:t xml:space="preserve"> </w:t>
      </w:r>
    </w:p>
    <w:p w:rsidR="00E73B8D" w:rsidRDefault="00E73B8D" w:rsidP="00EE6001">
      <w:pPr>
        <w:pStyle w:val="NoSpacing"/>
        <w:rPr>
          <w:rFonts w:cs="Times New Roman"/>
        </w:rPr>
      </w:pPr>
    </w:p>
    <w:p w:rsidR="00E73B8D" w:rsidRDefault="00033323" w:rsidP="00EE6001">
      <w:pPr>
        <w:pStyle w:val="NoSpacing"/>
        <w:rPr>
          <w:rFonts w:cs="Times New Roman"/>
          <w:i/>
        </w:rPr>
      </w:pPr>
      <w:r>
        <w:rPr>
          <w:rFonts w:cs="Times New Roman"/>
          <w:i/>
        </w:rPr>
        <w:t xml:space="preserve">OPTION #3:  Choose Your Own </w:t>
      </w:r>
      <w:proofErr w:type="gramStart"/>
      <w:r>
        <w:rPr>
          <w:rFonts w:cs="Times New Roman"/>
          <w:i/>
        </w:rPr>
        <w:t>Adventure :D</w:t>
      </w:r>
      <w:proofErr w:type="gramEnd"/>
    </w:p>
    <w:p w:rsidR="00033323" w:rsidRPr="00033323" w:rsidRDefault="00033323" w:rsidP="00EE6001">
      <w:pPr>
        <w:pStyle w:val="NoSpacing"/>
        <w:rPr>
          <w:rFonts w:cs="Times New Roman"/>
        </w:rPr>
      </w:pPr>
      <w:r>
        <w:rPr>
          <w:rFonts w:cs="Times New Roman"/>
        </w:rPr>
        <w:t xml:space="preserve">You may propose a different </w:t>
      </w:r>
      <w:r w:rsidR="00465718">
        <w:rPr>
          <w:rFonts w:cs="Times New Roman"/>
        </w:rPr>
        <w:t>creative project that inspires you and/or directly benefits the organization with which you worked.  Proposals must be appr</w:t>
      </w:r>
      <w:r w:rsidR="00B21F6C">
        <w:rPr>
          <w:rFonts w:cs="Times New Roman"/>
        </w:rPr>
        <w:t>oved by Amanda</w:t>
      </w:r>
      <w:r w:rsidR="0048032C">
        <w:rPr>
          <w:rFonts w:cs="Times New Roman"/>
        </w:rPr>
        <w:t xml:space="preserve">.  The deadline for submitting </w:t>
      </w:r>
      <w:r w:rsidR="0048032C" w:rsidRPr="0048032C">
        <w:rPr>
          <w:rFonts w:cs="Times New Roman"/>
          <w:i/>
        </w:rPr>
        <w:t>OPTION #3</w:t>
      </w:r>
      <w:r w:rsidR="00B21F6C">
        <w:rPr>
          <w:rFonts w:cs="Times New Roman"/>
        </w:rPr>
        <w:t xml:space="preserve"> p</w:t>
      </w:r>
      <w:r w:rsidR="00FD7008">
        <w:rPr>
          <w:rFonts w:cs="Times New Roman"/>
        </w:rPr>
        <w:t>roposals is Tuesday, March 31</w:t>
      </w:r>
      <w:r w:rsidR="00FD7008" w:rsidRPr="00FD7008">
        <w:rPr>
          <w:rFonts w:cs="Times New Roman"/>
          <w:vertAlign w:val="superscript"/>
        </w:rPr>
        <w:t>st</w:t>
      </w:r>
      <w:r w:rsidR="00465718">
        <w:rPr>
          <w:rFonts w:cs="Times New Roman"/>
        </w:rPr>
        <w:t>.</w:t>
      </w:r>
    </w:p>
    <w:sectPr w:rsidR="00033323" w:rsidRPr="00033323" w:rsidSect="004343BA">
      <w:headerReference w:type="default" r:id="rId10"/>
      <w:footerReference w:type="default" r:id="rId11"/>
      <w:headerReference w:type="first" r:id="rId12"/>
      <w:footerReference w:type="first" r:id="rId13"/>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B14" w:rsidRDefault="00670B14" w:rsidP="006670D9">
      <w:r>
        <w:separator/>
      </w:r>
    </w:p>
  </w:endnote>
  <w:endnote w:type="continuationSeparator" w:id="0">
    <w:p w:rsidR="00670B14" w:rsidRDefault="00670B14" w:rsidP="0066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21747"/>
      <w:docPartObj>
        <w:docPartGallery w:val="Page Numbers (Bottom of Page)"/>
        <w:docPartUnique/>
      </w:docPartObj>
    </w:sdtPr>
    <w:sdtEndPr>
      <w:rPr>
        <w:noProof/>
      </w:rPr>
    </w:sdtEndPr>
    <w:sdtContent>
      <w:p w:rsidR="003F3A91" w:rsidRDefault="003F3A91">
        <w:pPr>
          <w:pStyle w:val="Footer"/>
          <w:jc w:val="center"/>
        </w:pPr>
        <w:r>
          <w:fldChar w:fldCharType="begin"/>
        </w:r>
        <w:r>
          <w:instrText xml:space="preserve"> PAGE   \* MERGEFORMAT </w:instrText>
        </w:r>
        <w:r>
          <w:fldChar w:fldCharType="separate"/>
        </w:r>
        <w:r w:rsidR="0056599D">
          <w:rPr>
            <w:noProof/>
          </w:rPr>
          <w:t>2</w:t>
        </w:r>
        <w:r>
          <w:rPr>
            <w:noProof/>
          </w:rPr>
          <w:fldChar w:fldCharType="end"/>
        </w:r>
      </w:p>
    </w:sdtContent>
  </w:sdt>
  <w:p w:rsidR="006670D9" w:rsidRDefault="006670D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96029"/>
      <w:docPartObj>
        <w:docPartGallery w:val="Page Numbers (Bottom of Page)"/>
        <w:docPartUnique/>
      </w:docPartObj>
    </w:sdtPr>
    <w:sdtEndPr>
      <w:rPr>
        <w:noProof/>
      </w:rPr>
    </w:sdtEndPr>
    <w:sdtContent>
      <w:p w:rsidR="006670D9" w:rsidRDefault="006670D9">
        <w:pPr>
          <w:pStyle w:val="Footer"/>
          <w:jc w:val="center"/>
        </w:pPr>
        <w:r>
          <w:fldChar w:fldCharType="begin"/>
        </w:r>
        <w:r>
          <w:instrText xml:space="preserve"> PAGE   \* MERGEFORMAT </w:instrText>
        </w:r>
        <w:r>
          <w:fldChar w:fldCharType="separate"/>
        </w:r>
        <w:r w:rsidR="0056599D">
          <w:rPr>
            <w:noProof/>
          </w:rPr>
          <w:t>1</w:t>
        </w:r>
        <w:r>
          <w:rPr>
            <w:noProof/>
          </w:rPr>
          <w:fldChar w:fldCharType="end"/>
        </w:r>
      </w:p>
    </w:sdtContent>
  </w:sdt>
  <w:p w:rsidR="006670D9" w:rsidRDefault="006670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B14" w:rsidRDefault="00670B14" w:rsidP="006670D9">
      <w:r>
        <w:separator/>
      </w:r>
    </w:p>
  </w:footnote>
  <w:footnote w:type="continuationSeparator" w:id="0">
    <w:p w:rsidR="00670B14" w:rsidRDefault="00670B14" w:rsidP="006670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0D9" w:rsidRDefault="006670D9">
    <w:pPr>
      <w:pStyle w:val="Header"/>
    </w:pPr>
    <w:r>
      <w:t xml:space="preserve"> </w:t>
    </w:r>
  </w:p>
  <w:p w:rsidR="006670D9" w:rsidRDefault="006670D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B8D" w:rsidRPr="00E73B8D" w:rsidRDefault="00097097" w:rsidP="00173055">
    <w:pPr>
      <w:tabs>
        <w:tab w:val="left" w:pos="5760"/>
      </w:tabs>
      <w:rPr>
        <w:i/>
      </w:rPr>
    </w:pPr>
    <w:r>
      <w:t>SOC 1010</w:t>
    </w:r>
    <w:r w:rsidR="00173055">
      <w:t>:501</w:t>
    </w:r>
    <w:r w:rsidR="00E73B8D">
      <w:t xml:space="preserve"> | Understanding Human Society </w:t>
    </w:r>
  </w:p>
  <w:p w:rsidR="008A3ECC" w:rsidRPr="00181F92" w:rsidRDefault="0022238A" w:rsidP="00465718">
    <w:pPr>
      <w:pStyle w:val="NoSpacing"/>
      <w:jc w:val="both"/>
    </w:pPr>
    <w:r>
      <w:rPr>
        <w:i/>
      </w:rPr>
      <w:t xml:space="preserve">Honors </w:t>
    </w:r>
    <w:r w:rsidR="006670D9">
      <w:t xml:space="preserve">Service </w:t>
    </w:r>
    <w:r w:rsidR="00465718">
      <w:t>L</w:t>
    </w:r>
    <w:r w:rsidR="006670D9">
      <w:t>earning</w:t>
    </w:r>
    <w:r w:rsidR="00465718">
      <w:t xml:space="preserve"> P</w:t>
    </w:r>
    <w:r w:rsidR="00E73B8D">
      <w:t>roject</w:t>
    </w:r>
    <w:r>
      <w:t xml:space="preserve"> (15% of course grade)</w:t>
    </w:r>
  </w:p>
  <w:p w:rsidR="006670D9" w:rsidRDefault="006670D9" w:rsidP="006670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B0AC9"/>
    <w:multiLevelType w:val="hybridMultilevel"/>
    <w:tmpl w:val="E2D479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A03972"/>
    <w:multiLevelType w:val="hybridMultilevel"/>
    <w:tmpl w:val="B2B8C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397003"/>
    <w:multiLevelType w:val="hybridMultilevel"/>
    <w:tmpl w:val="DBBEA6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D90"/>
    <w:rsid w:val="000048FB"/>
    <w:rsid w:val="00033323"/>
    <w:rsid w:val="00097097"/>
    <w:rsid w:val="000A51B4"/>
    <w:rsid w:val="00117124"/>
    <w:rsid w:val="00173055"/>
    <w:rsid w:val="001E76DE"/>
    <w:rsid w:val="0022238A"/>
    <w:rsid w:val="002523CB"/>
    <w:rsid w:val="003F3A91"/>
    <w:rsid w:val="00404AA1"/>
    <w:rsid w:val="004343BA"/>
    <w:rsid w:val="00465718"/>
    <w:rsid w:val="0048032C"/>
    <w:rsid w:val="004C3B92"/>
    <w:rsid w:val="004D49FE"/>
    <w:rsid w:val="00516070"/>
    <w:rsid w:val="005348FE"/>
    <w:rsid w:val="0056599D"/>
    <w:rsid w:val="00582D91"/>
    <w:rsid w:val="005C7AE8"/>
    <w:rsid w:val="0066200D"/>
    <w:rsid w:val="006670D9"/>
    <w:rsid w:val="00670B14"/>
    <w:rsid w:val="00684ED0"/>
    <w:rsid w:val="006D7578"/>
    <w:rsid w:val="007510F2"/>
    <w:rsid w:val="00805158"/>
    <w:rsid w:val="008A3ECC"/>
    <w:rsid w:val="009B07AE"/>
    <w:rsid w:val="00A21B15"/>
    <w:rsid w:val="00B21F6C"/>
    <w:rsid w:val="00BF44ED"/>
    <w:rsid w:val="00C164CF"/>
    <w:rsid w:val="00C46D90"/>
    <w:rsid w:val="00CE2EE6"/>
    <w:rsid w:val="00CF7D87"/>
    <w:rsid w:val="00DA798F"/>
    <w:rsid w:val="00DC5F98"/>
    <w:rsid w:val="00E73B8D"/>
    <w:rsid w:val="00EE6001"/>
    <w:rsid w:val="00F40DBB"/>
    <w:rsid w:val="00FD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A44E5A-1072-4488-9ACB-4BDB96DD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C46D90"/>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qFormat/>
    <w:rsid w:val="00117124"/>
    <w:pPr>
      <w:ind w:left="720"/>
    </w:pPr>
    <w:rPr>
      <w:rFonts w:eastAsia="Calibri"/>
    </w:rPr>
  </w:style>
  <w:style w:type="paragraph" w:styleId="NoSpacing">
    <w:name w:val="No Spacing"/>
    <w:uiPriority w:val="1"/>
    <w:qFormat/>
    <w:rsid w:val="00C46D90"/>
    <w:rPr>
      <w:rFonts w:cstheme="minorBidi"/>
    </w:rPr>
  </w:style>
  <w:style w:type="character" w:styleId="Hyperlink">
    <w:name w:val="Hyperlink"/>
    <w:basedOn w:val="DefaultParagraphFont"/>
    <w:uiPriority w:val="99"/>
    <w:unhideWhenUsed/>
    <w:rsid w:val="00C46D90"/>
    <w:rPr>
      <w:color w:val="0563C1" w:themeColor="hyperlink"/>
      <w:u w:val="single"/>
    </w:rPr>
  </w:style>
  <w:style w:type="paragraph" w:styleId="Header">
    <w:name w:val="header"/>
    <w:basedOn w:val="Normal"/>
    <w:link w:val="HeaderChar"/>
    <w:uiPriority w:val="99"/>
    <w:unhideWhenUsed/>
    <w:rsid w:val="006670D9"/>
    <w:pPr>
      <w:tabs>
        <w:tab w:val="center" w:pos="4680"/>
        <w:tab w:val="right" w:pos="9360"/>
      </w:tabs>
    </w:pPr>
  </w:style>
  <w:style w:type="character" w:customStyle="1" w:styleId="HeaderChar">
    <w:name w:val="Header Char"/>
    <w:basedOn w:val="DefaultParagraphFont"/>
    <w:link w:val="Header"/>
    <w:uiPriority w:val="99"/>
    <w:rsid w:val="006670D9"/>
    <w:rPr>
      <w:rFonts w:cstheme="minorBidi"/>
    </w:rPr>
  </w:style>
  <w:style w:type="paragraph" w:styleId="Footer">
    <w:name w:val="footer"/>
    <w:basedOn w:val="Normal"/>
    <w:link w:val="FooterChar"/>
    <w:uiPriority w:val="99"/>
    <w:unhideWhenUsed/>
    <w:rsid w:val="006670D9"/>
    <w:pPr>
      <w:tabs>
        <w:tab w:val="center" w:pos="4680"/>
        <w:tab w:val="right" w:pos="9360"/>
      </w:tabs>
    </w:pPr>
  </w:style>
  <w:style w:type="character" w:customStyle="1" w:styleId="FooterChar">
    <w:name w:val="Footer Char"/>
    <w:basedOn w:val="DefaultParagraphFont"/>
    <w:link w:val="Footer"/>
    <w:uiPriority w:val="99"/>
    <w:rsid w:val="006670D9"/>
    <w:rPr>
      <w:rFonts w:cstheme="minorBidi"/>
    </w:rPr>
  </w:style>
  <w:style w:type="character" w:styleId="FollowedHyperlink">
    <w:name w:val="FollowedHyperlink"/>
    <w:basedOn w:val="DefaultParagraphFont"/>
    <w:uiPriority w:val="99"/>
    <w:semiHidden/>
    <w:unhideWhenUsed/>
    <w:rsid w:val="008A3E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unityengagement.wayn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munityengagement.wayne.edu/volunteering.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8ABAE-6898-427E-83C7-7D57E2E1E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Jacobs</dc:creator>
  <cp:keywords/>
  <dc:description/>
  <cp:lastModifiedBy>admin</cp:lastModifiedBy>
  <cp:revision>2</cp:revision>
  <dcterms:created xsi:type="dcterms:W3CDTF">2020-01-09T17:26:00Z</dcterms:created>
  <dcterms:modified xsi:type="dcterms:W3CDTF">2020-01-09T17:26:00Z</dcterms:modified>
</cp:coreProperties>
</file>