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81" w:rsidRPr="00673E67" w:rsidRDefault="00A30435" w:rsidP="00DA037E">
      <w:pPr>
        <w:pStyle w:val="Heading1"/>
        <w:spacing w:before="78" w:line="264" w:lineRule="auto"/>
        <w:ind w:left="0" w:right="40"/>
        <w:rPr>
          <w:rFonts w:ascii="Times New Roman" w:hAnsi="Times New Roman" w:cs="Times New Roman"/>
          <w:color w:val="4F81BD"/>
          <w:sz w:val="24"/>
          <w:szCs w:val="24"/>
        </w:rPr>
      </w:pPr>
      <w:bookmarkStart w:id="0" w:name="_GoBack"/>
      <w:bookmarkEnd w:id="0"/>
      <w:r w:rsidRPr="00673E67">
        <w:rPr>
          <w:rFonts w:ascii="Times New Roman" w:hAnsi="Times New Roman" w:cs="Times New Roman"/>
          <w:color w:val="4F81BD"/>
          <w:sz w:val="24"/>
          <w:szCs w:val="24"/>
        </w:rPr>
        <w:t>Course Syllabus</w:t>
      </w:r>
      <w:r w:rsidR="0018490C" w:rsidRPr="00673E67">
        <w:rPr>
          <w:rFonts w:ascii="Times New Roman" w:hAnsi="Times New Roman" w:cs="Times New Roman"/>
          <w:color w:val="4F81BD"/>
          <w:sz w:val="24"/>
          <w:szCs w:val="24"/>
        </w:rPr>
        <w:t xml:space="preserve"> for Sociology 3200</w:t>
      </w:r>
      <w:r w:rsidR="004B2752" w:rsidRPr="00673E67">
        <w:rPr>
          <w:rFonts w:ascii="Times New Roman" w:hAnsi="Times New Roman" w:cs="Times New Roman"/>
          <w:color w:val="4F81BD"/>
          <w:sz w:val="24"/>
          <w:szCs w:val="24"/>
        </w:rPr>
        <w:t xml:space="preserve"> (Formerly 4200)</w:t>
      </w:r>
    </w:p>
    <w:p w:rsidR="00CF0D81" w:rsidRPr="00673E67" w:rsidRDefault="008D5948" w:rsidP="00CF0D81">
      <w:pPr>
        <w:pStyle w:val="Heading1"/>
        <w:spacing w:before="78" w:line="264" w:lineRule="auto"/>
        <w:ind w:left="0" w:right="40"/>
        <w:rPr>
          <w:rFonts w:ascii="Times New Roman" w:hAnsi="Times New Roman" w:cs="Times New Roman"/>
          <w:color w:val="4F81BD"/>
          <w:sz w:val="24"/>
          <w:szCs w:val="24"/>
        </w:rPr>
      </w:pPr>
      <w:r w:rsidRPr="00673E67">
        <w:rPr>
          <w:rFonts w:ascii="Times New Roman" w:hAnsi="Times New Roman" w:cs="Times New Roman"/>
          <w:color w:val="4F81BD"/>
          <w:sz w:val="24"/>
          <w:szCs w:val="24"/>
        </w:rPr>
        <w:t>Methods of Social Research</w:t>
      </w:r>
      <w:r w:rsidR="00DA037E" w:rsidRPr="00673E67">
        <w:rPr>
          <w:rFonts w:ascii="Times New Roman" w:hAnsi="Times New Roman" w:cs="Times New Roman"/>
          <w:color w:val="4F81BD"/>
          <w:sz w:val="24"/>
          <w:szCs w:val="24"/>
        </w:rPr>
        <w:t xml:space="preserve"> (</w:t>
      </w:r>
      <w:r w:rsidR="0018490C" w:rsidRPr="00673E67">
        <w:rPr>
          <w:rFonts w:ascii="Times New Roman" w:hAnsi="Times New Roman" w:cs="Times New Roman"/>
          <w:color w:val="4F81BD"/>
          <w:sz w:val="24"/>
          <w:szCs w:val="24"/>
        </w:rPr>
        <w:t>Undergraduates</w:t>
      </w:r>
      <w:r w:rsidR="00DA037E" w:rsidRPr="00673E67">
        <w:rPr>
          <w:rFonts w:ascii="Times New Roman" w:hAnsi="Times New Roman" w:cs="Times New Roman"/>
          <w:color w:val="4F81BD"/>
          <w:sz w:val="24"/>
          <w:szCs w:val="24"/>
        </w:rPr>
        <w:t>)</w:t>
      </w:r>
    </w:p>
    <w:p w:rsidR="00A6608D" w:rsidRPr="00673E67" w:rsidRDefault="008D5948" w:rsidP="00CF0D81">
      <w:pPr>
        <w:pStyle w:val="Heading1"/>
        <w:spacing w:before="78" w:line="264" w:lineRule="auto"/>
        <w:ind w:left="0" w:right="40"/>
        <w:rPr>
          <w:rFonts w:ascii="Times New Roman" w:hAnsi="Times New Roman" w:cs="Times New Roman"/>
          <w:b w:val="0"/>
          <w:sz w:val="24"/>
          <w:szCs w:val="24"/>
        </w:rPr>
      </w:pPr>
      <w:r w:rsidRPr="00673E67">
        <w:rPr>
          <w:rFonts w:ascii="Times New Roman" w:hAnsi="Times New Roman" w:cs="Times New Roman"/>
          <w:color w:val="4F81BD"/>
          <w:sz w:val="24"/>
          <w:szCs w:val="24"/>
        </w:rPr>
        <w:t>Fall 2019</w:t>
      </w:r>
    </w:p>
    <w:p w:rsidR="00A6608D" w:rsidRPr="00673E67" w:rsidRDefault="00A6608D">
      <w:pPr>
        <w:pStyle w:val="BodyText"/>
        <w:spacing w:before="9"/>
        <w:rPr>
          <w:b/>
        </w:rPr>
      </w:pPr>
    </w:p>
    <w:p w:rsidR="00764F4C" w:rsidRPr="00673E67" w:rsidRDefault="0021731C">
      <w:pPr>
        <w:tabs>
          <w:tab w:val="left" w:pos="2279"/>
        </w:tabs>
        <w:spacing w:line="264" w:lineRule="auto"/>
        <w:ind w:left="2280" w:right="5163" w:hanging="2160"/>
        <w:rPr>
          <w:sz w:val="24"/>
          <w:szCs w:val="24"/>
        </w:rPr>
      </w:pPr>
      <w:r w:rsidRPr="00673E67">
        <w:rPr>
          <w:b/>
          <w:sz w:val="24"/>
          <w:szCs w:val="24"/>
        </w:rPr>
        <w:t>Instructor</w:t>
      </w:r>
      <w:r w:rsidRPr="00673E67">
        <w:rPr>
          <w:b/>
          <w:sz w:val="24"/>
          <w:szCs w:val="24"/>
        </w:rPr>
        <w:tab/>
      </w:r>
      <w:r w:rsidR="00764F4C" w:rsidRPr="00673E67">
        <w:rPr>
          <w:sz w:val="24"/>
          <w:szCs w:val="24"/>
        </w:rPr>
        <w:t>Cheng Wang</w:t>
      </w:r>
      <w:r w:rsidR="00291E18" w:rsidRPr="00673E67">
        <w:rPr>
          <w:sz w:val="24"/>
          <w:szCs w:val="24"/>
        </w:rPr>
        <w:t>, PhD</w:t>
      </w:r>
    </w:p>
    <w:p w:rsidR="00A6608D" w:rsidRPr="00673E67" w:rsidRDefault="00764F4C" w:rsidP="006F0782">
      <w:pPr>
        <w:tabs>
          <w:tab w:val="left" w:pos="2279"/>
        </w:tabs>
        <w:spacing w:line="264" w:lineRule="auto"/>
        <w:ind w:left="2280" w:right="-50" w:hanging="2160"/>
        <w:rPr>
          <w:sz w:val="24"/>
          <w:szCs w:val="24"/>
        </w:rPr>
      </w:pPr>
      <w:r w:rsidRPr="00673E67">
        <w:rPr>
          <w:b/>
          <w:sz w:val="24"/>
          <w:szCs w:val="24"/>
        </w:rPr>
        <w:t xml:space="preserve">                                    </w:t>
      </w:r>
      <w:r w:rsidR="00AC6C53" w:rsidRPr="00673E67">
        <w:rPr>
          <w:sz w:val="24"/>
          <w:szCs w:val="24"/>
        </w:rPr>
        <w:t>2257 Faculty Administration Building</w:t>
      </w:r>
    </w:p>
    <w:p w:rsidR="00897098" w:rsidRPr="00673E67" w:rsidRDefault="0022443B" w:rsidP="00897098">
      <w:pPr>
        <w:tabs>
          <w:tab w:val="left" w:pos="2279"/>
        </w:tabs>
        <w:spacing w:line="264" w:lineRule="auto"/>
        <w:ind w:left="2280" w:right="-50" w:hanging="2160"/>
        <w:rPr>
          <w:sz w:val="24"/>
          <w:szCs w:val="24"/>
        </w:rPr>
      </w:pPr>
      <w:r w:rsidRPr="00673E67">
        <w:rPr>
          <w:sz w:val="24"/>
          <w:szCs w:val="24"/>
        </w:rPr>
        <w:t xml:space="preserve">                                    Phone: (313)577-2930 (</w:t>
      </w:r>
      <w:r w:rsidR="006A2CAF" w:rsidRPr="00673E67">
        <w:rPr>
          <w:sz w:val="24"/>
          <w:szCs w:val="24"/>
        </w:rPr>
        <w:t>m</w:t>
      </w:r>
      <w:r w:rsidRPr="00673E67">
        <w:rPr>
          <w:sz w:val="24"/>
          <w:szCs w:val="24"/>
        </w:rPr>
        <w:t>ain office)</w:t>
      </w:r>
    </w:p>
    <w:p w:rsidR="00A6608D" w:rsidRPr="00673E67" w:rsidRDefault="00897098" w:rsidP="00897098">
      <w:pPr>
        <w:tabs>
          <w:tab w:val="left" w:pos="2279"/>
        </w:tabs>
        <w:spacing w:line="264" w:lineRule="auto"/>
        <w:ind w:left="2280" w:right="-50" w:hanging="2160"/>
        <w:rPr>
          <w:sz w:val="24"/>
          <w:szCs w:val="24"/>
        </w:rPr>
      </w:pPr>
      <w:r w:rsidRPr="00673E67">
        <w:rPr>
          <w:sz w:val="24"/>
          <w:szCs w:val="24"/>
        </w:rPr>
        <w:t xml:space="preserve">                                    </w:t>
      </w:r>
      <w:r w:rsidR="0021731C" w:rsidRPr="00673E67">
        <w:rPr>
          <w:sz w:val="24"/>
          <w:szCs w:val="24"/>
        </w:rPr>
        <w:t xml:space="preserve">Email: </w:t>
      </w:r>
      <w:hyperlink r:id="rId7" w:history="1">
        <w:r w:rsidR="006174DB" w:rsidRPr="00673E67">
          <w:rPr>
            <w:rStyle w:val="Hyperlink"/>
            <w:sz w:val="24"/>
            <w:szCs w:val="24"/>
            <w:u w:color="0000FF"/>
          </w:rPr>
          <w:t>c</w:t>
        </w:r>
        <w:r w:rsidR="00663DD3" w:rsidRPr="00673E67">
          <w:rPr>
            <w:rStyle w:val="Hyperlink"/>
            <w:sz w:val="24"/>
            <w:szCs w:val="24"/>
            <w:u w:color="0000FF"/>
          </w:rPr>
          <w:t>heng</w:t>
        </w:r>
        <w:r w:rsidR="006174DB" w:rsidRPr="00673E67">
          <w:rPr>
            <w:rStyle w:val="Hyperlink"/>
            <w:sz w:val="24"/>
            <w:szCs w:val="24"/>
            <w:u w:color="0000FF"/>
          </w:rPr>
          <w:t>wang</w:t>
        </w:r>
      </w:hyperlink>
      <w:r w:rsidR="00663DD3" w:rsidRPr="00673E67">
        <w:rPr>
          <w:rStyle w:val="Hyperlink"/>
          <w:sz w:val="24"/>
          <w:szCs w:val="24"/>
          <w:u w:color="0000FF"/>
        </w:rPr>
        <w:t>@wayne.edu</w:t>
      </w:r>
      <w:r w:rsidR="002C5AE9" w:rsidRPr="00673E67">
        <w:rPr>
          <w:sz w:val="24"/>
          <w:szCs w:val="24"/>
        </w:rPr>
        <w:t xml:space="preserve"> (Best way to reach me)</w:t>
      </w:r>
    </w:p>
    <w:p w:rsidR="00A6608D" w:rsidRPr="00673E67" w:rsidRDefault="00A6608D">
      <w:pPr>
        <w:pStyle w:val="BodyText"/>
        <w:spacing w:before="2"/>
      </w:pPr>
    </w:p>
    <w:p w:rsidR="0083194D" w:rsidRPr="00673E67" w:rsidRDefault="0021731C" w:rsidP="000840CF">
      <w:pPr>
        <w:pStyle w:val="BodyText"/>
        <w:tabs>
          <w:tab w:val="left" w:pos="2279"/>
          <w:tab w:val="left" w:pos="2999"/>
        </w:tabs>
        <w:spacing w:line="264" w:lineRule="auto"/>
        <w:ind w:left="2280" w:right="1637" w:hanging="2160"/>
      </w:pPr>
      <w:r w:rsidRPr="00673E67">
        <w:rPr>
          <w:b/>
        </w:rPr>
        <w:t>Time</w:t>
      </w:r>
      <w:r w:rsidRPr="00673E67">
        <w:rPr>
          <w:b/>
          <w:spacing w:val="-2"/>
        </w:rPr>
        <w:t xml:space="preserve"> </w:t>
      </w:r>
      <w:r w:rsidRPr="00673E67">
        <w:rPr>
          <w:b/>
        </w:rPr>
        <w:t>and</w:t>
      </w:r>
      <w:r w:rsidRPr="00673E67">
        <w:rPr>
          <w:b/>
          <w:spacing w:val="-1"/>
        </w:rPr>
        <w:t xml:space="preserve"> </w:t>
      </w:r>
      <w:r w:rsidRPr="00673E67">
        <w:rPr>
          <w:b/>
        </w:rPr>
        <w:t>Place</w:t>
      </w:r>
      <w:r w:rsidRPr="00673E67">
        <w:rPr>
          <w:b/>
        </w:rPr>
        <w:tab/>
      </w:r>
      <w:r w:rsidR="00D10366" w:rsidRPr="00673E67">
        <w:t>M</w:t>
      </w:r>
      <w:r w:rsidR="00754436" w:rsidRPr="00673E67">
        <w:t>/</w:t>
      </w:r>
      <w:r w:rsidR="00D10366" w:rsidRPr="00673E67">
        <w:t xml:space="preserve">W </w:t>
      </w:r>
      <w:r w:rsidR="00C44C9C" w:rsidRPr="00673E67">
        <w:t>2</w:t>
      </w:r>
      <w:r w:rsidR="0083194D" w:rsidRPr="00673E67">
        <w:t>:</w:t>
      </w:r>
      <w:r w:rsidR="00846552" w:rsidRPr="00673E67">
        <w:t>3</w:t>
      </w:r>
      <w:r w:rsidR="0083194D" w:rsidRPr="00673E67">
        <w:t>0</w:t>
      </w:r>
      <w:r w:rsidR="00C44C9C" w:rsidRPr="00673E67">
        <w:t xml:space="preserve"> – 3:</w:t>
      </w:r>
      <w:r w:rsidR="00846552" w:rsidRPr="00673E67">
        <w:t>4</w:t>
      </w:r>
      <w:r w:rsidR="00005595" w:rsidRPr="00673E67">
        <w:t>5</w:t>
      </w:r>
      <w:r w:rsidR="00C44C9C" w:rsidRPr="00673E67">
        <w:t xml:space="preserve"> PM</w:t>
      </w:r>
      <w:r w:rsidRPr="00673E67">
        <w:t xml:space="preserve"> </w:t>
      </w:r>
      <w:r w:rsidR="008D7ECE" w:rsidRPr="00673E67">
        <w:t xml:space="preserve">at </w:t>
      </w:r>
      <w:r w:rsidR="000840CF" w:rsidRPr="00673E67">
        <w:t>Science Hall 2009</w:t>
      </w:r>
    </w:p>
    <w:p w:rsidR="00A6608D" w:rsidRPr="00673E67" w:rsidRDefault="00A6608D">
      <w:pPr>
        <w:pStyle w:val="BodyText"/>
        <w:spacing w:before="5"/>
      </w:pPr>
    </w:p>
    <w:p w:rsidR="00A6608D" w:rsidRPr="00673E67" w:rsidRDefault="0021731C">
      <w:pPr>
        <w:pStyle w:val="BodyText"/>
        <w:tabs>
          <w:tab w:val="left" w:pos="2279"/>
        </w:tabs>
        <w:spacing w:line="264" w:lineRule="auto"/>
        <w:ind w:left="2280" w:right="122" w:hanging="2160"/>
      </w:pPr>
      <w:r w:rsidRPr="00673E67">
        <w:rPr>
          <w:b/>
        </w:rPr>
        <w:t>Office</w:t>
      </w:r>
      <w:r w:rsidRPr="00673E67">
        <w:rPr>
          <w:b/>
          <w:spacing w:val="-2"/>
        </w:rPr>
        <w:t xml:space="preserve"> </w:t>
      </w:r>
      <w:r w:rsidRPr="00673E67">
        <w:rPr>
          <w:b/>
        </w:rPr>
        <w:t>Hours</w:t>
      </w:r>
      <w:r w:rsidRPr="00673E67">
        <w:rPr>
          <w:b/>
        </w:rPr>
        <w:tab/>
      </w:r>
      <w:r w:rsidR="00754436" w:rsidRPr="00673E67">
        <w:t>T/TH</w:t>
      </w:r>
      <w:r w:rsidR="00754436" w:rsidRPr="00673E67">
        <w:rPr>
          <w:b/>
        </w:rPr>
        <w:t xml:space="preserve"> </w:t>
      </w:r>
      <w:r w:rsidR="000B4EAA" w:rsidRPr="00673E67">
        <w:t>1</w:t>
      </w:r>
      <w:r w:rsidRPr="00673E67">
        <w:t>:00</w:t>
      </w:r>
      <w:r w:rsidR="000B4EAA" w:rsidRPr="00673E67">
        <w:t xml:space="preserve"> – 2:</w:t>
      </w:r>
      <w:r w:rsidRPr="00673E67">
        <w:t xml:space="preserve">00 </w:t>
      </w:r>
      <w:r w:rsidR="000B4EAA" w:rsidRPr="00673E67">
        <w:t xml:space="preserve">PM </w:t>
      </w:r>
      <w:r w:rsidRPr="00673E67">
        <w:t xml:space="preserve">and by appointment. </w:t>
      </w:r>
    </w:p>
    <w:p w:rsidR="00A6608D" w:rsidRPr="00673E67" w:rsidRDefault="00A6608D">
      <w:pPr>
        <w:pStyle w:val="BodyText"/>
        <w:spacing w:before="8"/>
      </w:pPr>
    </w:p>
    <w:p w:rsidR="00A6608D" w:rsidRPr="00673E67" w:rsidRDefault="008F5A54">
      <w:pPr>
        <w:pStyle w:val="Heading2"/>
        <w:rPr>
          <w:rFonts w:ascii="Times New Roman" w:hAnsi="Times New Roman" w:cs="Times New Roman"/>
        </w:rPr>
      </w:pPr>
      <w:r w:rsidRPr="00673E67">
        <w:rPr>
          <w:rFonts w:ascii="Times New Roman" w:hAnsi="Times New Roman" w:cs="Times New Roman"/>
        </w:rPr>
        <w:t xml:space="preserve">Course </w:t>
      </w:r>
      <w:r w:rsidR="0092562D" w:rsidRPr="00673E67">
        <w:rPr>
          <w:rFonts w:ascii="Times New Roman" w:hAnsi="Times New Roman" w:cs="Times New Roman"/>
        </w:rPr>
        <w:t>D</w:t>
      </w:r>
      <w:r w:rsidRPr="00673E67">
        <w:rPr>
          <w:rFonts w:ascii="Times New Roman" w:hAnsi="Times New Roman" w:cs="Times New Roman"/>
        </w:rPr>
        <w:t>escription</w:t>
      </w:r>
    </w:p>
    <w:p w:rsidR="00A6608D" w:rsidRPr="00673E67" w:rsidRDefault="00A6608D">
      <w:pPr>
        <w:pStyle w:val="BodyText"/>
        <w:spacing w:before="6"/>
        <w:rPr>
          <w:b/>
        </w:rPr>
      </w:pPr>
    </w:p>
    <w:p w:rsidR="00A6608D" w:rsidRPr="00673E67" w:rsidRDefault="00DB52C6" w:rsidP="00741EA7">
      <w:pPr>
        <w:pStyle w:val="BodyText"/>
        <w:spacing w:line="264" w:lineRule="auto"/>
        <w:ind w:left="120" w:right="195"/>
      </w:pPr>
      <w:r w:rsidRPr="00673E67">
        <w:t xml:space="preserve">This class </w:t>
      </w:r>
      <w:r w:rsidR="00AF4B11" w:rsidRPr="00673E67">
        <w:t>is designed to provide an overview of research methods in social science</w:t>
      </w:r>
      <w:r w:rsidRPr="00673E67">
        <w:t xml:space="preserve">. </w:t>
      </w:r>
      <w:r w:rsidR="0069610C" w:rsidRPr="00673E67">
        <w:t xml:space="preserve"> </w:t>
      </w:r>
      <w:r w:rsidRPr="00673E67">
        <w:t xml:space="preserve">We will briefly cover </w:t>
      </w:r>
      <w:r w:rsidR="00E513E2" w:rsidRPr="00673E67">
        <w:t>topics</w:t>
      </w:r>
      <w:r w:rsidR="001064DD" w:rsidRPr="00673E67">
        <w:t xml:space="preserve"> </w:t>
      </w:r>
      <w:r w:rsidRPr="00673E67">
        <w:t xml:space="preserve">including: </w:t>
      </w:r>
      <w:r w:rsidR="00741EA7" w:rsidRPr="00673E67">
        <w:t xml:space="preserve">(1) Theory </w:t>
      </w:r>
      <w:r w:rsidR="004A77DA" w:rsidRPr="00673E67">
        <w:t>development</w:t>
      </w:r>
      <w:r w:rsidR="00072319" w:rsidRPr="00673E67">
        <w:t xml:space="preserve"> and hypothesis formation; (2)</w:t>
      </w:r>
      <w:r w:rsidR="00EA5DD7" w:rsidRPr="00673E67">
        <w:t xml:space="preserve"> </w:t>
      </w:r>
      <w:r w:rsidR="006C2DFD" w:rsidRPr="00673E67">
        <w:t xml:space="preserve">Research ethics; </w:t>
      </w:r>
      <w:r w:rsidR="004A77DA" w:rsidRPr="00673E67">
        <w:t xml:space="preserve">(3) </w:t>
      </w:r>
      <w:r w:rsidR="006C2DFD" w:rsidRPr="00673E67">
        <w:t xml:space="preserve">Literature review; </w:t>
      </w:r>
      <w:r w:rsidR="004A77DA" w:rsidRPr="00673E67">
        <w:t xml:space="preserve">(4) Research </w:t>
      </w:r>
      <w:r w:rsidR="00EA5DD7" w:rsidRPr="00673E67">
        <w:t>desig</w:t>
      </w:r>
      <w:r w:rsidR="004A77DA" w:rsidRPr="00673E67">
        <w:t>n and proposal construction; (5) Measurements and its validity and reliability;</w:t>
      </w:r>
      <w:r w:rsidR="00782407" w:rsidRPr="00673E67">
        <w:t xml:space="preserve"> and</w:t>
      </w:r>
      <w:r w:rsidR="004A77DA" w:rsidRPr="00673E67">
        <w:t xml:space="preserve"> (6) </w:t>
      </w:r>
      <w:r w:rsidR="00782407" w:rsidRPr="00673E67">
        <w:t>Data collection techniques – experimental, survey, observational, and electronic</w:t>
      </w:r>
      <w:r w:rsidR="00B9440C" w:rsidRPr="00673E67">
        <w:t>.</w:t>
      </w:r>
    </w:p>
    <w:p w:rsidR="002574C4" w:rsidRPr="00673E67" w:rsidRDefault="002574C4" w:rsidP="002574C4">
      <w:pPr>
        <w:pStyle w:val="BodyText"/>
        <w:spacing w:line="264" w:lineRule="auto"/>
        <w:ind w:right="195"/>
      </w:pPr>
    </w:p>
    <w:p w:rsidR="00881C73" w:rsidRPr="00673E67" w:rsidRDefault="00881C73" w:rsidP="00881C73">
      <w:pPr>
        <w:pStyle w:val="Heading2"/>
        <w:rPr>
          <w:rFonts w:ascii="Times New Roman" w:hAnsi="Times New Roman" w:cs="Times New Roman"/>
        </w:rPr>
      </w:pPr>
      <w:r w:rsidRPr="00673E67">
        <w:rPr>
          <w:rFonts w:ascii="Times New Roman" w:hAnsi="Times New Roman" w:cs="Times New Roman"/>
        </w:rPr>
        <w:t xml:space="preserve">Required </w:t>
      </w:r>
      <w:r w:rsidR="002723E8" w:rsidRPr="00673E67">
        <w:rPr>
          <w:rFonts w:ascii="Times New Roman" w:hAnsi="Times New Roman" w:cs="Times New Roman"/>
        </w:rPr>
        <w:t>R</w:t>
      </w:r>
      <w:r w:rsidR="00A372E5" w:rsidRPr="00673E67">
        <w:rPr>
          <w:rFonts w:ascii="Times New Roman" w:hAnsi="Times New Roman" w:cs="Times New Roman"/>
        </w:rPr>
        <w:t>eading</w:t>
      </w:r>
    </w:p>
    <w:p w:rsidR="00881C73" w:rsidRPr="00673E67" w:rsidRDefault="00881C73" w:rsidP="00881C73">
      <w:pPr>
        <w:pStyle w:val="BodyText"/>
        <w:spacing w:before="6"/>
        <w:rPr>
          <w:b/>
        </w:rPr>
      </w:pPr>
    </w:p>
    <w:p w:rsidR="00A94DAA" w:rsidRPr="00673E67" w:rsidRDefault="00482FBB" w:rsidP="00482FBB">
      <w:pPr>
        <w:pStyle w:val="BodyText"/>
        <w:spacing w:line="264" w:lineRule="auto"/>
        <w:ind w:left="835" w:right="202" w:hanging="720"/>
      </w:pPr>
      <w:r w:rsidRPr="00673E67">
        <w:t>Babbie, Earl. 201</w:t>
      </w:r>
      <w:r w:rsidR="00CF1B71" w:rsidRPr="00673E67">
        <w:t>6</w:t>
      </w:r>
      <w:r w:rsidRPr="00673E67">
        <w:t xml:space="preserve">. </w:t>
      </w:r>
      <w:r w:rsidRPr="00673E67">
        <w:rPr>
          <w:i/>
        </w:rPr>
        <w:t>The Basics of Social Research (</w:t>
      </w:r>
      <w:r w:rsidR="00CF1B71" w:rsidRPr="00673E67">
        <w:rPr>
          <w:i/>
        </w:rPr>
        <w:t>7</w:t>
      </w:r>
      <w:r w:rsidRPr="00673E67">
        <w:rPr>
          <w:i/>
        </w:rPr>
        <w:t>th Edition)</w:t>
      </w:r>
      <w:r w:rsidRPr="00673E67">
        <w:t xml:space="preserve">.  </w:t>
      </w:r>
      <w:r w:rsidR="00D3706C" w:rsidRPr="00673E67">
        <w:t>Boston</w:t>
      </w:r>
      <w:r w:rsidRPr="00673E67">
        <w:t xml:space="preserve">, </w:t>
      </w:r>
      <w:r w:rsidR="00D3706C" w:rsidRPr="00673E67">
        <w:t>MA</w:t>
      </w:r>
      <w:r w:rsidRPr="00673E67">
        <w:t xml:space="preserve">: </w:t>
      </w:r>
      <w:r w:rsidR="00D3706C" w:rsidRPr="00673E67">
        <w:t>Cengage Learning</w:t>
      </w:r>
      <w:r w:rsidRPr="00673E67">
        <w:t>.</w:t>
      </w:r>
    </w:p>
    <w:p w:rsidR="00231F8B" w:rsidRPr="00673E67" w:rsidRDefault="00231F8B" w:rsidP="00A94DAA">
      <w:pPr>
        <w:pStyle w:val="BodyText"/>
        <w:spacing w:line="264" w:lineRule="auto"/>
        <w:ind w:left="835" w:right="202" w:hanging="720"/>
      </w:pPr>
    </w:p>
    <w:p w:rsidR="00B84A84" w:rsidRPr="00673E67" w:rsidRDefault="00B84A84" w:rsidP="00B84A84">
      <w:pPr>
        <w:pStyle w:val="Heading2"/>
        <w:rPr>
          <w:rFonts w:ascii="Times New Roman" w:hAnsi="Times New Roman" w:cs="Times New Roman"/>
        </w:rPr>
      </w:pPr>
      <w:r w:rsidRPr="00673E67">
        <w:rPr>
          <w:rFonts w:ascii="Times New Roman" w:hAnsi="Times New Roman" w:cs="Times New Roman"/>
        </w:rPr>
        <w:t>Learning Objectives</w:t>
      </w:r>
    </w:p>
    <w:p w:rsidR="00B84A84" w:rsidRPr="00673E67" w:rsidRDefault="00B84A84" w:rsidP="00B84A84">
      <w:pPr>
        <w:pStyle w:val="BodyText"/>
        <w:spacing w:line="264" w:lineRule="auto"/>
        <w:ind w:left="835" w:right="202" w:hanging="720"/>
      </w:pPr>
    </w:p>
    <w:p w:rsidR="00E85C2D" w:rsidRPr="00673E67" w:rsidRDefault="00E85C2D" w:rsidP="00A70C85">
      <w:pPr>
        <w:pStyle w:val="BodyText"/>
        <w:spacing w:line="264" w:lineRule="auto"/>
        <w:ind w:left="115" w:right="202"/>
      </w:pPr>
      <w:r w:rsidRPr="00673E67">
        <w:t xml:space="preserve">At the end of this course, </w:t>
      </w:r>
      <w:r w:rsidR="00793B65" w:rsidRPr="00673E67">
        <w:t>you</w:t>
      </w:r>
      <w:r w:rsidRPr="00673E67">
        <w:t xml:space="preserve"> will be able to:</w:t>
      </w:r>
    </w:p>
    <w:p w:rsidR="00E85C2D" w:rsidRPr="00673E67" w:rsidRDefault="00E85C2D" w:rsidP="00E85C2D">
      <w:pPr>
        <w:pStyle w:val="BodyText"/>
        <w:spacing w:line="264" w:lineRule="auto"/>
        <w:ind w:left="835" w:right="202" w:hanging="720"/>
      </w:pPr>
    </w:p>
    <w:p w:rsidR="006E64C3" w:rsidRPr="00673E67" w:rsidRDefault="006E64C3" w:rsidP="006E64C3">
      <w:pPr>
        <w:pStyle w:val="BodyText"/>
        <w:numPr>
          <w:ilvl w:val="0"/>
          <w:numId w:val="4"/>
        </w:numPr>
        <w:spacing w:line="264" w:lineRule="auto"/>
        <w:ind w:right="202"/>
      </w:pPr>
      <w:r w:rsidRPr="00673E67">
        <w:t>Read, interpret</w:t>
      </w:r>
      <w:r w:rsidR="00BB2C9C" w:rsidRPr="00673E67">
        <w:t xml:space="preserve"> and critically evaluate</w:t>
      </w:r>
      <w:r w:rsidRPr="00673E67">
        <w:t xml:space="preserve"> </w:t>
      </w:r>
      <w:r w:rsidR="00BB2C9C" w:rsidRPr="00673E67">
        <w:t>social research</w:t>
      </w:r>
      <w:r w:rsidRPr="00673E67">
        <w:t xml:space="preserve">.  </w:t>
      </w:r>
    </w:p>
    <w:p w:rsidR="003F7C0F" w:rsidRPr="00673E67" w:rsidRDefault="003F7C0F" w:rsidP="006115F2">
      <w:pPr>
        <w:pStyle w:val="BodyText"/>
        <w:numPr>
          <w:ilvl w:val="0"/>
          <w:numId w:val="4"/>
        </w:numPr>
        <w:spacing w:line="264" w:lineRule="auto"/>
        <w:ind w:right="202"/>
      </w:pPr>
      <w:r w:rsidRPr="00673E67">
        <w:t>Use theory and previous research to create research questions and hypotheses and to identify and analyze the appropriate method and variables needed for research questions.</w:t>
      </w:r>
    </w:p>
    <w:p w:rsidR="002C30DC" w:rsidRPr="00673E67" w:rsidRDefault="006115F2" w:rsidP="006115F2">
      <w:pPr>
        <w:pStyle w:val="BodyText"/>
        <w:numPr>
          <w:ilvl w:val="0"/>
          <w:numId w:val="4"/>
        </w:numPr>
        <w:spacing w:line="264" w:lineRule="auto"/>
        <w:ind w:right="202"/>
      </w:pPr>
      <w:r w:rsidRPr="00673E67">
        <w:t>Recognize the ethical issues involved in research, and practice ethical research standards</w:t>
      </w:r>
      <w:r w:rsidR="002C30DC" w:rsidRPr="00673E67">
        <w:t xml:space="preserve">. </w:t>
      </w:r>
    </w:p>
    <w:p w:rsidR="008F516D" w:rsidRPr="00673E67" w:rsidRDefault="008F516D" w:rsidP="005046EC">
      <w:pPr>
        <w:pStyle w:val="BodyText"/>
        <w:numPr>
          <w:ilvl w:val="0"/>
          <w:numId w:val="4"/>
        </w:numPr>
        <w:spacing w:line="264" w:lineRule="auto"/>
        <w:ind w:right="202"/>
      </w:pPr>
      <w:r w:rsidRPr="00673E67">
        <w:t xml:space="preserve">Understand, explain, and apply the basic concepts of </w:t>
      </w:r>
      <w:r w:rsidR="006440C2" w:rsidRPr="00673E67">
        <w:t xml:space="preserve">social </w:t>
      </w:r>
      <w:r w:rsidRPr="00673E67">
        <w:t>research, such as conceptualization, operationalization, variables, sampling, reliability, and validity</w:t>
      </w:r>
    </w:p>
    <w:p w:rsidR="00056635" w:rsidRPr="00673E67" w:rsidRDefault="00056635" w:rsidP="0004342E">
      <w:pPr>
        <w:pStyle w:val="BodyText"/>
        <w:numPr>
          <w:ilvl w:val="0"/>
          <w:numId w:val="4"/>
        </w:numPr>
        <w:spacing w:line="264" w:lineRule="auto"/>
        <w:ind w:right="202"/>
      </w:pPr>
      <w:r w:rsidRPr="00673E67">
        <w:t xml:space="preserve">Collect and analyze data using a variety of methods. </w:t>
      </w:r>
    </w:p>
    <w:p w:rsidR="00056635" w:rsidRPr="00673E67" w:rsidRDefault="00056635" w:rsidP="0004342E">
      <w:pPr>
        <w:pStyle w:val="BodyText"/>
        <w:numPr>
          <w:ilvl w:val="0"/>
          <w:numId w:val="4"/>
        </w:numPr>
        <w:spacing w:line="264" w:lineRule="auto"/>
        <w:ind w:right="202"/>
      </w:pPr>
      <w:r w:rsidRPr="00673E67">
        <w:t xml:space="preserve">Describe the strengths and weaknesses associated with various research designs. </w:t>
      </w:r>
    </w:p>
    <w:p w:rsidR="00E85C2D" w:rsidRPr="00673E67" w:rsidRDefault="003D12DC" w:rsidP="0004342E">
      <w:pPr>
        <w:pStyle w:val="BodyText"/>
        <w:numPr>
          <w:ilvl w:val="0"/>
          <w:numId w:val="4"/>
        </w:numPr>
        <w:spacing w:line="264" w:lineRule="auto"/>
        <w:ind w:right="202"/>
      </w:pPr>
      <w:r w:rsidRPr="00673E67">
        <w:t xml:space="preserve">Construct a coherent research proposal that includes an abstract, introduction, literature review, research </w:t>
      </w:r>
      <w:r w:rsidR="00C478F1" w:rsidRPr="00673E67">
        <w:t>design and methods</w:t>
      </w:r>
      <w:r w:rsidRPr="00673E67">
        <w:t xml:space="preserve">, </w:t>
      </w:r>
      <w:r w:rsidR="0041612B" w:rsidRPr="00673E67">
        <w:t xml:space="preserve">analytical plan, and </w:t>
      </w:r>
      <w:r w:rsidRPr="00673E67">
        <w:t>ethical considerations</w:t>
      </w:r>
      <w:r w:rsidR="00056635" w:rsidRPr="00673E67">
        <w:t>.</w:t>
      </w:r>
    </w:p>
    <w:p w:rsidR="00372462" w:rsidRDefault="00372462" w:rsidP="0032453F">
      <w:pPr>
        <w:pStyle w:val="BodyText"/>
        <w:spacing w:line="264" w:lineRule="auto"/>
        <w:ind w:left="475" w:right="202"/>
      </w:pPr>
    </w:p>
    <w:p w:rsidR="003E0541" w:rsidRPr="00673E67" w:rsidRDefault="003E0541" w:rsidP="0032453F">
      <w:pPr>
        <w:pStyle w:val="BodyText"/>
        <w:spacing w:line="264" w:lineRule="auto"/>
        <w:ind w:left="475" w:right="202"/>
      </w:pPr>
    </w:p>
    <w:p w:rsidR="005803AF" w:rsidRPr="00673E67" w:rsidRDefault="005803AF" w:rsidP="005803AF">
      <w:pPr>
        <w:pStyle w:val="BodyText"/>
        <w:rPr>
          <w:b/>
        </w:rPr>
      </w:pPr>
      <w:r w:rsidRPr="00673E67">
        <w:rPr>
          <w:b/>
        </w:rPr>
        <w:lastRenderedPageBreak/>
        <w:t>In-Class Conduct</w:t>
      </w:r>
    </w:p>
    <w:p w:rsidR="005803AF" w:rsidRPr="00673E67" w:rsidRDefault="005803AF" w:rsidP="005803AF">
      <w:pPr>
        <w:pStyle w:val="BodyText"/>
        <w:ind w:left="120"/>
        <w:rPr>
          <w:b/>
        </w:rPr>
      </w:pPr>
    </w:p>
    <w:p w:rsidR="0090608F" w:rsidRPr="00673E67" w:rsidRDefault="0090608F" w:rsidP="0090608F">
      <w:pPr>
        <w:pStyle w:val="BodyText"/>
        <w:rPr>
          <w:i/>
          <w:u w:val="single"/>
        </w:rPr>
      </w:pPr>
      <w:r w:rsidRPr="00673E67">
        <w:rPr>
          <w:i/>
          <w:u w:val="single"/>
        </w:rPr>
        <w:t xml:space="preserve">1. Classroom format. </w:t>
      </w:r>
    </w:p>
    <w:p w:rsidR="005803AF" w:rsidRPr="00673E67" w:rsidRDefault="0090608F" w:rsidP="0090608F">
      <w:pPr>
        <w:pStyle w:val="BodyText"/>
      </w:pPr>
      <w:r w:rsidRPr="00673E67">
        <w:t xml:space="preserve">We will use a variety of learning styles. </w:t>
      </w:r>
      <w:r w:rsidR="00464E7A" w:rsidRPr="00673E67">
        <w:t xml:space="preserve"> </w:t>
      </w:r>
      <w:r w:rsidRPr="00673E67">
        <w:t xml:space="preserve">Often I will do lectures </w:t>
      </w:r>
      <w:r w:rsidR="00D6165C" w:rsidRPr="00673E67">
        <w:t>with</w:t>
      </w:r>
      <w:r w:rsidRPr="00673E67">
        <w:t xml:space="preserve"> PowerPoint presentations, usually asking questions or inviting comments as I talk. </w:t>
      </w:r>
      <w:r w:rsidR="00464E7A" w:rsidRPr="00673E67">
        <w:t xml:space="preserve"> </w:t>
      </w:r>
      <w:r w:rsidRPr="00673E67">
        <w:t xml:space="preserve">You will often break down into small groups. </w:t>
      </w:r>
      <w:r w:rsidR="00464E7A" w:rsidRPr="00673E67">
        <w:t xml:space="preserve"> </w:t>
      </w:r>
      <w:r w:rsidRPr="00673E67">
        <w:t xml:space="preserve">At the end of the semester you </w:t>
      </w:r>
      <w:r w:rsidR="00B32AD5" w:rsidRPr="00673E67">
        <w:t>will</w:t>
      </w:r>
      <w:r w:rsidRPr="00673E67">
        <w:t xml:space="preserve"> present </w:t>
      </w:r>
      <w:r w:rsidR="00464E7A" w:rsidRPr="00673E67">
        <w:t>your research proposal with your partners.</w:t>
      </w:r>
    </w:p>
    <w:p w:rsidR="00630B7F" w:rsidRPr="00673E67" w:rsidRDefault="00630B7F" w:rsidP="0090608F">
      <w:pPr>
        <w:pStyle w:val="BodyText"/>
      </w:pPr>
    </w:p>
    <w:p w:rsidR="00630B7F" w:rsidRPr="00673E67" w:rsidRDefault="00630B7F" w:rsidP="0090608F">
      <w:pPr>
        <w:pStyle w:val="BodyText"/>
        <w:rPr>
          <w:i/>
          <w:u w:val="single"/>
        </w:rPr>
      </w:pPr>
      <w:r w:rsidRPr="00673E67">
        <w:rPr>
          <w:i/>
          <w:u w:val="single"/>
        </w:rPr>
        <w:t xml:space="preserve">2. </w:t>
      </w:r>
      <w:r w:rsidR="00DA6ED2" w:rsidRPr="00673E67">
        <w:rPr>
          <w:i/>
          <w:u w:val="single"/>
        </w:rPr>
        <w:t xml:space="preserve">Reading </w:t>
      </w:r>
      <w:r w:rsidR="00BB3870" w:rsidRPr="00673E67">
        <w:rPr>
          <w:i/>
          <w:u w:val="single"/>
        </w:rPr>
        <w:t xml:space="preserve">and taking notes </w:t>
      </w:r>
      <w:r w:rsidR="00DA6ED2" w:rsidRPr="00673E67">
        <w:rPr>
          <w:i/>
          <w:u w:val="single"/>
        </w:rPr>
        <w:t>are critical!!!</w:t>
      </w:r>
    </w:p>
    <w:p w:rsidR="00DA6ED2" w:rsidRPr="00673E67" w:rsidRDefault="00BB3870" w:rsidP="00BB3870">
      <w:pPr>
        <w:pStyle w:val="BodyText"/>
      </w:pPr>
      <w:r w:rsidRPr="00673E67">
        <w:t>I strongly recommend that you complete the assigned rea</w:t>
      </w:r>
      <w:r w:rsidR="00F95D45" w:rsidRPr="00673E67">
        <w:t xml:space="preserve">dings prior to class and take </w:t>
      </w:r>
      <w:r w:rsidRPr="00673E67">
        <w:t xml:space="preserve">notes wherein you attempt to capture the main ideas in each chapter/reading. </w:t>
      </w:r>
      <w:r w:rsidR="001F5B98" w:rsidRPr="00673E67">
        <w:t xml:space="preserve"> </w:t>
      </w:r>
      <w:r w:rsidRPr="00673E67">
        <w:t xml:space="preserve">These notes will not only help you as you complete exams but will also facilitate </w:t>
      </w:r>
      <w:r w:rsidR="003D79F5" w:rsidRPr="00673E67">
        <w:t>your final research proposal</w:t>
      </w:r>
      <w:r w:rsidRPr="00673E67">
        <w:t>.</w:t>
      </w:r>
    </w:p>
    <w:p w:rsidR="00464E7A" w:rsidRPr="00673E67" w:rsidRDefault="00464E7A" w:rsidP="0090608F">
      <w:pPr>
        <w:pStyle w:val="BodyText"/>
      </w:pPr>
    </w:p>
    <w:p w:rsidR="00C7235F" w:rsidRPr="00673E67" w:rsidRDefault="00C7235F" w:rsidP="0090608F">
      <w:pPr>
        <w:pStyle w:val="BodyText"/>
        <w:rPr>
          <w:i/>
          <w:u w:val="single"/>
        </w:rPr>
      </w:pPr>
      <w:r w:rsidRPr="00673E67">
        <w:rPr>
          <w:i/>
          <w:u w:val="single"/>
        </w:rPr>
        <w:t xml:space="preserve">3. </w:t>
      </w:r>
      <w:r w:rsidR="002329A6" w:rsidRPr="00673E67">
        <w:rPr>
          <w:i/>
          <w:u w:val="single"/>
        </w:rPr>
        <w:t>Laptops are allowed but phones are</w:t>
      </w:r>
      <w:r w:rsidRPr="00673E67">
        <w:rPr>
          <w:i/>
          <w:u w:val="single"/>
        </w:rPr>
        <w:t xml:space="preserve"> generally discouraged. </w:t>
      </w:r>
    </w:p>
    <w:p w:rsidR="00C7235F" w:rsidRPr="00673E67" w:rsidRDefault="0012768C" w:rsidP="0090608F">
      <w:pPr>
        <w:pStyle w:val="BodyText"/>
      </w:pPr>
      <w:r w:rsidRPr="00673E67">
        <w:t>You</w:t>
      </w:r>
      <w:r w:rsidR="00E23082" w:rsidRPr="00673E67">
        <w:t xml:space="preserve"> can use </w:t>
      </w:r>
      <w:r w:rsidRPr="00673E67">
        <w:t>your</w:t>
      </w:r>
      <w:r w:rsidR="00E23082" w:rsidRPr="00673E67">
        <w:t xml:space="preserve"> laptop to check the PowerPoint presentations and tak</w:t>
      </w:r>
      <w:r w:rsidR="001A13F1" w:rsidRPr="00673E67">
        <w:t>e</w:t>
      </w:r>
      <w:r w:rsidR="00E23082" w:rsidRPr="00673E67">
        <w:t xml:space="preserve"> notes</w:t>
      </w:r>
      <w:r w:rsidR="00C7235F" w:rsidRPr="00673E67">
        <w:t>.</w:t>
      </w:r>
      <w:r w:rsidR="004339B8" w:rsidRPr="00673E67">
        <w:t xml:space="preserve">  </w:t>
      </w:r>
      <w:r w:rsidR="00E23082" w:rsidRPr="00673E67">
        <w:t>But</w:t>
      </w:r>
      <w:r w:rsidR="004339B8" w:rsidRPr="00673E67">
        <w:t xml:space="preserve"> </w:t>
      </w:r>
      <w:r w:rsidR="00E23082" w:rsidRPr="00673E67">
        <w:t>p</w:t>
      </w:r>
      <w:r w:rsidR="004339B8" w:rsidRPr="00673E67">
        <w:t xml:space="preserve">hones are </w:t>
      </w:r>
      <w:r w:rsidR="00E23082" w:rsidRPr="00673E67">
        <w:t>general</w:t>
      </w:r>
      <w:r w:rsidR="004339B8" w:rsidRPr="00673E67">
        <w:t>ly discouraged, as I doubt that you can do many useful things with them in class.</w:t>
      </w:r>
    </w:p>
    <w:p w:rsidR="00773C26" w:rsidRPr="00673E67" w:rsidRDefault="00773C26" w:rsidP="0090608F">
      <w:pPr>
        <w:pStyle w:val="BodyText"/>
      </w:pPr>
    </w:p>
    <w:p w:rsidR="00773C26" w:rsidRPr="00673E67" w:rsidRDefault="00773C26" w:rsidP="0090608F">
      <w:pPr>
        <w:pStyle w:val="BodyText"/>
        <w:rPr>
          <w:i/>
          <w:u w:val="single"/>
        </w:rPr>
      </w:pPr>
      <w:r w:rsidRPr="00673E67">
        <w:rPr>
          <w:i/>
          <w:u w:val="single"/>
        </w:rPr>
        <w:t>4. Academic integrity</w:t>
      </w:r>
    </w:p>
    <w:p w:rsidR="00773C26" w:rsidRPr="00673E67" w:rsidRDefault="009C221F" w:rsidP="009C221F">
      <w:pPr>
        <w:pStyle w:val="BodyText"/>
      </w:pPr>
      <w:r w:rsidRPr="00673E67">
        <w:t xml:space="preserve">You are expected to maintain academic integrity and therefore, cheating of any sort will result in failure of this course.  For additional information on academic integrity and related issues refer to </w:t>
      </w:r>
      <w:r w:rsidR="00486E03" w:rsidRPr="00673E67">
        <w:t xml:space="preserve">the </w:t>
      </w:r>
      <w:r w:rsidR="00CF50AA" w:rsidRPr="00673E67">
        <w:t xml:space="preserve">student code of conduct at </w:t>
      </w:r>
      <w:hyperlink r:id="rId8" w:history="1">
        <w:r w:rsidR="003D702B" w:rsidRPr="00673E67">
          <w:rPr>
            <w:rStyle w:val="Hyperlink"/>
          </w:rPr>
          <w:t>https://doso.wayne.edu/pdf/student-code-of-conduct.pdf</w:t>
        </w:r>
      </w:hyperlink>
      <w:r w:rsidR="00CF50AA" w:rsidRPr="00673E67">
        <w:t>.</w:t>
      </w:r>
    </w:p>
    <w:p w:rsidR="00464E7A" w:rsidRPr="00673E67" w:rsidRDefault="00464E7A" w:rsidP="0090608F">
      <w:pPr>
        <w:pStyle w:val="BodyText"/>
      </w:pPr>
    </w:p>
    <w:p w:rsidR="00464E7A" w:rsidRPr="00673E67" w:rsidRDefault="00773C26" w:rsidP="0090608F">
      <w:pPr>
        <w:pStyle w:val="BodyText"/>
        <w:rPr>
          <w:i/>
          <w:u w:val="single"/>
        </w:rPr>
      </w:pPr>
      <w:r w:rsidRPr="00673E67">
        <w:rPr>
          <w:i/>
          <w:u w:val="single"/>
        </w:rPr>
        <w:t>5</w:t>
      </w:r>
      <w:r w:rsidR="009E763F" w:rsidRPr="00673E67">
        <w:rPr>
          <w:i/>
          <w:u w:val="single"/>
        </w:rPr>
        <w:t>. Non-discrimination</w:t>
      </w:r>
      <w:r w:rsidR="00440B26" w:rsidRPr="00673E67">
        <w:rPr>
          <w:i/>
          <w:u w:val="single"/>
        </w:rPr>
        <w:t>/Inclusion</w:t>
      </w:r>
    </w:p>
    <w:p w:rsidR="00E76F65" w:rsidRPr="00673E67" w:rsidRDefault="003B60DF" w:rsidP="0090608F">
      <w:pPr>
        <w:pStyle w:val="BodyText"/>
      </w:pPr>
      <w:r w:rsidRPr="00673E67">
        <w:t>W</w:t>
      </w:r>
      <w:r w:rsidR="00E36066" w:rsidRPr="00673E67">
        <w:t>ayne State University</w:t>
      </w:r>
      <w:r w:rsidR="006A76E2" w:rsidRPr="00673E67">
        <w:t xml:space="preserve"> is working to build a community that is inclusive and welcoming to all people</w:t>
      </w:r>
      <w:r w:rsidR="00EF0893" w:rsidRPr="00673E67">
        <w:t xml:space="preserve">.  In this class we will not discriminate on the basis of race, </w:t>
      </w:r>
      <w:r w:rsidR="0031392F" w:rsidRPr="00673E67">
        <w:t>gender</w:t>
      </w:r>
      <w:r w:rsidR="00EF0893" w:rsidRPr="00673E67">
        <w:t xml:space="preserve">, age, disability, veteran status, religion, sexual orientation, or national origin. </w:t>
      </w:r>
      <w:r w:rsidR="00FB228C" w:rsidRPr="00673E67">
        <w:t xml:space="preserve"> W</w:t>
      </w:r>
      <w:r w:rsidR="009E763F" w:rsidRPr="00673E67">
        <w:t>e are bound to cover topics that people might look at from different points of view</w:t>
      </w:r>
      <w:r w:rsidR="00FB228C" w:rsidRPr="00673E67">
        <w:t xml:space="preserve">. </w:t>
      </w:r>
      <w:r w:rsidR="009D1673" w:rsidRPr="00673E67">
        <w:t xml:space="preserve"> </w:t>
      </w:r>
      <w:r w:rsidR="009E763F" w:rsidRPr="00673E67">
        <w:t xml:space="preserve">Please respect the views, experiences, and opinions of others. </w:t>
      </w:r>
      <w:r w:rsidR="00523C6E" w:rsidRPr="00673E67">
        <w:t xml:space="preserve"> </w:t>
      </w:r>
      <w:r w:rsidR="009E763F" w:rsidRPr="00673E67">
        <w:t xml:space="preserve">Treat others as you would like to be treated; avoid destructive criticism and offer constructive criticism instead. </w:t>
      </w:r>
      <w:r w:rsidR="00523C6E" w:rsidRPr="00673E67">
        <w:t xml:space="preserve"> </w:t>
      </w:r>
      <w:r w:rsidR="009E763F" w:rsidRPr="00673E67">
        <w:t xml:space="preserve">Following these guidelines will make </w:t>
      </w:r>
      <w:r w:rsidR="00740B5E" w:rsidRPr="00673E67">
        <w:t>it</w:t>
      </w:r>
      <w:r w:rsidR="009E763F" w:rsidRPr="00673E67">
        <w:t xml:space="preserve"> more enjoyable for everyone.</w:t>
      </w:r>
      <w:r w:rsidR="006A76E2" w:rsidRPr="00673E67">
        <w:t xml:space="preserve">  </w:t>
      </w:r>
    </w:p>
    <w:p w:rsidR="00E76F65" w:rsidRPr="00673E67" w:rsidRDefault="00E76F65" w:rsidP="0090608F">
      <w:pPr>
        <w:pStyle w:val="BodyText"/>
      </w:pPr>
    </w:p>
    <w:p w:rsidR="00E76F65" w:rsidRPr="00673E67" w:rsidRDefault="00773C26" w:rsidP="0090608F">
      <w:pPr>
        <w:pStyle w:val="BodyText"/>
        <w:rPr>
          <w:i/>
          <w:u w:val="single"/>
        </w:rPr>
      </w:pPr>
      <w:r w:rsidRPr="00673E67">
        <w:rPr>
          <w:i/>
          <w:u w:val="single"/>
        </w:rPr>
        <w:t>6</w:t>
      </w:r>
      <w:r w:rsidR="00E76F65" w:rsidRPr="00673E67">
        <w:rPr>
          <w:i/>
          <w:u w:val="single"/>
        </w:rPr>
        <w:t>. Student with disabilities</w:t>
      </w:r>
    </w:p>
    <w:p w:rsidR="009E763F" w:rsidRPr="00673E67" w:rsidRDefault="006A76E2" w:rsidP="0090608F">
      <w:pPr>
        <w:pStyle w:val="BodyText"/>
      </w:pPr>
      <w:r w:rsidRPr="00673E67">
        <w:t xml:space="preserve">If you are a person with a </w:t>
      </w:r>
      <w:r w:rsidR="00AB5A83" w:rsidRPr="00673E67">
        <w:t xml:space="preserve">documented </w:t>
      </w:r>
      <w:r w:rsidRPr="00673E67">
        <w:t xml:space="preserve">disability and </w:t>
      </w:r>
      <w:r w:rsidR="00976FAD" w:rsidRPr="00673E67">
        <w:t>n</w:t>
      </w:r>
      <w:r w:rsidRPr="00673E67">
        <w:t xml:space="preserve">eed any type of accommodation in order to participate, please advise me and we will work with the </w:t>
      </w:r>
      <w:r w:rsidR="00376866" w:rsidRPr="00673E67">
        <w:t xml:space="preserve">Student Disability Services (SDS) office </w:t>
      </w:r>
      <w:r w:rsidR="00CB0596" w:rsidRPr="00673E67">
        <w:t>(</w:t>
      </w:r>
      <w:hyperlink r:id="rId9" w:history="1">
        <w:r w:rsidR="00CB0596" w:rsidRPr="00673E67">
          <w:rPr>
            <w:rStyle w:val="Hyperlink"/>
          </w:rPr>
          <w:t>http://studentdisability.wayne.edu/</w:t>
        </w:r>
      </w:hyperlink>
      <w:r w:rsidR="00CB0596" w:rsidRPr="00673E67">
        <w:t xml:space="preserve">) </w:t>
      </w:r>
      <w:r w:rsidRPr="00673E67">
        <w:t>to make appropriate arrangements.</w:t>
      </w:r>
    </w:p>
    <w:p w:rsidR="003B099F" w:rsidRPr="00673E67" w:rsidRDefault="003B099F" w:rsidP="0090608F">
      <w:pPr>
        <w:pStyle w:val="BodyText"/>
      </w:pPr>
    </w:p>
    <w:p w:rsidR="009D309D" w:rsidRPr="00673E67" w:rsidRDefault="00825DFA" w:rsidP="0090608F">
      <w:pPr>
        <w:pStyle w:val="BodyText"/>
        <w:rPr>
          <w:b/>
        </w:rPr>
      </w:pPr>
      <w:r w:rsidRPr="00673E67">
        <w:rPr>
          <w:b/>
        </w:rPr>
        <w:t>Components of Final Grade</w:t>
      </w:r>
    </w:p>
    <w:p w:rsidR="009D309D" w:rsidRPr="00673E67" w:rsidRDefault="009D309D">
      <w:pPr>
        <w:pStyle w:val="BodyText"/>
        <w:ind w:left="120"/>
        <w:rPr>
          <w:b/>
        </w:rPr>
      </w:pPr>
    </w:p>
    <w:p w:rsidR="00A6608D" w:rsidRPr="00673E67" w:rsidRDefault="00793B65" w:rsidP="0090608F">
      <w:pPr>
        <w:pStyle w:val="BodyText"/>
      </w:pPr>
      <w:r w:rsidRPr="00673E67">
        <w:t>Your</w:t>
      </w:r>
      <w:r w:rsidR="0097058E" w:rsidRPr="00673E67">
        <w:t xml:space="preserve"> academic</w:t>
      </w:r>
      <w:r w:rsidR="0021731C" w:rsidRPr="00673E67">
        <w:t xml:space="preserve"> performance will be evaluated in the following ways.</w:t>
      </w:r>
    </w:p>
    <w:p w:rsidR="003A292A" w:rsidRPr="00673E67" w:rsidRDefault="003A292A">
      <w:pPr>
        <w:pStyle w:val="BodyText"/>
        <w:ind w:left="120"/>
      </w:pPr>
    </w:p>
    <w:tbl>
      <w:tblPr>
        <w:tblStyle w:val="TableGrid"/>
        <w:tblW w:w="0" w:type="auto"/>
        <w:tblInd w:w="120" w:type="dxa"/>
        <w:tblLook w:val="04A0" w:firstRow="1" w:lastRow="0" w:firstColumn="1" w:lastColumn="0" w:noHBand="0" w:noVBand="1"/>
      </w:tblPr>
      <w:tblGrid>
        <w:gridCol w:w="8052"/>
        <w:gridCol w:w="1404"/>
      </w:tblGrid>
      <w:tr w:rsidR="003A292A" w:rsidRPr="00673E67" w:rsidTr="00AA15D5">
        <w:tc>
          <w:tcPr>
            <w:tcW w:w="8268" w:type="dxa"/>
          </w:tcPr>
          <w:p w:rsidR="003A292A" w:rsidRPr="00673E67" w:rsidRDefault="004515AB" w:rsidP="004515AB">
            <w:pPr>
              <w:pStyle w:val="BodyText"/>
              <w:jc w:val="center"/>
            </w:pPr>
            <w:r w:rsidRPr="00673E67">
              <w:t>Item</w:t>
            </w:r>
          </w:p>
        </w:tc>
        <w:tc>
          <w:tcPr>
            <w:tcW w:w="1408" w:type="dxa"/>
          </w:tcPr>
          <w:p w:rsidR="003A292A" w:rsidRPr="00673E67" w:rsidRDefault="004515AB" w:rsidP="003A292A">
            <w:pPr>
              <w:pStyle w:val="BodyText"/>
              <w:jc w:val="center"/>
            </w:pPr>
            <w:r w:rsidRPr="00673E67">
              <w:t>Percentage</w:t>
            </w:r>
          </w:p>
        </w:tc>
      </w:tr>
      <w:tr w:rsidR="003A292A" w:rsidRPr="00673E67" w:rsidTr="00AA15D5">
        <w:tc>
          <w:tcPr>
            <w:tcW w:w="8268" w:type="dxa"/>
          </w:tcPr>
          <w:p w:rsidR="003A292A" w:rsidRPr="00673E67" w:rsidRDefault="004515AB">
            <w:pPr>
              <w:pStyle w:val="BodyText"/>
            </w:pPr>
            <w:r w:rsidRPr="00673E67">
              <w:t>CITI training</w:t>
            </w:r>
          </w:p>
        </w:tc>
        <w:tc>
          <w:tcPr>
            <w:tcW w:w="1408" w:type="dxa"/>
          </w:tcPr>
          <w:p w:rsidR="003A292A" w:rsidRPr="00673E67" w:rsidRDefault="004515AB" w:rsidP="004515AB">
            <w:pPr>
              <w:pStyle w:val="BodyText"/>
              <w:jc w:val="center"/>
            </w:pPr>
            <w:r w:rsidRPr="00673E67">
              <w:t>10%</w:t>
            </w:r>
          </w:p>
        </w:tc>
      </w:tr>
      <w:tr w:rsidR="003A292A" w:rsidRPr="00673E67" w:rsidTr="00AA15D5">
        <w:tc>
          <w:tcPr>
            <w:tcW w:w="8268" w:type="dxa"/>
          </w:tcPr>
          <w:p w:rsidR="003A292A" w:rsidRPr="00673E67" w:rsidRDefault="00BC4ECE" w:rsidP="005D4EF4">
            <w:pPr>
              <w:pStyle w:val="BodyText"/>
            </w:pPr>
            <w:r w:rsidRPr="00673E67">
              <w:t>Exam 1</w:t>
            </w:r>
            <w:r w:rsidR="003A3E3B" w:rsidRPr="00673E67">
              <w:t xml:space="preserve"> (in-class</w:t>
            </w:r>
            <w:r w:rsidR="005D4EF4" w:rsidRPr="00673E67">
              <w:t xml:space="preserve"> – 10/2/2019</w:t>
            </w:r>
            <w:r w:rsidR="003A3E3B" w:rsidRPr="00673E67">
              <w:t>)</w:t>
            </w:r>
          </w:p>
        </w:tc>
        <w:tc>
          <w:tcPr>
            <w:tcW w:w="1408" w:type="dxa"/>
          </w:tcPr>
          <w:p w:rsidR="003A292A" w:rsidRPr="00673E67" w:rsidRDefault="0083289A" w:rsidP="004515AB">
            <w:pPr>
              <w:pStyle w:val="BodyText"/>
              <w:jc w:val="center"/>
            </w:pPr>
            <w:r w:rsidRPr="00673E67">
              <w:t>20</w:t>
            </w:r>
            <w:r w:rsidR="004515AB" w:rsidRPr="00673E67">
              <w:t>%</w:t>
            </w:r>
          </w:p>
        </w:tc>
      </w:tr>
      <w:tr w:rsidR="00BC4ECE" w:rsidRPr="00673E67" w:rsidTr="00AA15D5">
        <w:tc>
          <w:tcPr>
            <w:tcW w:w="8268" w:type="dxa"/>
          </w:tcPr>
          <w:p w:rsidR="00BC4ECE" w:rsidRPr="00673E67" w:rsidRDefault="00BC4ECE">
            <w:pPr>
              <w:pStyle w:val="BodyText"/>
            </w:pPr>
            <w:r w:rsidRPr="00673E67">
              <w:t>Exam 2 (in-class</w:t>
            </w:r>
            <w:r w:rsidR="005D4EF4" w:rsidRPr="00673E67">
              <w:t xml:space="preserve"> – 11/13/2019</w:t>
            </w:r>
            <w:r w:rsidRPr="00673E67">
              <w:t>)</w:t>
            </w:r>
          </w:p>
        </w:tc>
        <w:tc>
          <w:tcPr>
            <w:tcW w:w="1408" w:type="dxa"/>
          </w:tcPr>
          <w:p w:rsidR="00BC4ECE" w:rsidRPr="00673E67" w:rsidRDefault="00C25FA9" w:rsidP="004515AB">
            <w:pPr>
              <w:pStyle w:val="BodyText"/>
              <w:jc w:val="center"/>
            </w:pPr>
            <w:r w:rsidRPr="00673E67">
              <w:t>20%</w:t>
            </w:r>
          </w:p>
        </w:tc>
      </w:tr>
      <w:tr w:rsidR="003A292A" w:rsidRPr="00673E67" w:rsidTr="00AA15D5">
        <w:tc>
          <w:tcPr>
            <w:tcW w:w="8268" w:type="dxa"/>
          </w:tcPr>
          <w:p w:rsidR="003A292A" w:rsidRPr="00673E67" w:rsidRDefault="0020449A" w:rsidP="00051D71">
            <w:pPr>
              <w:pStyle w:val="BodyText"/>
            </w:pPr>
            <w:r w:rsidRPr="00673E67">
              <w:t xml:space="preserve">Presentation of final </w:t>
            </w:r>
            <w:r w:rsidR="00051D71" w:rsidRPr="00673E67">
              <w:t>research</w:t>
            </w:r>
            <w:r w:rsidRPr="00673E67">
              <w:t xml:space="preserve"> proposal</w:t>
            </w:r>
          </w:p>
        </w:tc>
        <w:tc>
          <w:tcPr>
            <w:tcW w:w="1408" w:type="dxa"/>
          </w:tcPr>
          <w:p w:rsidR="003A292A" w:rsidRPr="00673E67" w:rsidRDefault="00CD79B6" w:rsidP="004515AB">
            <w:pPr>
              <w:pStyle w:val="BodyText"/>
              <w:jc w:val="center"/>
            </w:pPr>
            <w:r w:rsidRPr="00673E67">
              <w:t>1</w:t>
            </w:r>
            <w:r w:rsidR="00FB2047" w:rsidRPr="00673E67">
              <w:t>0</w:t>
            </w:r>
            <w:r w:rsidR="004515AB" w:rsidRPr="00673E67">
              <w:t>%</w:t>
            </w:r>
          </w:p>
        </w:tc>
      </w:tr>
      <w:tr w:rsidR="003A292A" w:rsidRPr="00673E67" w:rsidTr="00AA15D5">
        <w:tc>
          <w:tcPr>
            <w:tcW w:w="8268" w:type="dxa"/>
          </w:tcPr>
          <w:p w:rsidR="003A292A" w:rsidRPr="00673E67" w:rsidRDefault="004515AB" w:rsidP="00337757">
            <w:pPr>
              <w:pStyle w:val="BodyText"/>
            </w:pPr>
            <w:r w:rsidRPr="00673E67">
              <w:t xml:space="preserve">Final </w:t>
            </w:r>
            <w:r w:rsidR="00337757" w:rsidRPr="00673E67">
              <w:t>research</w:t>
            </w:r>
            <w:r w:rsidR="004D12A0" w:rsidRPr="00673E67">
              <w:t xml:space="preserve"> proposal (due at the end of the semester)</w:t>
            </w:r>
          </w:p>
        </w:tc>
        <w:tc>
          <w:tcPr>
            <w:tcW w:w="1408" w:type="dxa"/>
          </w:tcPr>
          <w:p w:rsidR="003A292A" w:rsidRPr="00673E67" w:rsidRDefault="009A0EDD" w:rsidP="00FB2047">
            <w:pPr>
              <w:pStyle w:val="BodyText"/>
              <w:jc w:val="center"/>
            </w:pPr>
            <w:r w:rsidRPr="00673E67">
              <w:t>4</w:t>
            </w:r>
            <w:r w:rsidR="000342BB" w:rsidRPr="00673E67">
              <w:t>0</w:t>
            </w:r>
            <w:r w:rsidR="0088217E" w:rsidRPr="00673E67">
              <w:t>%</w:t>
            </w:r>
          </w:p>
        </w:tc>
      </w:tr>
      <w:tr w:rsidR="004515AB" w:rsidRPr="00673E67" w:rsidTr="00AA15D5">
        <w:tc>
          <w:tcPr>
            <w:tcW w:w="8268" w:type="dxa"/>
          </w:tcPr>
          <w:p w:rsidR="004515AB" w:rsidRPr="00673E67" w:rsidRDefault="00A962A1">
            <w:pPr>
              <w:pStyle w:val="BodyText"/>
            </w:pPr>
            <w:r w:rsidRPr="00673E67">
              <w:t>Total</w:t>
            </w:r>
          </w:p>
        </w:tc>
        <w:tc>
          <w:tcPr>
            <w:tcW w:w="1408" w:type="dxa"/>
          </w:tcPr>
          <w:p w:rsidR="004515AB" w:rsidRPr="00673E67" w:rsidRDefault="00382FC5" w:rsidP="00382FC5">
            <w:pPr>
              <w:pStyle w:val="BodyText"/>
            </w:pPr>
            <w:r w:rsidRPr="00673E67">
              <w:t xml:space="preserve">    </w:t>
            </w:r>
            <w:r w:rsidR="00A962A1" w:rsidRPr="00673E67">
              <w:t>100%</w:t>
            </w:r>
          </w:p>
        </w:tc>
      </w:tr>
    </w:tbl>
    <w:p w:rsidR="008C2689" w:rsidRPr="00673E67" w:rsidRDefault="008C2689" w:rsidP="008C2689">
      <w:pPr>
        <w:spacing w:line="261" w:lineRule="auto"/>
        <w:jc w:val="both"/>
        <w:rPr>
          <w:sz w:val="24"/>
          <w:szCs w:val="24"/>
        </w:rPr>
      </w:pPr>
      <w:r w:rsidRPr="00673E67">
        <w:rPr>
          <w:sz w:val="24"/>
          <w:szCs w:val="24"/>
        </w:rPr>
        <w:lastRenderedPageBreak/>
        <w:t>Grade Rubric</w:t>
      </w:r>
    </w:p>
    <w:p w:rsidR="008C2689" w:rsidRPr="00673E67" w:rsidRDefault="008C2689" w:rsidP="008C2689">
      <w:pPr>
        <w:spacing w:line="261" w:lineRule="auto"/>
        <w:jc w:val="both"/>
        <w:rPr>
          <w:sz w:val="24"/>
          <w:szCs w:val="24"/>
        </w:rPr>
      </w:pPr>
      <w:r w:rsidRPr="00673E67">
        <w:rPr>
          <w:sz w:val="24"/>
          <w:szCs w:val="24"/>
        </w:rPr>
        <w:t xml:space="preserve">95%-100%=A </w:t>
      </w:r>
      <w:r w:rsidRPr="00673E67">
        <w:rPr>
          <w:sz w:val="24"/>
          <w:szCs w:val="24"/>
        </w:rPr>
        <w:tab/>
        <w:t>87%-89</w:t>
      </w:r>
      <w:r w:rsidR="00B067B0" w:rsidRPr="00673E67">
        <w:rPr>
          <w:sz w:val="24"/>
          <w:szCs w:val="24"/>
        </w:rPr>
        <w:t>%</w:t>
      </w:r>
      <w:r w:rsidRPr="00673E67">
        <w:rPr>
          <w:sz w:val="24"/>
          <w:szCs w:val="24"/>
        </w:rPr>
        <w:t xml:space="preserve">=B+ </w:t>
      </w:r>
      <w:r w:rsidRPr="00673E67">
        <w:rPr>
          <w:sz w:val="24"/>
          <w:szCs w:val="24"/>
        </w:rPr>
        <w:tab/>
        <w:t xml:space="preserve">77%-79%=C+ </w:t>
      </w:r>
      <w:r w:rsidRPr="00673E67">
        <w:rPr>
          <w:sz w:val="24"/>
          <w:szCs w:val="24"/>
        </w:rPr>
        <w:tab/>
        <w:t>67%-69%=D+</w:t>
      </w:r>
    </w:p>
    <w:p w:rsidR="008C2689" w:rsidRPr="00673E67" w:rsidRDefault="008C2689" w:rsidP="008C2689">
      <w:pPr>
        <w:spacing w:line="261" w:lineRule="auto"/>
        <w:jc w:val="both"/>
        <w:rPr>
          <w:sz w:val="24"/>
          <w:szCs w:val="24"/>
        </w:rPr>
      </w:pPr>
      <w:r w:rsidRPr="00673E67">
        <w:rPr>
          <w:sz w:val="24"/>
          <w:szCs w:val="24"/>
        </w:rPr>
        <w:tab/>
      </w:r>
      <w:r w:rsidRPr="00673E67">
        <w:rPr>
          <w:sz w:val="24"/>
          <w:szCs w:val="24"/>
        </w:rPr>
        <w:tab/>
      </w:r>
      <w:r w:rsidRPr="00673E67">
        <w:rPr>
          <w:sz w:val="24"/>
          <w:szCs w:val="24"/>
        </w:rPr>
        <w:tab/>
        <w:t xml:space="preserve">83%-86%=B </w:t>
      </w:r>
      <w:r w:rsidRPr="00673E67">
        <w:rPr>
          <w:sz w:val="24"/>
          <w:szCs w:val="24"/>
        </w:rPr>
        <w:tab/>
      </w:r>
      <w:r w:rsidRPr="00673E67">
        <w:rPr>
          <w:sz w:val="24"/>
          <w:szCs w:val="24"/>
        </w:rPr>
        <w:tab/>
        <w:t xml:space="preserve">73%-76%=C </w:t>
      </w:r>
      <w:r w:rsidRPr="00673E67">
        <w:rPr>
          <w:sz w:val="24"/>
          <w:szCs w:val="24"/>
        </w:rPr>
        <w:tab/>
      </w:r>
      <w:r w:rsidRPr="00673E67">
        <w:rPr>
          <w:sz w:val="24"/>
          <w:szCs w:val="24"/>
        </w:rPr>
        <w:tab/>
        <w:t>63%-66%=D</w:t>
      </w:r>
    </w:p>
    <w:p w:rsidR="008C2689" w:rsidRPr="00673E67" w:rsidRDefault="008C2689" w:rsidP="008C2689">
      <w:pPr>
        <w:spacing w:line="261" w:lineRule="auto"/>
        <w:jc w:val="both"/>
        <w:rPr>
          <w:sz w:val="24"/>
          <w:szCs w:val="24"/>
        </w:rPr>
      </w:pPr>
      <w:r w:rsidRPr="00673E67">
        <w:rPr>
          <w:sz w:val="24"/>
          <w:szCs w:val="24"/>
        </w:rPr>
        <w:t xml:space="preserve">90%-94%=A- </w:t>
      </w:r>
      <w:r w:rsidRPr="00673E67">
        <w:rPr>
          <w:sz w:val="24"/>
          <w:szCs w:val="24"/>
        </w:rPr>
        <w:tab/>
      </w:r>
      <w:r w:rsidRPr="00673E67">
        <w:rPr>
          <w:sz w:val="24"/>
          <w:szCs w:val="24"/>
        </w:rPr>
        <w:tab/>
        <w:t xml:space="preserve">80%-82%=B- </w:t>
      </w:r>
      <w:r w:rsidRPr="00673E67">
        <w:rPr>
          <w:sz w:val="24"/>
          <w:szCs w:val="24"/>
        </w:rPr>
        <w:tab/>
      </w:r>
      <w:r w:rsidRPr="00673E67">
        <w:rPr>
          <w:sz w:val="24"/>
          <w:szCs w:val="24"/>
        </w:rPr>
        <w:tab/>
        <w:t xml:space="preserve">70%-72%=C- </w:t>
      </w:r>
      <w:r w:rsidRPr="00673E67">
        <w:rPr>
          <w:sz w:val="24"/>
          <w:szCs w:val="24"/>
        </w:rPr>
        <w:tab/>
      </w:r>
      <w:r w:rsidRPr="00673E67">
        <w:rPr>
          <w:sz w:val="24"/>
          <w:szCs w:val="24"/>
        </w:rPr>
        <w:tab/>
        <w:t>60%-62%=D-</w:t>
      </w:r>
    </w:p>
    <w:p w:rsidR="00B501FC" w:rsidRPr="00673E67" w:rsidRDefault="00B501FC" w:rsidP="0012063A">
      <w:pPr>
        <w:spacing w:line="261" w:lineRule="auto"/>
        <w:jc w:val="both"/>
        <w:rPr>
          <w:sz w:val="24"/>
          <w:szCs w:val="24"/>
        </w:rPr>
      </w:pPr>
    </w:p>
    <w:p w:rsidR="00D050D6" w:rsidRPr="00673E67" w:rsidRDefault="00D050D6" w:rsidP="00FB254B">
      <w:pPr>
        <w:pStyle w:val="BodyText"/>
        <w:numPr>
          <w:ilvl w:val="0"/>
          <w:numId w:val="5"/>
        </w:numPr>
        <w:rPr>
          <w:i/>
          <w:u w:val="single"/>
        </w:rPr>
      </w:pPr>
      <w:r w:rsidRPr="00673E67">
        <w:rPr>
          <w:i/>
          <w:u w:val="single"/>
        </w:rPr>
        <w:t xml:space="preserve">CITI </w:t>
      </w:r>
      <w:r w:rsidR="006D6C4D" w:rsidRPr="00673E67">
        <w:rPr>
          <w:i/>
          <w:u w:val="single"/>
        </w:rPr>
        <w:t>t</w:t>
      </w:r>
      <w:r w:rsidRPr="00673E67">
        <w:rPr>
          <w:i/>
          <w:u w:val="single"/>
        </w:rPr>
        <w:t xml:space="preserve">raining </w:t>
      </w:r>
    </w:p>
    <w:p w:rsidR="00D050D6" w:rsidRPr="00673E67" w:rsidRDefault="00DE0C61" w:rsidP="00DA6BFB">
      <w:pPr>
        <w:pStyle w:val="BodyText"/>
        <w:ind w:left="120"/>
      </w:pPr>
      <w:r w:rsidRPr="00673E67">
        <w:t>You</w:t>
      </w:r>
      <w:r w:rsidR="00D050D6" w:rsidRPr="00673E67">
        <w:t xml:space="preserve"> must individually take the CITI Training at </w:t>
      </w:r>
      <w:hyperlink r:id="rId10" w:history="1">
        <w:r w:rsidR="00237DBA" w:rsidRPr="00673E67">
          <w:rPr>
            <w:rStyle w:val="Hyperlink"/>
          </w:rPr>
          <w:t>https://www.citiprogram.org/</w:t>
        </w:r>
      </w:hyperlink>
      <w:r w:rsidR="00237DBA" w:rsidRPr="00673E67">
        <w:t xml:space="preserve"> </w:t>
      </w:r>
      <w:r w:rsidR="00834C74" w:rsidRPr="00673E67">
        <w:t xml:space="preserve">after class </w:t>
      </w:r>
      <w:r w:rsidR="00FA6AA6" w:rsidRPr="00673E67">
        <w:t xml:space="preserve">and </w:t>
      </w:r>
      <w:r w:rsidR="00636152" w:rsidRPr="00673E67">
        <w:t xml:space="preserve">your </w:t>
      </w:r>
      <w:r w:rsidR="00FA6AA6" w:rsidRPr="00673E67">
        <w:t xml:space="preserve">certificates </w:t>
      </w:r>
      <w:r w:rsidR="00636152" w:rsidRPr="00673E67">
        <w:t>are due on</w:t>
      </w:r>
      <w:r w:rsidR="00FA6AA6" w:rsidRPr="00673E67">
        <w:t xml:space="preserve"> </w:t>
      </w:r>
      <w:r w:rsidR="00FA6AA6" w:rsidRPr="00673E67">
        <w:rPr>
          <w:b/>
        </w:rPr>
        <w:t>9/24/2019</w:t>
      </w:r>
      <w:r w:rsidR="00FA6AA6" w:rsidRPr="00673E67">
        <w:t>.</w:t>
      </w:r>
    </w:p>
    <w:p w:rsidR="00B067B0" w:rsidRPr="00673E67" w:rsidRDefault="00B067B0" w:rsidP="008559E9">
      <w:pPr>
        <w:pStyle w:val="BodyText"/>
        <w:ind w:left="120"/>
      </w:pPr>
    </w:p>
    <w:p w:rsidR="00EF4E43" w:rsidRPr="00673E67" w:rsidRDefault="00491943" w:rsidP="00FA6AA6">
      <w:pPr>
        <w:pStyle w:val="BodyText"/>
        <w:numPr>
          <w:ilvl w:val="0"/>
          <w:numId w:val="5"/>
        </w:numPr>
        <w:rPr>
          <w:i/>
          <w:u w:val="single"/>
        </w:rPr>
      </w:pPr>
      <w:r w:rsidRPr="00673E67">
        <w:rPr>
          <w:i/>
          <w:u w:val="single"/>
        </w:rPr>
        <w:t xml:space="preserve">In-class </w:t>
      </w:r>
      <w:r w:rsidR="006D6C4D" w:rsidRPr="00673E67">
        <w:rPr>
          <w:i/>
          <w:u w:val="single"/>
        </w:rPr>
        <w:t>e</w:t>
      </w:r>
      <w:r w:rsidR="00EF4E43" w:rsidRPr="00673E67">
        <w:rPr>
          <w:i/>
          <w:u w:val="single"/>
        </w:rPr>
        <w:t>xams</w:t>
      </w:r>
    </w:p>
    <w:p w:rsidR="00FA6AA6" w:rsidRPr="00673E67" w:rsidRDefault="00FA6AA6" w:rsidP="008F733A">
      <w:pPr>
        <w:pStyle w:val="BodyText"/>
        <w:ind w:left="120"/>
      </w:pPr>
      <w:r w:rsidRPr="00673E67">
        <w:t>Each exam has 25 multiple choice questions and 25 fill in the blank questions</w:t>
      </w:r>
      <w:r w:rsidR="00BA29DE" w:rsidRPr="00673E67">
        <w:t>.</w:t>
      </w:r>
      <w:r w:rsidR="005F53B2" w:rsidRPr="00673E67">
        <w:t xml:space="preserve">  </w:t>
      </w:r>
      <w:r w:rsidR="00363F5E" w:rsidRPr="00673E67">
        <w:t xml:space="preserve">The first exam will be on </w:t>
      </w:r>
      <w:r w:rsidR="00363F5E" w:rsidRPr="00673E67">
        <w:rPr>
          <w:b/>
        </w:rPr>
        <w:t>10/2/2019</w:t>
      </w:r>
      <w:r w:rsidR="00363F5E" w:rsidRPr="00673E67">
        <w:t xml:space="preserve">, with a review session on 9/30/2019.  The second exam will be on </w:t>
      </w:r>
      <w:r w:rsidR="00363F5E" w:rsidRPr="00673E67">
        <w:rPr>
          <w:b/>
        </w:rPr>
        <w:t>11/13/2019</w:t>
      </w:r>
      <w:r w:rsidR="00363F5E" w:rsidRPr="00673E67">
        <w:t>, with a review session on 11/11/2019.</w:t>
      </w:r>
    </w:p>
    <w:p w:rsidR="008F733A" w:rsidRPr="00673E67" w:rsidRDefault="008F733A" w:rsidP="008F733A">
      <w:pPr>
        <w:pStyle w:val="BodyText"/>
        <w:ind w:left="120"/>
      </w:pPr>
    </w:p>
    <w:p w:rsidR="00614066" w:rsidRPr="00673E67" w:rsidRDefault="006516E6" w:rsidP="00614066">
      <w:pPr>
        <w:pStyle w:val="BodyText"/>
        <w:ind w:left="120"/>
      </w:pPr>
      <w:r w:rsidRPr="00673E67">
        <w:t>Students who miss an exam will automatically</w:t>
      </w:r>
      <w:r w:rsidR="007C515B" w:rsidRPr="00673E67">
        <w:t xml:space="preserve"> receive 0 points for that exam, except that they have one of the four legal excuses, including:</w:t>
      </w:r>
    </w:p>
    <w:p w:rsidR="00614066" w:rsidRPr="00673E67" w:rsidRDefault="00614066" w:rsidP="00614066">
      <w:pPr>
        <w:pStyle w:val="BodyText"/>
        <w:ind w:left="120"/>
      </w:pPr>
      <w:r w:rsidRPr="00673E67">
        <w:t xml:space="preserve">(1) </w:t>
      </w:r>
      <w:r w:rsidR="007C515B" w:rsidRPr="00673E67">
        <w:t>Illness. I will need official certification from you</w:t>
      </w:r>
      <w:r w:rsidR="00F91C08" w:rsidRPr="00673E67">
        <w:t>r</w:t>
      </w:r>
      <w:r w:rsidR="007C515B" w:rsidRPr="00673E67">
        <w:t xml:space="preserve"> doctor. </w:t>
      </w:r>
    </w:p>
    <w:p w:rsidR="00614066" w:rsidRPr="00673E67" w:rsidRDefault="00614066" w:rsidP="00614066">
      <w:pPr>
        <w:pStyle w:val="BodyText"/>
        <w:ind w:left="120"/>
      </w:pPr>
      <w:r w:rsidRPr="00673E67">
        <w:t xml:space="preserve">(2) </w:t>
      </w:r>
      <w:r w:rsidR="007C515B" w:rsidRPr="00673E67">
        <w:t>Funeral attendance. I will need proof of funeral attendance with the date clearly listed.</w:t>
      </w:r>
    </w:p>
    <w:p w:rsidR="00614066" w:rsidRPr="00673E67" w:rsidRDefault="00614066" w:rsidP="00614066">
      <w:pPr>
        <w:pStyle w:val="BodyText"/>
        <w:ind w:left="120"/>
      </w:pPr>
      <w:r w:rsidRPr="00673E67">
        <w:t xml:space="preserve">(3) </w:t>
      </w:r>
      <w:r w:rsidR="007C515B" w:rsidRPr="00673E67">
        <w:t xml:space="preserve">Mandatory courtroom appearance. I will need a copy of your official court summons with the date of your required attendance clearly listed. </w:t>
      </w:r>
    </w:p>
    <w:p w:rsidR="007C515B" w:rsidRPr="00673E67" w:rsidRDefault="00614066" w:rsidP="00614066">
      <w:pPr>
        <w:pStyle w:val="BodyText"/>
        <w:ind w:left="120"/>
      </w:pPr>
      <w:r w:rsidRPr="00673E67">
        <w:t xml:space="preserve">(4) </w:t>
      </w:r>
      <w:r w:rsidR="005456E6" w:rsidRPr="00673E67">
        <w:t>Wayne State</w:t>
      </w:r>
      <w:r w:rsidR="007C515B" w:rsidRPr="00673E67">
        <w:t xml:space="preserve"> </w:t>
      </w:r>
      <w:r w:rsidR="00DD7BDB" w:rsidRPr="00673E67">
        <w:t>a</w:t>
      </w:r>
      <w:r w:rsidR="007C515B" w:rsidRPr="00673E67">
        <w:t>thletic event participation. I will need a signed letter from your coach.</w:t>
      </w:r>
    </w:p>
    <w:p w:rsidR="00DD7BDB" w:rsidRPr="00673E67" w:rsidRDefault="00DD7BDB" w:rsidP="00614066">
      <w:pPr>
        <w:pStyle w:val="BodyText"/>
        <w:ind w:left="120"/>
      </w:pPr>
    </w:p>
    <w:p w:rsidR="00DD7BDB" w:rsidRPr="00673E67" w:rsidRDefault="00A13D9A" w:rsidP="00614066">
      <w:pPr>
        <w:pStyle w:val="BodyText"/>
        <w:ind w:left="120"/>
      </w:pPr>
      <w:r w:rsidRPr="00673E67">
        <w:t>Missed exam will be made up under these extenuating circumstances.</w:t>
      </w:r>
    </w:p>
    <w:p w:rsidR="00A13D9A" w:rsidRPr="00673E67" w:rsidRDefault="00A13D9A" w:rsidP="00614066">
      <w:pPr>
        <w:pStyle w:val="BodyText"/>
        <w:ind w:left="120"/>
      </w:pPr>
    </w:p>
    <w:p w:rsidR="00FA6AA6" w:rsidRPr="00673E67" w:rsidRDefault="00776331" w:rsidP="00FA6AA6">
      <w:pPr>
        <w:pStyle w:val="BodyText"/>
        <w:numPr>
          <w:ilvl w:val="0"/>
          <w:numId w:val="5"/>
        </w:numPr>
        <w:rPr>
          <w:i/>
          <w:u w:val="single"/>
        </w:rPr>
      </w:pPr>
      <w:r w:rsidRPr="00673E67">
        <w:rPr>
          <w:i/>
          <w:u w:val="single"/>
        </w:rPr>
        <w:t>Final research proposal</w:t>
      </w:r>
    </w:p>
    <w:p w:rsidR="00887CFC" w:rsidRPr="00673E67" w:rsidRDefault="007463A1" w:rsidP="00315E32">
      <w:pPr>
        <w:pStyle w:val="BodyText"/>
        <w:ind w:left="115" w:right="239"/>
      </w:pPr>
      <w:r w:rsidRPr="00673E67">
        <w:t>The culminating experience in this course is a research proposal on a</w:t>
      </w:r>
      <w:r w:rsidR="009B476C" w:rsidRPr="00673E67">
        <w:t xml:space="preserve"> </w:t>
      </w:r>
      <w:r w:rsidRPr="00673E67">
        <w:t xml:space="preserve">topic of </w:t>
      </w:r>
      <w:r w:rsidR="009B476C" w:rsidRPr="00673E67">
        <w:t xml:space="preserve">scientific significance.  </w:t>
      </w:r>
      <w:r w:rsidR="00887CFC" w:rsidRPr="00673E67">
        <w:t>This proposal may be for resear</w:t>
      </w:r>
      <w:r w:rsidR="00A80651" w:rsidRPr="00673E67">
        <w:t xml:space="preserve">ch that you intend to complete </w:t>
      </w:r>
      <w:r w:rsidR="00315E32" w:rsidRPr="00673E67">
        <w:t xml:space="preserve">(e.g., for another advanced sociology course) </w:t>
      </w:r>
      <w:r w:rsidR="00887CFC" w:rsidRPr="00673E67">
        <w:t>or not.</w:t>
      </w:r>
      <w:r w:rsidR="00A80651" w:rsidRPr="00673E67">
        <w:t xml:space="preserve"> </w:t>
      </w:r>
      <w:r w:rsidR="00887CFC" w:rsidRPr="00673E67">
        <w:t xml:space="preserve"> It is not</w:t>
      </w:r>
      <w:r w:rsidR="00A80651" w:rsidRPr="00673E67">
        <w:t xml:space="preserve"> </w:t>
      </w:r>
      <w:r w:rsidR="00887CFC" w:rsidRPr="00673E67">
        <w:t xml:space="preserve">necessary that you follow-up by actually doing the research. </w:t>
      </w:r>
      <w:r w:rsidR="00A80651" w:rsidRPr="00673E67">
        <w:t xml:space="preserve"> </w:t>
      </w:r>
      <w:r w:rsidR="00887CFC" w:rsidRPr="00673E67">
        <w:t>Carefully planning, thinking</w:t>
      </w:r>
      <w:r w:rsidR="00A80651" w:rsidRPr="00673E67">
        <w:t xml:space="preserve"> </w:t>
      </w:r>
      <w:r w:rsidR="00887CFC" w:rsidRPr="00673E67">
        <w:t>through, and documenting the design of the project are the focus of this assignment.</w:t>
      </w:r>
    </w:p>
    <w:p w:rsidR="00887CFC" w:rsidRPr="00673E67" w:rsidRDefault="00887CFC" w:rsidP="00315E32">
      <w:pPr>
        <w:pStyle w:val="BodyText"/>
        <w:ind w:left="115" w:right="239"/>
      </w:pPr>
    </w:p>
    <w:p w:rsidR="00EF4E43" w:rsidRPr="00673E67" w:rsidRDefault="00957880" w:rsidP="00315E32">
      <w:pPr>
        <w:pStyle w:val="BodyText"/>
        <w:ind w:left="115" w:right="239"/>
      </w:pPr>
      <w:r w:rsidRPr="00673E67">
        <w:t>You need to</w:t>
      </w:r>
      <w:r w:rsidR="00516D4C" w:rsidRPr="00673E67">
        <w:t xml:space="preserve"> find two partners to form a </w:t>
      </w:r>
      <w:r w:rsidR="00806AB4" w:rsidRPr="00673E67">
        <w:t xml:space="preserve">research </w:t>
      </w:r>
      <w:r w:rsidR="00516D4C" w:rsidRPr="00673E67">
        <w:t xml:space="preserve">team </w:t>
      </w:r>
      <w:r w:rsidR="005B1BCC" w:rsidRPr="00673E67">
        <w:t>and work on a group project</w:t>
      </w:r>
      <w:r w:rsidR="00516D4C" w:rsidRPr="00673E67">
        <w:t xml:space="preserve">.  </w:t>
      </w:r>
      <w:r w:rsidR="005B1BCC" w:rsidRPr="00673E67">
        <w:t xml:space="preserve">At the end of the semester, your </w:t>
      </w:r>
      <w:r w:rsidR="00C7798F" w:rsidRPr="00673E67">
        <w:t xml:space="preserve">research </w:t>
      </w:r>
      <w:r w:rsidR="005B1BCC" w:rsidRPr="00673E67">
        <w:t xml:space="preserve">team will </w:t>
      </w:r>
      <w:r w:rsidR="00241172" w:rsidRPr="00673E67">
        <w:t>pick</w:t>
      </w:r>
      <w:r w:rsidR="009D744C" w:rsidRPr="00673E67">
        <w:t xml:space="preserve"> a time slot and make a 1</w:t>
      </w:r>
      <w:r w:rsidR="00CB2223">
        <w:t>0</w:t>
      </w:r>
      <w:r w:rsidR="009D744C" w:rsidRPr="00673E67">
        <w:t xml:space="preserve">-minute </w:t>
      </w:r>
      <w:r w:rsidR="005B1BCC" w:rsidRPr="00673E67">
        <w:t>present</w:t>
      </w:r>
      <w:r w:rsidR="009D744C" w:rsidRPr="00673E67">
        <w:t>ation of your final research proposal to your class, with 5 minutes for Q&amp;A session</w:t>
      </w:r>
      <w:r w:rsidR="0022530E" w:rsidRPr="00673E67">
        <w:t>.</w:t>
      </w:r>
    </w:p>
    <w:p w:rsidR="00AE05C1" w:rsidRPr="00673E67" w:rsidRDefault="00AE05C1" w:rsidP="00315E32">
      <w:pPr>
        <w:pStyle w:val="BodyText"/>
        <w:ind w:left="115"/>
      </w:pPr>
    </w:p>
    <w:p w:rsidR="00EF4E43" w:rsidRPr="00673E67" w:rsidRDefault="00AE05C1" w:rsidP="00315E32">
      <w:pPr>
        <w:pStyle w:val="BodyText"/>
        <w:ind w:left="115"/>
      </w:pPr>
      <w:r w:rsidRPr="00673E67">
        <w:t xml:space="preserve">If you prefer a solo project or plan to work on a larger project by recruiting more members, please see me </w:t>
      </w:r>
      <w:r w:rsidR="000911E3" w:rsidRPr="00673E67">
        <w:t>to get my permission</w:t>
      </w:r>
      <w:r w:rsidRPr="00673E67">
        <w:t>.</w:t>
      </w:r>
    </w:p>
    <w:p w:rsidR="00AE05C1" w:rsidRPr="00673E67" w:rsidRDefault="00AE05C1" w:rsidP="00315E32">
      <w:pPr>
        <w:pStyle w:val="BodyText"/>
        <w:ind w:left="115"/>
      </w:pPr>
    </w:p>
    <w:p w:rsidR="00807284" w:rsidRPr="00673E67" w:rsidRDefault="00D10046" w:rsidP="00B83797">
      <w:pPr>
        <w:pStyle w:val="BodyText"/>
        <w:ind w:left="115"/>
      </w:pPr>
      <w:r w:rsidRPr="00673E67">
        <w:t>The final research proposal will consist of a 1</w:t>
      </w:r>
      <w:r w:rsidR="00E502E2" w:rsidRPr="00673E67">
        <w:t>2</w:t>
      </w:r>
      <w:r w:rsidRPr="00673E67">
        <w:t xml:space="preserve">- to </w:t>
      </w:r>
      <w:r w:rsidR="00E502E2" w:rsidRPr="00673E67">
        <w:t>1</w:t>
      </w:r>
      <w:r w:rsidR="00F01373" w:rsidRPr="00673E67">
        <w:t>6</w:t>
      </w:r>
      <w:r w:rsidRPr="00673E67">
        <w:t xml:space="preserve">- page plan </w:t>
      </w:r>
      <w:r w:rsidR="000B7900" w:rsidRPr="00673E67">
        <w:t xml:space="preserve">(12-point font, double </w:t>
      </w:r>
      <w:r w:rsidR="002129E9" w:rsidRPr="00673E67">
        <w:t>line spacing</w:t>
      </w:r>
      <w:r w:rsidR="000B7900" w:rsidRPr="00673E67">
        <w:t xml:space="preserve">, 1" margin </w:t>
      </w:r>
      <w:r w:rsidR="00B64F7D" w:rsidRPr="00673E67">
        <w:t>on</w:t>
      </w:r>
      <w:r w:rsidR="000B7900" w:rsidRPr="00673E67">
        <w:t xml:space="preserve"> all four sides</w:t>
      </w:r>
      <w:r w:rsidR="00E502E2" w:rsidRPr="00673E67">
        <w:t>, references not included</w:t>
      </w:r>
      <w:r w:rsidR="000B7900" w:rsidRPr="00673E67">
        <w:t>)</w:t>
      </w:r>
      <w:r w:rsidR="002129E9" w:rsidRPr="00673E67">
        <w:t xml:space="preserve"> </w:t>
      </w:r>
      <w:r w:rsidRPr="00673E67">
        <w:t>for an original research.</w:t>
      </w:r>
      <w:r w:rsidR="00430C54" w:rsidRPr="00673E67">
        <w:t xml:space="preserve">  </w:t>
      </w:r>
      <w:r w:rsidR="00807284" w:rsidRPr="00673E67">
        <w:t>Here are the sections that</w:t>
      </w:r>
      <w:r w:rsidR="00B83797" w:rsidRPr="00673E67">
        <w:t xml:space="preserve"> </w:t>
      </w:r>
      <w:r w:rsidR="00807284" w:rsidRPr="00673E67">
        <w:t>it will include:</w:t>
      </w:r>
    </w:p>
    <w:p w:rsidR="008450EE" w:rsidRPr="00673E67" w:rsidRDefault="008450EE" w:rsidP="00B83797">
      <w:pPr>
        <w:pStyle w:val="BodyText"/>
        <w:ind w:left="115"/>
      </w:pPr>
    </w:p>
    <w:p w:rsidR="00807284" w:rsidRPr="00673E67" w:rsidRDefault="008450EE" w:rsidP="00807284">
      <w:pPr>
        <w:pStyle w:val="BodyText"/>
        <w:ind w:left="120"/>
      </w:pPr>
      <w:r w:rsidRPr="00673E67">
        <w:t>(1) Title p</w:t>
      </w:r>
      <w:r w:rsidR="00807284" w:rsidRPr="00673E67">
        <w:t>age</w:t>
      </w:r>
      <w:r w:rsidRPr="00673E67">
        <w:t xml:space="preserve"> (</w:t>
      </w:r>
      <w:r w:rsidR="00B6112E" w:rsidRPr="00673E67">
        <w:t>1</w:t>
      </w:r>
      <w:r w:rsidRPr="00673E67">
        <w:t xml:space="preserve"> page): Title, authors, </w:t>
      </w:r>
      <w:r w:rsidR="007A24C2" w:rsidRPr="00673E67">
        <w:t xml:space="preserve">affiliation, </w:t>
      </w:r>
      <w:r w:rsidRPr="00673E67">
        <w:t>and date</w:t>
      </w:r>
    </w:p>
    <w:p w:rsidR="00EB03D0" w:rsidRPr="00673E67" w:rsidRDefault="008450EE" w:rsidP="00807284">
      <w:pPr>
        <w:pStyle w:val="BodyText"/>
        <w:ind w:left="120"/>
      </w:pPr>
      <w:r w:rsidRPr="00673E67">
        <w:t xml:space="preserve">(2) </w:t>
      </w:r>
      <w:r w:rsidR="00807284" w:rsidRPr="00673E67">
        <w:t>Abstract</w:t>
      </w:r>
      <w:r w:rsidRPr="00673E67">
        <w:t xml:space="preserve"> (</w:t>
      </w:r>
      <w:r w:rsidR="00B6112E" w:rsidRPr="00673E67">
        <w:t>1</w:t>
      </w:r>
      <w:r w:rsidRPr="00673E67">
        <w:t xml:space="preserve"> page): </w:t>
      </w:r>
      <w:r w:rsidR="00EB03D0" w:rsidRPr="00673E67">
        <w:t>Mention the body of literature or theory that you are addressing.  What is your sample size?  Who and how many people do you plan to interview?  What methods do you plan to</w:t>
      </w:r>
      <w:r w:rsidR="00581494" w:rsidRPr="00673E67">
        <w:t xml:space="preserve"> use (Experiment</w:t>
      </w:r>
      <w:r w:rsidR="00EB03D0" w:rsidRPr="00673E67">
        <w:t xml:space="preserve">, </w:t>
      </w:r>
      <w:r w:rsidR="00581494" w:rsidRPr="00673E67">
        <w:t xml:space="preserve">survey, or </w:t>
      </w:r>
      <w:r w:rsidR="009207E2" w:rsidRPr="00673E67">
        <w:t>field research</w:t>
      </w:r>
      <w:r w:rsidR="00EB03D0" w:rsidRPr="00673E67">
        <w:t xml:space="preserve">)?  </w:t>
      </w:r>
    </w:p>
    <w:p w:rsidR="00807284" w:rsidRPr="00673E67" w:rsidRDefault="00EB03D0" w:rsidP="00EB03D0">
      <w:pPr>
        <w:pStyle w:val="BodyText"/>
        <w:ind w:left="120"/>
      </w:pPr>
      <w:r w:rsidRPr="00673E67">
        <w:lastRenderedPageBreak/>
        <w:t xml:space="preserve">(3) </w:t>
      </w:r>
      <w:r w:rsidR="00807284" w:rsidRPr="00673E67">
        <w:t>Introduction</w:t>
      </w:r>
      <w:r w:rsidRPr="00673E67">
        <w:t xml:space="preserve"> (</w:t>
      </w:r>
      <w:r w:rsidR="00B6112E" w:rsidRPr="00673E67">
        <w:t>1</w:t>
      </w:r>
      <w:r w:rsidRPr="00673E67">
        <w:t xml:space="preserve"> page): </w:t>
      </w:r>
      <w:r w:rsidR="00C02DAB" w:rsidRPr="00673E67">
        <w:t>Introduc</w:t>
      </w:r>
      <w:r w:rsidR="00B53728" w:rsidRPr="00673E67">
        <w:t>e</w:t>
      </w:r>
      <w:r w:rsidR="00C02DAB" w:rsidRPr="00673E67">
        <w:t xml:space="preserve"> your </w:t>
      </w:r>
      <w:r w:rsidR="00B53728" w:rsidRPr="00673E67">
        <w:t>resea</w:t>
      </w:r>
      <w:r w:rsidR="00900ACC" w:rsidRPr="00673E67">
        <w:t>r</w:t>
      </w:r>
      <w:r w:rsidR="00B53728" w:rsidRPr="00673E67">
        <w:t xml:space="preserve">ch </w:t>
      </w:r>
      <w:r w:rsidR="00C02DAB" w:rsidRPr="00673E67">
        <w:t>topic</w:t>
      </w:r>
      <w:r w:rsidRPr="00673E67">
        <w:t xml:space="preserve">.  </w:t>
      </w:r>
      <w:r w:rsidR="00C02DAB" w:rsidRPr="00673E67">
        <w:t xml:space="preserve">Why is it important?  </w:t>
      </w:r>
      <w:r w:rsidRPr="00673E67">
        <w:t>Make sure you state your research question</w:t>
      </w:r>
      <w:r w:rsidR="005A3A18" w:rsidRPr="00673E67">
        <w:t>(</w:t>
      </w:r>
      <w:r w:rsidRPr="00673E67">
        <w:t>s</w:t>
      </w:r>
      <w:r w:rsidR="005A3A18" w:rsidRPr="00673E67">
        <w:t>)</w:t>
      </w:r>
      <w:r w:rsidRPr="00673E67">
        <w:t>.  In a couple of sentences tell the reade</w:t>
      </w:r>
      <w:r w:rsidR="002D3917" w:rsidRPr="00673E67">
        <w:t>r what methods you will use.</w:t>
      </w:r>
      <w:r w:rsidR="001B48FE" w:rsidRPr="00673E67">
        <w:t xml:space="preserve"> </w:t>
      </w:r>
      <w:r w:rsidR="002D3917" w:rsidRPr="00673E67">
        <w:t xml:space="preserve"> (For example</w:t>
      </w:r>
      <w:r w:rsidRPr="00673E67">
        <w:t xml:space="preserve">: In order to answer these </w:t>
      </w:r>
      <w:r w:rsidR="00AD3051" w:rsidRPr="00673E67">
        <w:t xml:space="preserve">questions, we plan to </w:t>
      </w:r>
      <w:r w:rsidRPr="00673E67">
        <w:t xml:space="preserve">conduct 10 interviews and 20 hours of </w:t>
      </w:r>
      <w:r w:rsidR="002D6D16" w:rsidRPr="00673E67">
        <w:t>field research</w:t>
      </w:r>
      <w:r w:rsidRPr="00673E67">
        <w:t xml:space="preserve"> with…)</w:t>
      </w:r>
    </w:p>
    <w:p w:rsidR="00807284" w:rsidRPr="00673E67" w:rsidRDefault="00876257" w:rsidP="00093F42">
      <w:pPr>
        <w:pStyle w:val="BodyText"/>
        <w:ind w:left="120"/>
      </w:pPr>
      <w:r w:rsidRPr="00673E67">
        <w:t>(</w:t>
      </w:r>
      <w:r w:rsidR="00807284" w:rsidRPr="00673E67">
        <w:t>4</w:t>
      </w:r>
      <w:r w:rsidRPr="00673E67">
        <w:t>)</w:t>
      </w:r>
      <w:r w:rsidR="00807284" w:rsidRPr="00673E67">
        <w:t xml:space="preserve"> Literature </w:t>
      </w:r>
      <w:r w:rsidR="00B53728" w:rsidRPr="00673E67">
        <w:t>r</w:t>
      </w:r>
      <w:r w:rsidR="00807284" w:rsidRPr="00673E67">
        <w:t>eview</w:t>
      </w:r>
      <w:r w:rsidR="007D50C3" w:rsidRPr="00673E67">
        <w:t xml:space="preserve"> (3-4 pages)</w:t>
      </w:r>
      <w:r w:rsidR="00093F42" w:rsidRPr="00673E67">
        <w:t xml:space="preserve">: What have other scholars written about your research topic?  Cite at least </w:t>
      </w:r>
      <w:r w:rsidR="00D929A7" w:rsidRPr="00673E67">
        <w:t>ten</w:t>
      </w:r>
      <w:r w:rsidR="00093F42" w:rsidRPr="00673E67">
        <w:t xml:space="preserve"> studies.</w:t>
      </w:r>
    </w:p>
    <w:p w:rsidR="00807284" w:rsidRPr="00673E67" w:rsidRDefault="00664BEC" w:rsidP="00900ACC">
      <w:pPr>
        <w:pStyle w:val="BodyText"/>
        <w:ind w:left="120"/>
      </w:pPr>
      <w:r w:rsidRPr="00673E67">
        <w:t>(</w:t>
      </w:r>
      <w:r w:rsidR="00807284" w:rsidRPr="00673E67">
        <w:t>5</w:t>
      </w:r>
      <w:r w:rsidRPr="00673E67">
        <w:t>)</w:t>
      </w:r>
      <w:r w:rsidR="00807284" w:rsidRPr="00673E67">
        <w:t xml:space="preserve"> Research </w:t>
      </w:r>
      <w:r w:rsidR="00BA7895" w:rsidRPr="00673E67">
        <w:t>design and methods (3-4 pages)</w:t>
      </w:r>
      <w:r w:rsidR="00BF0875" w:rsidRPr="00673E67">
        <w:t xml:space="preserve">: </w:t>
      </w:r>
      <w:r w:rsidR="007B1C39" w:rsidRPr="00673E67">
        <w:t xml:space="preserve">Describe the overall research design by building upon and drawing examples from your review of the literature. </w:t>
      </w:r>
      <w:r w:rsidR="00EF02BC" w:rsidRPr="00673E67">
        <w:t xml:space="preserve"> </w:t>
      </w:r>
      <w:r w:rsidR="007B1C39" w:rsidRPr="00673E67">
        <w:t xml:space="preserve">Consider not only methods that other researchers have used but methods of data gathering that have not been used but could be.  </w:t>
      </w:r>
      <w:r w:rsidR="00E960B8" w:rsidRPr="00673E67">
        <w:t xml:space="preserve">Unlike the abstract and the introduction, this is the section where you need to be more specific about your methodology.  </w:t>
      </w:r>
      <w:r w:rsidR="00CB42AB" w:rsidRPr="00673E67">
        <w:t>Describe the population and</w:t>
      </w:r>
      <w:r w:rsidR="009470C1" w:rsidRPr="00673E67">
        <w:t xml:space="preserve"> sample.</w:t>
      </w:r>
      <w:r w:rsidR="00CB42AB" w:rsidRPr="00673E67">
        <w:t xml:space="preserve">  </w:t>
      </w:r>
      <w:r w:rsidR="009D4B8E" w:rsidRPr="00673E67">
        <w:t xml:space="preserve">How do you plan to enter the field?  How will you recruit your respondents?  </w:t>
      </w:r>
      <w:r w:rsidR="00E63388" w:rsidRPr="00673E67">
        <w:t xml:space="preserve">How will you collect your data?  </w:t>
      </w:r>
      <w:r w:rsidR="00900ACC" w:rsidRPr="00673E67">
        <w:t>How many interviews d</w:t>
      </w:r>
      <w:r w:rsidR="007A381B" w:rsidRPr="00673E67">
        <w:t>o</w:t>
      </w:r>
      <w:r w:rsidR="00900ACC" w:rsidRPr="00673E67">
        <w:t xml:space="preserve"> you </w:t>
      </w:r>
      <w:r w:rsidR="007A381B" w:rsidRPr="00673E67">
        <w:t xml:space="preserve">plan to </w:t>
      </w:r>
      <w:r w:rsidR="00900ACC" w:rsidRPr="00673E67">
        <w:t xml:space="preserve">conduct?  How and where </w:t>
      </w:r>
      <w:r w:rsidR="00CB42AB" w:rsidRPr="00673E67">
        <w:t>will</w:t>
      </w:r>
      <w:r w:rsidR="00900ACC" w:rsidRPr="00673E67">
        <w:t xml:space="preserve"> you conduct them?  </w:t>
      </w:r>
      <w:r w:rsidR="007A381B" w:rsidRPr="00673E67">
        <w:t>Do</w:t>
      </w:r>
      <w:r w:rsidR="00CB42AB" w:rsidRPr="00673E67">
        <w:t xml:space="preserve"> you </w:t>
      </w:r>
      <w:r w:rsidR="00FB5C9E" w:rsidRPr="00673E67">
        <w:t xml:space="preserve">plan to </w:t>
      </w:r>
      <w:r w:rsidR="00CB42AB" w:rsidRPr="00673E67">
        <w:t>conduct field</w:t>
      </w:r>
      <w:r w:rsidR="00900ACC" w:rsidRPr="00673E67">
        <w:t xml:space="preserve"> </w:t>
      </w:r>
      <w:r w:rsidR="00FB5C9E" w:rsidRPr="00673E67">
        <w:t>research</w:t>
      </w:r>
      <w:r w:rsidR="00900ACC" w:rsidRPr="00673E67">
        <w:t xml:space="preserve">?  How many hours?  How </w:t>
      </w:r>
      <w:r w:rsidR="00CD7634" w:rsidRPr="00673E67">
        <w:t>will</w:t>
      </w:r>
      <w:r w:rsidR="00900ACC" w:rsidRPr="00673E67">
        <w:t xml:space="preserve"> you take notes?  D</w:t>
      </w:r>
      <w:r w:rsidR="007A381B" w:rsidRPr="00673E67">
        <w:t>o</w:t>
      </w:r>
      <w:r w:rsidR="00900ACC" w:rsidRPr="00673E67">
        <w:t xml:space="preserve"> you </w:t>
      </w:r>
      <w:r w:rsidR="007A381B" w:rsidRPr="00673E67">
        <w:t xml:space="preserve">plan to </w:t>
      </w:r>
      <w:r w:rsidR="00900ACC" w:rsidRPr="00673E67">
        <w:t>conduct surveys?  How d</w:t>
      </w:r>
      <w:r w:rsidR="00450422" w:rsidRPr="00673E67">
        <w:t>o</w:t>
      </w:r>
      <w:r w:rsidR="00900ACC" w:rsidRPr="00673E67">
        <w:t xml:space="preserve"> you </w:t>
      </w:r>
      <w:r w:rsidR="009470C1" w:rsidRPr="00673E67">
        <w:t xml:space="preserve">plan to </w:t>
      </w:r>
      <w:r w:rsidR="00900ACC" w:rsidRPr="00673E67">
        <w:t xml:space="preserve">administer the surveys? </w:t>
      </w:r>
      <w:r w:rsidR="009470C1" w:rsidRPr="00673E67">
        <w:t xml:space="preserve"> </w:t>
      </w:r>
      <w:r w:rsidR="00900ACC" w:rsidRPr="00673E67">
        <w:t xml:space="preserve">In person, on-line, mail, </w:t>
      </w:r>
      <w:r w:rsidR="009470C1" w:rsidRPr="00673E67">
        <w:t xml:space="preserve">or </w:t>
      </w:r>
      <w:r w:rsidR="00900ACC" w:rsidRPr="00673E67">
        <w:t>phone</w:t>
      </w:r>
      <w:r w:rsidR="009470C1" w:rsidRPr="00673E67">
        <w:t>?  What kind of questions will</w:t>
      </w:r>
      <w:r w:rsidR="00900ACC" w:rsidRPr="00673E67">
        <w:t xml:space="preserve"> you ask?  </w:t>
      </w:r>
      <w:r w:rsidR="009470C1" w:rsidRPr="00673E67">
        <w:t xml:space="preserve">What are the strategies you think of using to improve response rate?  </w:t>
      </w:r>
      <w:r w:rsidR="00900ACC" w:rsidRPr="00673E67">
        <w:t xml:space="preserve">How can you assure </w:t>
      </w:r>
      <w:r w:rsidR="006E169E" w:rsidRPr="00673E67">
        <w:t xml:space="preserve">the </w:t>
      </w:r>
      <w:r w:rsidR="00900ACC" w:rsidRPr="00673E67">
        <w:t xml:space="preserve">reliability and validity of your study?  </w:t>
      </w:r>
    </w:p>
    <w:p w:rsidR="00F133D6" w:rsidRPr="00673E67" w:rsidRDefault="00F133D6" w:rsidP="00900ACC">
      <w:pPr>
        <w:pStyle w:val="BodyText"/>
        <w:ind w:left="120"/>
      </w:pPr>
      <w:r w:rsidRPr="00673E67">
        <w:t xml:space="preserve">(6) </w:t>
      </w:r>
      <w:r w:rsidR="00B50CD3" w:rsidRPr="00673E67">
        <w:t xml:space="preserve">Preliminary analytical plan (1-2 pages): </w:t>
      </w:r>
      <w:r w:rsidR="008025C9" w:rsidRPr="00673E67">
        <w:t xml:space="preserve">What method will you use to code your </w:t>
      </w:r>
      <w:r w:rsidR="007A2401" w:rsidRPr="00673E67">
        <w:t>data</w:t>
      </w:r>
      <w:r w:rsidR="008025C9" w:rsidRPr="00673E67">
        <w:t xml:space="preserve">? </w:t>
      </w:r>
      <w:r w:rsidR="007A2401" w:rsidRPr="00673E67">
        <w:t xml:space="preserve"> How do </w:t>
      </w:r>
      <w:r w:rsidR="00B530D9" w:rsidRPr="00673E67">
        <w:t>you</w:t>
      </w:r>
      <w:r w:rsidR="007A2401" w:rsidRPr="00673E67">
        <w:t xml:space="preserve"> plan to analyze your data?</w:t>
      </w:r>
    </w:p>
    <w:p w:rsidR="00807284" w:rsidRPr="00673E67" w:rsidRDefault="007A2401" w:rsidP="007A2401">
      <w:pPr>
        <w:pStyle w:val="BodyText"/>
        <w:ind w:left="120"/>
      </w:pPr>
      <w:r w:rsidRPr="00673E67">
        <w:t>(</w:t>
      </w:r>
      <w:r w:rsidR="00807284" w:rsidRPr="00673E67">
        <w:t>7</w:t>
      </w:r>
      <w:r w:rsidRPr="00673E67">
        <w:t>)</w:t>
      </w:r>
      <w:r w:rsidR="00807284" w:rsidRPr="00673E67">
        <w:t xml:space="preserve"> Ethical </w:t>
      </w:r>
      <w:r w:rsidR="002B0E4C" w:rsidRPr="00673E67">
        <w:t>c</w:t>
      </w:r>
      <w:r w:rsidR="00807284" w:rsidRPr="00673E67">
        <w:t>onsiderations</w:t>
      </w:r>
      <w:r w:rsidR="00895B5D" w:rsidRPr="00673E67">
        <w:t xml:space="preserve"> </w:t>
      </w:r>
      <w:r w:rsidRPr="00673E67">
        <w:t>(1-2 pages):</w:t>
      </w:r>
      <w:r w:rsidR="002B0E4C" w:rsidRPr="00673E67">
        <w:t xml:space="preserve"> What are the ethical issues you may encounter when conducting your research?  What are your strategies to deal with these ethical issues?</w:t>
      </w:r>
    </w:p>
    <w:p w:rsidR="00807284" w:rsidRPr="00673E67" w:rsidRDefault="002B0E4C" w:rsidP="00807284">
      <w:pPr>
        <w:pStyle w:val="BodyText"/>
        <w:ind w:left="120"/>
      </w:pPr>
      <w:r w:rsidRPr="00673E67">
        <w:t>(</w:t>
      </w:r>
      <w:r w:rsidR="00807284" w:rsidRPr="00673E67">
        <w:t>8</w:t>
      </w:r>
      <w:r w:rsidRPr="00673E67">
        <w:t xml:space="preserve">) Conclusion (1 page): </w:t>
      </w:r>
      <w:r w:rsidR="00557D6A" w:rsidRPr="00673E67">
        <w:t xml:space="preserve">The conclusion reiterates the importance or significance of your proposal and provides a brief summary of the entire study.  This section should be only one or two paragraphs long, emphasizing why the research </w:t>
      </w:r>
      <w:r w:rsidR="00216A19" w:rsidRPr="00673E67">
        <w:t>topic</w:t>
      </w:r>
      <w:r w:rsidR="00557D6A" w:rsidRPr="00673E67">
        <w:t xml:space="preserve"> is worth investigating, why your research study is unique, and how it should advance existing knowledge.</w:t>
      </w:r>
    </w:p>
    <w:p w:rsidR="00EF4E43" w:rsidRPr="00673E67" w:rsidRDefault="00557D6A" w:rsidP="00557D6A">
      <w:pPr>
        <w:pStyle w:val="BodyText"/>
        <w:ind w:left="120"/>
      </w:pPr>
      <w:r w:rsidRPr="00673E67">
        <w:t>(</w:t>
      </w:r>
      <w:r w:rsidR="00807284" w:rsidRPr="00673E67">
        <w:t>9</w:t>
      </w:r>
      <w:r w:rsidRPr="00673E67">
        <w:t>)</w:t>
      </w:r>
      <w:r w:rsidR="00807284" w:rsidRPr="00673E67">
        <w:t xml:space="preserve"> </w:t>
      </w:r>
      <w:r w:rsidRPr="00673E67">
        <w:t>References: As with any scholarly research paper, you must cite the sources you use.</w:t>
      </w:r>
    </w:p>
    <w:p w:rsidR="00557D6A" w:rsidRPr="00673E67" w:rsidRDefault="00557D6A" w:rsidP="008559E9">
      <w:pPr>
        <w:pStyle w:val="BodyText"/>
        <w:ind w:left="120"/>
      </w:pPr>
    </w:p>
    <w:p w:rsidR="00557D6A" w:rsidRPr="00673E67" w:rsidRDefault="007E09DA" w:rsidP="007E09DA">
      <w:pPr>
        <w:pStyle w:val="BodyText"/>
        <w:numPr>
          <w:ilvl w:val="0"/>
          <w:numId w:val="5"/>
        </w:numPr>
        <w:rPr>
          <w:i/>
          <w:u w:val="single"/>
        </w:rPr>
      </w:pPr>
      <w:r w:rsidRPr="00673E67">
        <w:rPr>
          <w:i/>
          <w:u w:val="single"/>
        </w:rPr>
        <w:t>Extra credit</w:t>
      </w:r>
    </w:p>
    <w:p w:rsidR="007E09DA" w:rsidRPr="00673E67" w:rsidRDefault="00081C3E" w:rsidP="00605A04">
      <w:pPr>
        <w:pStyle w:val="BodyText"/>
        <w:ind w:left="120"/>
      </w:pPr>
      <w:r w:rsidRPr="00673E67">
        <w:t xml:space="preserve">(1) Attendance. </w:t>
      </w:r>
      <w:r w:rsidR="00875B67" w:rsidRPr="00673E67">
        <w:t xml:space="preserve"> </w:t>
      </w:r>
      <w:r w:rsidR="00605A04" w:rsidRPr="00673E67">
        <w:t>Attendance is expected of all students every time the class meets.</w:t>
      </w:r>
      <w:r w:rsidR="00095746" w:rsidRPr="00673E67">
        <w:t xml:space="preserve"> </w:t>
      </w:r>
      <w:r w:rsidR="00B83805" w:rsidRPr="00673E67">
        <w:t xml:space="preserve"> However, I assume that you must have a good reason to miss a class, come to </w:t>
      </w:r>
      <w:r w:rsidR="00EE450E" w:rsidRPr="00673E67">
        <w:t xml:space="preserve">a </w:t>
      </w:r>
      <w:r w:rsidR="00B83805" w:rsidRPr="00673E67">
        <w:t xml:space="preserve">class late, or leave </w:t>
      </w:r>
      <w:r w:rsidR="00EE450E" w:rsidRPr="00673E67">
        <w:t xml:space="preserve">a </w:t>
      </w:r>
      <w:r w:rsidR="00B83805" w:rsidRPr="00673E67">
        <w:t xml:space="preserve">class early.  </w:t>
      </w:r>
      <w:r w:rsidR="001E0ADD" w:rsidRPr="00673E67">
        <w:t xml:space="preserve">For example, if you are sick, stay home and get better but I do not need to see </w:t>
      </w:r>
      <w:r w:rsidR="00EE52AB" w:rsidRPr="00673E67">
        <w:t xml:space="preserve">your </w:t>
      </w:r>
      <w:r w:rsidR="001E0ADD" w:rsidRPr="00673E67">
        <w:t>doctors’ notes if this is the case</w:t>
      </w:r>
      <w:r w:rsidR="007B4B90" w:rsidRPr="00673E67">
        <w:t xml:space="preserve">, except for the two in-class exams.  </w:t>
      </w:r>
      <w:r w:rsidR="000A636E" w:rsidRPr="00673E67">
        <w:t>But be aware that</w:t>
      </w:r>
      <w:r w:rsidR="001E0ADD" w:rsidRPr="00673E67">
        <w:t xml:space="preserve"> </w:t>
      </w:r>
      <w:r w:rsidR="000A636E" w:rsidRPr="00673E67">
        <w:t>e</w:t>
      </w:r>
      <w:r w:rsidR="00095746" w:rsidRPr="00673E67">
        <w:t xml:space="preserve">xcessive absences, tardiness and leaving class early </w:t>
      </w:r>
      <w:r w:rsidR="005C7AFF" w:rsidRPr="00673E67">
        <w:t>might</w:t>
      </w:r>
      <w:r w:rsidR="00095746" w:rsidRPr="00673E67">
        <w:t xml:space="preserve"> make it difficult for you to do well in this course.  </w:t>
      </w:r>
      <w:r w:rsidR="007E6CC3" w:rsidRPr="00673E67">
        <w:t>In cases in which you cannot attend class, you are responsible for obtaining missed information from a classmate.</w:t>
      </w:r>
      <w:r w:rsidR="000B7C7A" w:rsidRPr="00673E67">
        <w:t xml:space="preserve">  I will not reiterate lectures for individual students during office hours. </w:t>
      </w:r>
      <w:r w:rsidR="0083261F" w:rsidRPr="00673E67">
        <w:t xml:space="preserve"> </w:t>
      </w:r>
      <w:r w:rsidR="000B7C7A" w:rsidRPr="00673E67">
        <w:t xml:space="preserve">In the case of an emergency, please contact me </w:t>
      </w:r>
      <w:r w:rsidR="00EF22BD" w:rsidRPr="00673E67">
        <w:t>as soon as possible</w:t>
      </w:r>
      <w:r w:rsidR="00324304" w:rsidRPr="00673E67">
        <w:t xml:space="preserve">.  </w:t>
      </w:r>
      <w:r w:rsidR="000B7C7A" w:rsidRPr="00673E67">
        <w:t xml:space="preserve">While you will not lose points for </w:t>
      </w:r>
      <w:r w:rsidR="00761DB6" w:rsidRPr="00673E67">
        <w:t>miss</w:t>
      </w:r>
      <w:r w:rsidR="000B7C7A" w:rsidRPr="00673E67">
        <w:t>ing class</w:t>
      </w:r>
      <w:r w:rsidR="00660D3A" w:rsidRPr="00673E67">
        <w:t>,</w:t>
      </w:r>
      <w:r w:rsidR="000B7C7A" w:rsidRPr="00673E67">
        <w:t xml:space="preserve"> I will keep </w:t>
      </w:r>
      <w:r w:rsidR="00F303DB" w:rsidRPr="00673E67">
        <w:t xml:space="preserve">your </w:t>
      </w:r>
      <w:r w:rsidR="000B7C7A" w:rsidRPr="00673E67">
        <w:t xml:space="preserve">attendance </w:t>
      </w:r>
      <w:r w:rsidR="00F303DB" w:rsidRPr="00673E67">
        <w:t xml:space="preserve">records </w:t>
      </w:r>
      <w:r w:rsidR="000B7C7A" w:rsidRPr="00673E67">
        <w:t xml:space="preserve">and </w:t>
      </w:r>
      <w:r w:rsidR="00F303DB" w:rsidRPr="00673E67">
        <w:t>refer to it for extra credit</w:t>
      </w:r>
      <w:r w:rsidR="000B7C7A" w:rsidRPr="00673E67">
        <w:t xml:space="preserve"> on </w:t>
      </w:r>
      <w:r w:rsidR="00F303DB" w:rsidRPr="00673E67">
        <w:t xml:space="preserve">your </w:t>
      </w:r>
      <w:r w:rsidR="000B7C7A" w:rsidRPr="00673E67">
        <w:t xml:space="preserve">final grade. </w:t>
      </w:r>
      <w:r w:rsidR="00F303DB" w:rsidRPr="00673E67">
        <w:t xml:space="preserve"> For example, i</w:t>
      </w:r>
      <w:r w:rsidR="000B7C7A" w:rsidRPr="00673E67">
        <w:t xml:space="preserve">f your grade is borderline (70%, C-) and you have had </w:t>
      </w:r>
      <w:r w:rsidR="00025C5A" w:rsidRPr="00673E67">
        <w:t xml:space="preserve">a perfect </w:t>
      </w:r>
      <w:r w:rsidR="000B7C7A" w:rsidRPr="00673E67">
        <w:t xml:space="preserve">attendance </w:t>
      </w:r>
      <w:r w:rsidR="00025C5A" w:rsidRPr="00673E67">
        <w:t xml:space="preserve">record </w:t>
      </w:r>
      <w:r w:rsidR="000B7C7A" w:rsidRPr="00673E67">
        <w:t xml:space="preserve">I will make an advantageous adjustment to your final grade (C). </w:t>
      </w:r>
      <w:r w:rsidR="00F303DB" w:rsidRPr="00673E67">
        <w:t xml:space="preserve"> </w:t>
      </w:r>
      <w:r w:rsidR="000B7C7A" w:rsidRPr="00673E67">
        <w:t>If you have missed class</w:t>
      </w:r>
      <w:r w:rsidR="00447D7F" w:rsidRPr="00673E67">
        <w:t>, arrive</w:t>
      </w:r>
      <w:r w:rsidR="00C27BD7" w:rsidRPr="00673E67">
        <w:t>d</w:t>
      </w:r>
      <w:r w:rsidR="00447D7F" w:rsidRPr="00673E67">
        <w:t xml:space="preserve"> late,</w:t>
      </w:r>
      <w:r w:rsidR="000B7C7A" w:rsidRPr="00673E67">
        <w:t xml:space="preserve"> and/or left early on multiple occasions</w:t>
      </w:r>
      <w:r w:rsidR="00880DA7" w:rsidRPr="00673E67">
        <w:t>,</w:t>
      </w:r>
      <w:r w:rsidR="000B7C7A" w:rsidRPr="00673E67">
        <w:t xml:space="preserve"> there will be no adjustments ma</w:t>
      </w:r>
      <w:r w:rsidR="003D63BD" w:rsidRPr="00673E67">
        <w:t>de to your final course grade.</w:t>
      </w:r>
    </w:p>
    <w:p w:rsidR="003D63BD" w:rsidRPr="00673E67" w:rsidRDefault="003D63BD" w:rsidP="00605A04">
      <w:pPr>
        <w:pStyle w:val="BodyText"/>
        <w:ind w:left="120"/>
      </w:pPr>
      <w:r w:rsidRPr="00673E67">
        <w:t xml:space="preserve">(2) </w:t>
      </w:r>
      <w:r w:rsidR="00047E81" w:rsidRPr="00673E67">
        <w:t>Well-</w:t>
      </w:r>
      <w:r w:rsidR="005C3B1E" w:rsidRPr="00673E67">
        <w:t>design</w:t>
      </w:r>
      <w:r w:rsidR="00047E81" w:rsidRPr="00673E67">
        <w:t xml:space="preserve">ed </w:t>
      </w:r>
      <w:r w:rsidR="00BF2FBC" w:rsidRPr="00673E67">
        <w:t>measurement</w:t>
      </w:r>
      <w:r w:rsidR="00047E81" w:rsidRPr="00673E67">
        <w:t xml:space="preserve"> </w:t>
      </w:r>
      <w:r w:rsidR="00FC5C78" w:rsidRPr="00673E67">
        <w:t>instrument</w:t>
      </w:r>
      <w:r w:rsidR="00BF2FBC" w:rsidRPr="00673E67">
        <w:t xml:space="preserve">.  </w:t>
      </w:r>
      <w:r w:rsidR="00BB598D" w:rsidRPr="00673E67">
        <w:t xml:space="preserve">You are not requested to provide a </w:t>
      </w:r>
      <w:r w:rsidR="00CC0393" w:rsidRPr="00673E67">
        <w:t xml:space="preserve">complete </w:t>
      </w:r>
      <w:r w:rsidR="003A7249" w:rsidRPr="00673E67">
        <w:t xml:space="preserve">measurement instrument such as a </w:t>
      </w:r>
      <w:r w:rsidR="00FB7C5F" w:rsidRPr="00673E67">
        <w:t xml:space="preserve">fully developed </w:t>
      </w:r>
      <w:r w:rsidR="00BB598D" w:rsidRPr="00673E67">
        <w:t>questionnaire</w:t>
      </w:r>
      <w:r w:rsidR="005C3B1E" w:rsidRPr="00673E67">
        <w:t xml:space="preserve"> or</w:t>
      </w:r>
      <w:r w:rsidR="00CC0393" w:rsidRPr="00673E67">
        <w:t xml:space="preserve"> </w:t>
      </w:r>
      <w:r w:rsidR="003A7249" w:rsidRPr="00673E67">
        <w:t>a list of questions</w:t>
      </w:r>
      <w:r w:rsidR="005C3B1E" w:rsidRPr="00673E67">
        <w:t xml:space="preserve"> for qualitative interview</w:t>
      </w:r>
      <w:r w:rsidR="00FC018A" w:rsidRPr="00673E67">
        <w:t>/</w:t>
      </w:r>
      <w:r w:rsidR="005C3B1E" w:rsidRPr="00673E67">
        <w:t xml:space="preserve">focus group.  But if you </w:t>
      </w:r>
      <w:r w:rsidR="00E63AC0" w:rsidRPr="00673E67">
        <w:t xml:space="preserve">do </w:t>
      </w:r>
      <w:r w:rsidR="005C3B1E" w:rsidRPr="00673E67">
        <w:t>include it as an appendix in your final research</w:t>
      </w:r>
      <w:r w:rsidR="002602D6" w:rsidRPr="00673E67">
        <w:t xml:space="preserve"> proposal</w:t>
      </w:r>
      <w:r w:rsidR="00E63AC0" w:rsidRPr="00673E67">
        <w:t>,</w:t>
      </w:r>
      <w:r w:rsidR="002602D6" w:rsidRPr="00673E67">
        <w:t xml:space="preserve"> extra credit will be reflected on your final grade.</w:t>
      </w:r>
    </w:p>
    <w:p w:rsidR="00E879C8" w:rsidRPr="00673E67" w:rsidRDefault="00E879C8" w:rsidP="00605A04">
      <w:pPr>
        <w:pStyle w:val="BodyText"/>
        <w:ind w:left="120"/>
      </w:pPr>
    </w:p>
    <w:p w:rsidR="00337BE7" w:rsidRPr="00673E67" w:rsidRDefault="00AF08E0" w:rsidP="00337BE7">
      <w:pPr>
        <w:pStyle w:val="BodyText"/>
        <w:spacing w:before="75" w:line="264" w:lineRule="auto"/>
        <w:ind w:right="239"/>
        <w:rPr>
          <w:b/>
        </w:rPr>
      </w:pPr>
      <w:r w:rsidRPr="00673E67">
        <w:rPr>
          <w:b/>
        </w:rPr>
        <w:lastRenderedPageBreak/>
        <w:t>Class Schedule</w:t>
      </w:r>
    </w:p>
    <w:p w:rsidR="00596C76" w:rsidRPr="00673E67" w:rsidRDefault="00596C76" w:rsidP="00596C76">
      <w:pPr>
        <w:pStyle w:val="BodyText"/>
        <w:spacing w:before="75" w:line="264" w:lineRule="auto"/>
        <w:ind w:right="239"/>
        <w:rPr>
          <w:b/>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334"/>
        <w:gridCol w:w="3526"/>
        <w:gridCol w:w="4648"/>
      </w:tblGrid>
      <w:tr w:rsidR="00596C76" w:rsidRPr="00673E67" w:rsidTr="00967E35">
        <w:trPr>
          <w:jc w:val="center"/>
        </w:trPr>
        <w:tc>
          <w:tcPr>
            <w:tcW w:w="1334" w:type="dxa"/>
            <w:vAlign w:val="center"/>
          </w:tcPr>
          <w:p w:rsidR="00596C76" w:rsidRPr="00673E67" w:rsidRDefault="00596C76" w:rsidP="0029065D">
            <w:pPr>
              <w:pStyle w:val="BodyText"/>
              <w:ind w:right="245"/>
              <w:rPr>
                <w:b/>
                <w:i/>
              </w:rPr>
            </w:pPr>
            <w:r w:rsidRPr="00673E67">
              <w:rPr>
                <w:b/>
                <w:i/>
              </w:rPr>
              <w:t>Date</w:t>
            </w:r>
          </w:p>
        </w:tc>
        <w:tc>
          <w:tcPr>
            <w:tcW w:w="3526" w:type="dxa"/>
            <w:vAlign w:val="center"/>
          </w:tcPr>
          <w:p w:rsidR="00596C76" w:rsidRPr="00673E67" w:rsidRDefault="00596C76" w:rsidP="0029065D">
            <w:pPr>
              <w:pStyle w:val="BodyText"/>
              <w:ind w:right="245"/>
              <w:rPr>
                <w:b/>
                <w:i/>
              </w:rPr>
            </w:pPr>
            <w:r w:rsidRPr="00673E67">
              <w:rPr>
                <w:b/>
                <w:i/>
              </w:rPr>
              <w:t>Topic</w:t>
            </w:r>
          </w:p>
        </w:tc>
        <w:tc>
          <w:tcPr>
            <w:tcW w:w="4648" w:type="dxa"/>
            <w:vAlign w:val="center"/>
          </w:tcPr>
          <w:p w:rsidR="00596C76" w:rsidRPr="00673E67" w:rsidRDefault="00596C76" w:rsidP="0029065D">
            <w:pPr>
              <w:pStyle w:val="BodyText"/>
              <w:ind w:right="245"/>
              <w:rPr>
                <w:b/>
                <w:i/>
              </w:rPr>
            </w:pPr>
            <w:r w:rsidRPr="00673E67">
              <w:rPr>
                <w:b/>
                <w:i/>
              </w:rPr>
              <w:t>Reading</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8/29</w:t>
            </w:r>
          </w:p>
        </w:tc>
        <w:tc>
          <w:tcPr>
            <w:tcW w:w="3526" w:type="dxa"/>
            <w:vAlign w:val="center"/>
          </w:tcPr>
          <w:p w:rsidR="00596C76" w:rsidRPr="00673E67" w:rsidRDefault="00596C76" w:rsidP="0029065D">
            <w:pPr>
              <w:pStyle w:val="BodyText"/>
              <w:ind w:right="245"/>
            </w:pPr>
            <w:r w:rsidRPr="00673E67">
              <w:t>Course introduction</w:t>
            </w:r>
          </w:p>
        </w:tc>
        <w:tc>
          <w:tcPr>
            <w:tcW w:w="4648" w:type="dxa"/>
            <w:vAlign w:val="center"/>
          </w:tcPr>
          <w:p w:rsidR="00596C76" w:rsidRPr="00673E67" w:rsidRDefault="00596C76" w:rsidP="0029065D">
            <w:pPr>
              <w:pStyle w:val="BodyText"/>
              <w:ind w:right="245"/>
            </w:pPr>
            <w:r w:rsidRPr="00673E67">
              <w:t>No reading</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9/4</w:t>
            </w:r>
          </w:p>
        </w:tc>
        <w:tc>
          <w:tcPr>
            <w:tcW w:w="3526" w:type="dxa"/>
            <w:vAlign w:val="center"/>
          </w:tcPr>
          <w:p w:rsidR="00596C76" w:rsidRPr="00673E67" w:rsidRDefault="00596C76" w:rsidP="0029065D">
            <w:pPr>
              <w:pStyle w:val="BodyText"/>
              <w:ind w:right="245"/>
            </w:pPr>
            <w:r w:rsidRPr="00673E67">
              <w:t>Human inquiry and science</w:t>
            </w:r>
          </w:p>
        </w:tc>
        <w:tc>
          <w:tcPr>
            <w:tcW w:w="4648" w:type="dxa"/>
            <w:vAlign w:val="center"/>
          </w:tcPr>
          <w:p w:rsidR="00596C76" w:rsidRPr="00673E67" w:rsidRDefault="00596C76" w:rsidP="0029065D">
            <w:pPr>
              <w:pStyle w:val="BodyText"/>
              <w:ind w:right="245"/>
            </w:pPr>
            <w:r w:rsidRPr="00673E67">
              <w:t>Chapter 1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9/9</w:t>
            </w:r>
          </w:p>
        </w:tc>
        <w:tc>
          <w:tcPr>
            <w:tcW w:w="3526" w:type="dxa"/>
            <w:vAlign w:val="center"/>
          </w:tcPr>
          <w:p w:rsidR="00596C76" w:rsidRPr="00673E67" w:rsidRDefault="00596C76" w:rsidP="0029065D">
            <w:pPr>
              <w:pStyle w:val="BodyText"/>
              <w:ind w:right="245"/>
            </w:pPr>
            <w:r w:rsidRPr="00673E67">
              <w:t>Theory and hypothesis</w:t>
            </w:r>
          </w:p>
        </w:tc>
        <w:tc>
          <w:tcPr>
            <w:tcW w:w="4648" w:type="dxa"/>
            <w:vAlign w:val="center"/>
          </w:tcPr>
          <w:p w:rsidR="00596C76" w:rsidRPr="00673E67" w:rsidRDefault="00596C76" w:rsidP="0029065D">
            <w:pPr>
              <w:pStyle w:val="BodyText"/>
              <w:ind w:right="245"/>
            </w:pPr>
            <w:r w:rsidRPr="00673E67">
              <w:t>Chapter 2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9/11</w:t>
            </w:r>
          </w:p>
        </w:tc>
        <w:tc>
          <w:tcPr>
            <w:tcW w:w="3526" w:type="dxa"/>
            <w:vAlign w:val="center"/>
          </w:tcPr>
          <w:p w:rsidR="00596C76" w:rsidRPr="00673E67" w:rsidRDefault="00596C76" w:rsidP="0029065D">
            <w:pPr>
              <w:pStyle w:val="BodyText"/>
              <w:ind w:right="245"/>
            </w:pPr>
            <w:r w:rsidRPr="00673E67">
              <w:t>Research ethics</w:t>
            </w:r>
          </w:p>
        </w:tc>
        <w:tc>
          <w:tcPr>
            <w:tcW w:w="4648" w:type="dxa"/>
            <w:vAlign w:val="center"/>
          </w:tcPr>
          <w:p w:rsidR="00596C76" w:rsidRPr="00673E67" w:rsidRDefault="00596C76" w:rsidP="0029065D">
            <w:pPr>
              <w:pStyle w:val="BodyText"/>
              <w:ind w:right="245"/>
            </w:pPr>
            <w:r w:rsidRPr="00673E67">
              <w:t xml:space="preserve">Chapter 3 (Babbie) </w:t>
            </w:r>
          </w:p>
          <w:p w:rsidR="00596C76" w:rsidRPr="00673E67" w:rsidRDefault="00596C76" w:rsidP="0029065D">
            <w:pPr>
              <w:pStyle w:val="BodyText"/>
              <w:ind w:right="245"/>
            </w:pPr>
            <w:r w:rsidRPr="00673E67">
              <w:t>“Avoid Plagiarism” in Chapter 15 (Babbie, pp. 464-467)</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9/16</w:t>
            </w:r>
          </w:p>
        </w:tc>
        <w:tc>
          <w:tcPr>
            <w:tcW w:w="3526" w:type="dxa"/>
            <w:vAlign w:val="center"/>
          </w:tcPr>
          <w:p w:rsidR="00596C76" w:rsidRPr="00673E67" w:rsidRDefault="00596C76" w:rsidP="0029065D">
            <w:pPr>
              <w:pStyle w:val="BodyText"/>
              <w:ind w:right="245"/>
            </w:pPr>
            <w:r w:rsidRPr="00673E67">
              <w:t>Literature review</w:t>
            </w:r>
          </w:p>
        </w:tc>
        <w:tc>
          <w:tcPr>
            <w:tcW w:w="4648" w:type="dxa"/>
            <w:vAlign w:val="center"/>
          </w:tcPr>
          <w:p w:rsidR="00596C76" w:rsidRPr="00673E67" w:rsidRDefault="00596C76" w:rsidP="0029065D">
            <w:pPr>
              <w:pStyle w:val="BodyText"/>
              <w:ind w:right="245"/>
            </w:pPr>
            <w:r w:rsidRPr="00673E67">
              <w:t>Chapter 15 (Babbie, pp. 447-462)</w:t>
            </w:r>
          </w:p>
          <w:p w:rsidR="00596C76" w:rsidRPr="00673E67" w:rsidRDefault="00596C76" w:rsidP="0029065D">
            <w:pPr>
              <w:pStyle w:val="BodyText"/>
              <w:ind w:right="245"/>
            </w:pPr>
            <w:r w:rsidRPr="00673E67">
              <w:t>Appendix A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9/18</w:t>
            </w:r>
          </w:p>
        </w:tc>
        <w:tc>
          <w:tcPr>
            <w:tcW w:w="3526" w:type="dxa"/>
            <w:vAlign w:val="center"/>
          </w:tcPr>
          <w:p w:rsidR="00596C76" w:rsidRPr="00673E67" w:rsidRDefault="00596C76" w:rsidP="0029065D">
            <w:pPr>
              <w:pStyle w:val="BodyText"/>
              <w:ind w:right="245"/>
            </w:pPr>
            <w:r w:rsidRPr="00673E67">
              <w:t>Research design</w:t>
            </w:r>
          </w:p>
        </w:tc>
        <w:tc>
          <w:tcPr>
            <w:tcW w:w="4648" w:type="dxa"/>
            <w:vAlign w:val="center"/>
          </w:tcPr>
          <w:p w:rsidR="00596C76" w:rsidRPr="00673E67" w:rsidRDefault="00596C76" w:rsidP="0029065D">
            <w:pPr>
              <w:pStyle w:val="BodyText"/>
              <w:ind w:right="245"/>
            </w:pPr>
            <w:r w:rsidRPr="00673E67">
              <w:t xml:space="preserve">Chapter 4 (Babbie) </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9/23</w:t>
            </w:r>
          </w:p>
        </w:tc>
        <w:tc>
          <w:tcPr>
            <w:tcW w:w="3526" w:type="dxa"/>
            <w:vAlign w:val="center"/>
          </w:tcPr>
          <w:p w:rsidR="00596C76" w:rsidRPr="00673E67" w:rsidRDefault="00596C76" w:rsidP="0029065D">
            <w:pPr>
              <w:pStyle w:val="BodyText"/>
              <w:ind w:right="245"/>
            </w:pPr>
            <w:r w:rsidRPr="00673E67">
              <w:t>Measurements</w:t>
            </w:r>
          </w:p>
        </w:tc>
        <w:tc>
          <w:tcPr>
            <w:tcW w:w="4648" w:type="dxa"/>
            <w:vAlign w:val="center"/>
          </w:tcPr>
          <w:p w:rsidR="00596C76" w:rsidRPr="00673E67" w:rsidRDefault="00596C76" w:rsidP="0029065D">
            <w:pPr>
              <w:pStyle w:val="BodyText"/>
              <w:ind w:right="245"/>
            </w:pPr>
            <w:r w:rsidRPr="00673E67">
              <w:t>Chapter 5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9/25</w:t>
            </w:r>
          </w:p>
        </w:tc>
        <w:tc>
          <w:tcPr>
            <w:tcW w:w="3526" w:type="dxa"/>
            <w:vAlign w:val="center"/>
          </w:tcPr>
          <w:p w:rsidR="00596C76" w:rsidRPr="00673E67" w:rsidRDefault="00596C76" w:rsidP="0029065D">
            <w:pPr>
              <w:pStyle w:val="BodyText"/>
              <w:ind w:right="245"/>
            </w:pPr>
            <w:r w:rsidRPr="00673E67">
              <w:t>Sampling</w:t>
            </w:r>
          </w:p>
        </w:tc>
        <w:tc>
          <w:tcPr>
            <w:tcW w:w="4648" w:type="dxa"/>
            <w:vAlign w:val="center"/>
          </w:tcPr>
          <w:p w:rsidR="00596C76" w:rsidRPr="00673E67" w:rsidRDefault="00596C76" w:rsidP="0029065D">
            <w:pPr>
              <w:pStyle w:val="BodyText"/>
              <w:ind w:right="245"/>
            </w:pPr>
            <w:r w:rsidRPr="00673E67">
              <w:t>Chapter 7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9/30</w:t>
            </w:r>
          </w:p>
        </w:tc>
        <w:tc>
          <w:tcPr>
            <w:tcW w:w="3526" w:type="dxa"/>
            <w:vAlign w:val="center"/>
          </w:tcPr>
          <w:p w:rsidR="00596C76" w:rsidRPr="00673E67" w:rsidRDefault="00596C76" w:rsidP="0029065D">
            <w:pPr>
              <w:pStyle w:val="BodyText"/>
              <w:ind w:right="245"/>
            </w:pPr>
            <w:r w:rsidRPr="00673E67">
              <w:t>Review session</w:t>
            </w:r>
          </w:p>
        </w:tc>
        <w:tc>
          <w:tcPr>
            <w:tcW w:w="4648" w:type="dxa"/>
            <w:vAlign w:val="center"/>
          </w:tcPr>
          <w:p w:rsidR="00596C76" w:rsidRPr="00673E67" w:rsidRDefault="00596C76" w:rsidP="0029065D">
            <w:pPr>
              <w:pStyle w:val="BodyText"/>
              <w:ind w:right="245"/>
            </w:pPr>
            <w:r w:rsidRPr="00673E67">
              <w:t>No reading</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10/2</w:t>
            </w:r>
          </w:p>
        </w:tc>
        <w:tc>
          <w:tcPr>
            <w:tcW w:w="3526" w:type="dxa"/>
            <w:vAlign w:val="center"/>
          </w:tcPr>
          <w:p w:rsidR="00596C76" w:rsidRPr="00673E67" w:rsidRDefault="00596C76" w:rsidP="0029065D">
            <w:pPr>
              <w:pStyle w:val="BodyText"/>
              <w:ind w:right="245"/>
            </w:pPr>
            <w:r w:rsidRPr="00673E67">
              <w:t>Exam 1</w:t>
            </w:r>
          </w:p>
        </w:tc>
        <w:tc>
          <w:tcPr>
            <w:tcW w:w="4648" w:type="dxa"/>
            <w:vAlign w:val="center"/>
          </w:tcPr>
          <w:p w:rsidR="00596C76" w:rsidRPr="00673E67" w:rsidRDefault="00596C76" w:rsidP="0029065D">
            <w:pPr>
              <w:pStyle w:val="BodyText"/>
              <w:ind w:right="245"/>
            </w:pPr>
            <w:r w:rsidRPr="00673E67">
              <w:t>No reading</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10/7</w:t>
            </w:r>
          </w:p>
        </w:tc>
        <w:tc>
          <w:tcPr>
            <w:tcW w:w="3526" w:type="dxa"/>
            <w:vAlign w:val="center"/>
          </w:tcPr>
          <w:p w:rsidR="00596C76" w:rsidRPr="00673E67" w:rsidRDefault="00596C76" w:rsidP="0029065D">
            <w:pPr>
              <w:pStyle w:val="BodyText"/>
              <w:ind w:right="245"/>
            </w:pPr>
            <w:r w:rsidRPr="00673E67">
              <w:t>Experiments</w:t>
            </w:r>
          </w:p>
        </w:tc>
        <w:tc>
          <w:tcPr>
            <w:tcW w:w="4648" w:type="dxa"/>
            <w:vAlign w:val="center"/>
          </w:tcPr>
          <w:p w:rsidR="00596C76" w:rsidRPr="00673E67" w:rsidRDefault="00596C76" w:rsidP="0029065D">
            <w:pPr>
              <w:pStyle w:val="BodyText"/>
              <w:ind w:right="245"/>
            </w:pPr>
            <w:r w:rsidRPr="00673E67">
              <w:t>Chapter 8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10/9</w:t>
            </w:r>
          </w:p>
        </w:tc>
        <w:tc>
          <w:tcPr>
            <w:tcW w:w="3526" w:type="dxa"/>
            <w:vMerge w:val="restart"/>
            <w:vAlign w:val="center"/>
          </w:tcPr>
          <w:p w:rsidR="00596C76" w:rsidRPr="00673E67" w:rsidRDefault="00596C76" w:rsidP="0029065D">
            <w:pPr>
              <w:pStyle w:val="BodyText"/>
              <w:ind w:right="245"/>
            </w:pPr>
            <w:r w:rsidRPr="00673E67">
              <w:t>Surveys</w:t>
            </w:r>
          </w:p>
        </w:tc>
        <w:tc>
          <w:tcPr>
            <w:tcW w:w="4648" w:type="dxa"/>
            <w:vMerge w:val="restart"/>
            <w:vAlign w:val="center"/>
          </w:tcPr>
          <w:p w:rsidR="00596C76" w:rsidRPr="00673E67" w:rsidRDefault="00596C76" w:rsidP="0029065D">
            <w:pPr>
              <w:pStyle w:val="BodyText"/>
              <w:ind w:right="245"/>
            </w:pPr>
            <w:r w:rsidRPr="00673E67">
              <w:t>Chapter 9 (Babbie)</w:t>
            </w:r>
          </w:p>
          <w:p w:rsidR="00596C76" w:rsidRPr="00673E67" w:rsidRDefault="00596C76" w:rsidP="0029065D">
            <w:pPr>
              <w:pStyle w:val="BodyText"/>
              <w:ind w:right="245"/>
            </w:pPr>
            <w:r w:rsidRPr="00673E67">
              <w:t>Chapter 6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10/14</w:t>
            </w:r>
          </w:p>
        </w:tc>
        <w:tc>
          <w:tcPr>
            <w:tcW w:w="3526" w:type="dxa"/>
            <w:vMerge/>
            <w:vAlign w:val="center"/>
          </w:tcPr>
          <w:p w:rsidR="00596C76" w:rsidRPr="00673E67" w:rsidRDefault="00596C76" w:rsidP="0029065D">
            <w:pPr>
              <w:pStyle w:val="BodyText"/>
              <w:ind w:right="245"/>
            </w:pPr>
          </w:p>
        </w:tc>
        <w:tc>
          <w:tcPr>
            <w:tcW w:w="4648" w:type="dxa"/>
            <w:vMerge/>
            <w:vAlign w:val="center"/>
          </w:tcPr>
          <w:p w:rsidR="00596C76" w:rsidRPr="00673E67" w:rsidRDefault="00596C76" w:rsidP="0029065D">
            <w:pPr>
              <w:pStyle w:val="BodyText"/>
              <w:ind w:right="245"/>
            </w:pP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10/16</w:t>
            </w:r>
          </w:p>
        </w:tc>
        <w:tc>
          <w:tcPr>
            <w:tcW w:w="3526" w:type="dxa"/>
            <w:vMerge/>
            <w:vAlign w:val="center"/>
          </w:tcPr>
          <w:p w:rsidR="00596C76" w:rsidRPr="00673E67" w:rsidRDefault="00596C76" w:rsidP="0029065D">
            <w:pPr>
              <w:pStyle w:val="BodyText"/>
              <w:ind w:right="245"/>
            </w:pPr>
          </w:p>
        </w:tc>
        <w:tc>
          <w:tcPr>
            <w:tcW w:w="4648" w:type="dxa"/>
            <w:vMerge/>
            <w:vAlign w:val="center"/>
          </w:tcPr>
          <w:p w:rsidR="00596C76" w:rsidRPr="00673E67" w:rsidRDefault="00596C76" w:rsidP="0029065D">
            <w:pPr>
              <w:pStyle w:val="BodyText"/>
              <w:ind w:right="245"/>
            </w:pP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10/21</w:t>
            </w:r>
          </w:p>
        </w:tc>
        <w:tc>
          <w:tcPr>
            <w:tcW w:w="3526" w:type="dxa"/>
            <w:vMerge w:val="restart"/>
            <w:vAlign w:val="center"/>
          </w:tcPr>
          <w:p w:rsidR="00596C76" w:rsidRPr="00673E67" w:rsidRDefault="00596C76" w:rsidP="0029065D">
            <w:pPr>
              <w:pStyle w:val="BodyText"/>
              <w:ind w:right="245"/>
            </w:pPr>
            <w:r w:rsidRPr="00673E67">
              <w:t>Quantitative data analysis</w:t>
            </w:r>
          </w:p>
        </w:tc>
        <w:tc>
          <w:tcPr>
            <w:tcW w:w="4648" w:type="dxa"/>
            <w:vMerge w:val="restart"/>
            <w:vAlign w:val="center"/>
          </w:tcPr>
          <w:p w:rsidR="00596C76" w:rsidRPr="00673E67" w:rsidRDefault="00596C76" w:rsidP="0029065D">
            <w:pPr>
              <w:pStyle w:val="BodyText"/>
              <w:ind w:right="245"/>
            </w:pPr>
            <w:r w:rsidRPr="00673E67">
              <w:t>Chapter 14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10/23</w:t>
            </w:r>
          </w:p>
        </w:tc>
        <w:tc>
          <w:tcPr>
            <w:tcW w:w="3526" w:type="dxa"/>
            <w:vMerge/>
            <w:vAlign w:val="center"/>
          </w:tcPr>
          <w:p w:rsidR="00596C76" w:rsidRPr="00673E67" w:rsidRDefault="00596C76" w:rsidP="0029065D">
            <w:pPr>
              <w:pStyle w:val="BodyText"/>
              <w:ind w:right="245"/>
            </w:pPr>
          </w:p>
        </w:tc>
        <w:tc>
          <w:tcPr>
            <w:tcW w:w="4648" w:type="dxa"/>
            <w:vMerge/>
            <w:vAlign w:val="center"/>
          </w:tcPr>
          <w:p w:rsidR="00596C76" w:rsidRPr="00673E67" w:rsidRDefault="00596C76" w:rsidP="0029065D">
            <w:pPr>
              <w:pStyle w:val="BodyText"/>
              <w:ind w:right="245"/>
            </w:pP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10/28</w:t>
            </w:r>
          </w:p>
        </w:tc>
        <w:tc>
          <w:tcPr>
            <w:tcW w:w="3526" w:type="dxa"/>
            <w:vAlign w:val="center"/>
          </w:tcPr>
          <w:p w:rsidR="00596C76" w:rsidRPr="00673E67" w:rsidRDefault="00596C76" w:rsidP="0029065D">
            <w:pPr>
              <w:pStyle w:val="BodyText"/>
              <w:ind w:right="245"/>
            </w:pPr>
            <w:r w:rsidRPr="00673E67">
              <w:t>Qualitative research</w:t>
            </w:r>
          </w:p>
        </w:tc>
        <w:tc>
          <w:tcPr>
            <w:tcW w:w="4648" w:type="dxa"/>
            <w:vAlign w:val="center"/>
          </w:tcPr>
          <w:p w:rsidR="00596C76" w:rsidRPr="00673E67" w:rsidRDefault="00596C76" w:rsidP="0029065D">
            <w:pPr>
              <w:pStyle w:val="BodyText"/>
              <w:ind w:right="245"/>
            </w:pPr>
            <w:r w:rsidRPr="00673E67">
              <w:t>Chapter 10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10/30</w:t>
            </w:r>
          </w:p>
        </w:tc>
        <w:tc>
          <w:tcPr>
            <w:tcW w:w="3526" w:type="dxa"/>
            <w:vAlign w:val="center"/>
          </w:tcPr>
          <w:p w:rsidR="00596C76" w:rsidRPr="00673E67" w:rsidRDefault="00596C76" w:rsidP="0029065D">
            <w:pPr>
              <w:pStyle w:val="BodyText"/>
              <w:ind w:right="245"/>
            </w:pPr>
            <w:r w:rsidRPr="00673E67">
              <w:t>Qualitative data analysis</w:t>
            </w:r>
          </w:p>
        </w:tc>
        <w:tc>
          <w:tcPr>
            <w:tcW w:w="4648" w:type="dxa"/>
            <w:vAlign w:val="center"/>
          </w:tcPr>
          <w:p w:rsidR="00596C76" w:rsidRPr="00673E67" w:rsidRDefault="00596C76" w:rsidP="0029065D">
            <w:pPr>
              <w:pStyle w:val="BodyText"/>
              <w:ind w:right="245"/>
            </w:pPr>
            <w:r w:rsidRPr="00673E67">
              <w:t>Chapter 13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11/4</w:t>
            </w:r>
          </w:p>
        </w:tc>
        <w:tc>
          <w:tcPr>
            <w:tcW w:w="3526" w:type="dxa"/>
            <w:vAlign w:val="center"/>
          </w:tcPr>
          <w:p w:rsidR="00596C76" w:rsidRPr="00673E67" w:rsidRDefault="00596C76" w:rsidP="0029065D">
            <w:pPr>
              <w:pStyle w:val="BodyText"/>
              <w:ind w:right="245"/>
            </w:pPr>
            <w:r w:rsidRPr="00673E67">
              <w:t>Unobtrusive research</w:t>
            </w:r>
          </w:p>
        </w:tc>
        <w:tc>
          <w:tcPr>
            <w:tcW w:w="4648" w:type="dxa"/>
            <w:vAlign w:val="center"/>
          </w:tcPr>
          <w:p w:rsidR="00596C76" w:rsidRPr="00673E67" w:rsidRDefault="00596C76" w:rsidP="0029065D">
            <w:pPr>
              <w:pStyle w:val="BodyText"/>
              <w:ind w:right="245"/>
            </w:pPr>
            <w:r w:rsidRPr="00673E67">
              <w:t>Chapter 11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11/6</w:t>
            </w:r>
          </w:p>
        </w:tc>
        <w:tc>
          <w:tcPr>
            <w:tcW w:w="3526" w:type="dxa"/>
            <w:vAlign w:val="center"/>
          </w:tcPr>
          <w:p w:rsidR="00596C76" w:rsidRPr="00673E67" w:rsidRDefault="00596C76" w:rsidP="0029065D">
            <w:pPr>
              <w:pStyle w:val="BodyText"/>
              <w:ind w:right="245"/>
            </w:pPr>
            <w:r w:rsidRPr="00673E67">
              <w:t>Evaluation research</w:t>
            </w:r>
          </w:p>
        </w:tc>
        <w:tc>
          <w:tcPr>
            <w:tcW w:w="4648" w:type="dxa"/>
            <w:vAlign w:val="center"/>
          </w:tcPr>
          <w:p w:rsidR="00596C76" w:rsidRPr="00673E67" w:rsidRDefault="00596C76" w:rsidP="0029065D">
            <w:pPr>
              <w:pStyle w:val="BodyText"/>
              <w:ind w:right="245"/>
            </w:pPr>
            <w:r w:rsidRPr="00673E67">
              <w:t>Chapter 12 (Babbie)</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11/11</w:t>
            </w:r>
          </w:p>
        </w:tc>
        <w:tc>
          <w:tcPr>
            <w:tcW w:w="3526" w:type="dxa"/>
            <w:vAlign w:val="center"/>
          </w:tcPr>
          <w:p w:rsidR="00596C76" w:rsidRPr="00673E67" w:rsidRDefault="00596C76" w:rsidP="0029065D">
            <w:pPr>
              <w:pStyle w:val="BodyText"/>
              <w:ind w:right="245"/>
            </w:pPr>
            <w:r w:rsidRPr="00673E67">
              <w:t>Review session</w:t>
            </w:r>
          </w:p>
        </w:tc>
        <w:tc>
          <w:tcPr>
            <w:tcW w:w="4648" w:type="dxa"/>
            <w:vAlign w:val="center"/>
          </w:tcPr>
          <w:p w:rsidR="00596C76" w:rsidRPr="00673E67" w:rsidRDefault="00596C76" w:rsidP="0029065D">
            <w:pPr>
              <w:pStyle w:val="BodyText"/>
              <w:ind w:right="245"/>
            </w:pPr>
            <w:r w:rsidRPr="00673E67">
              <w:t>No reading</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11/13</w:t>
            </w:r>
          </w:p>
        </w:tc>
        <w:tc>
          <w:tcPr>
            <w:tcW w:w="3526" w:type="dxa"/>
            <w:vAlign w:val="center"/>
          </w:tcPr>
          <w:p w:rsidR="00596C76" w:rsidRPr="00673E67" w:rsidRDefault="00596C76" w:rsidP="0029065D">
            <w:pPr>
              <w:pStyle w:val="BodyText"/>
              <w:ind w:right="245"/>
            </w:pPr>
            <w:r w:rsidRPr="00673E67">
              <w:t>Exam 2</w:t>
            </w:r>
          </w:p>
        </w:tc>
        <w:tc>
          <w:tcPr>
            <w:tcW w:w="4648" w:type="dxa"/>
            <w:vAlign w:val="center"/>
          </w:tcPr>
          <w:p w:rsidR="00596C76" w:rsidRPr="00673E67" w:rsidRDefault="00596C76" w:rsidP="0029065D">
            <w:pPr>
              <w:pStyle w:val="BodyText"/>
              <w:ind w:right="245"/>
            </w:pPr>
            <w:r w:rsidRPr="00673E67">
              <w:t>No reading</w:t>
            </w:r>
          </w:p>
        </w:tc>
      </w:tr>
      <w:tr w:rsidR="00596C76" w:rsidRPr="00673E67" w:rsidTr="00967E35">
        <w:trPr>
          <w:jc w:val="center"/>
        </w:trPr>
        <w:tc>
          <w:tcPr>
            <w:tcW w:w="1334" w:type="dxa"/>
            <w:vAlign w:val="center"/>
          </w:tcPr>
          <w:p w:rsidR="00596C76" w:rsidRPr="00673E67" w:rsidRDefault="00596C76" w:rsidP="0029065D">
            <w:pPr>
              <w:pStyle w:val="BodyText"/>
              <w:ind w:right="245"/>
            </w:pPr>
            <w:r w:rsidRPr="00673E67">
              <w:t>11/18</w:t>
            </w:r>
          </w:p>
        </w:tc>
        <w:tc>
          <w:tcPr>
            <w:tcW w:w="3526" w:type="dxa"/>
            <w:vAlign w:val="center"/>
          </w:tcPr>
          <w:p w:rsidR="00596C76" w:rsidRPr="00673E67" w:rsidRDefault="00596C76" w:rsidP="0029065D">
            <w:pPr>
              <w:pStyle w:val="BodyText"/>
              <w:ind w:right="245"/>
            </w:pPr>
            <w:r w:rsidRPr="00673E67">
              <w:t>Writing social research</w:t>
            </w:r>
          </w:p>
        </w:tc>
        <w:tc>
          <w:tcPr>
            <w:tcW w:w="4648" w:type="dxa"/>
            <w:vAlign w:val="center"/>
          </w:tcPr>
          <w:p w:rsidR="00596C76" w:rsidRPr="00673E67" w:rsidRDefault="00596C76" w:rsidP="0029065D">
            <w:pPr>
              <w:pStyle w:val="BodyText"/>
              <w:ind w:right="245"/>
            </w:pPr>
            <w:r w:rsidRPr="00673E67">
              <w:t>Chapter 15 (Babbie, pp. 462-471)</w:t>
            </w:r>
          </w:p>
        </w:tc>
      </w:tr>
      <w:tr w:rsidR="006F7AE9" w:rsidRPr="00673E67" w:rsidTr="00967E35">
        <w:trPr>
          <w:jc w:val="center"/>
        </w:trPr>
        <w:tc>
          <w:tcPr>
            <w:tcW w:w="1334" w:type="dxa"/>
            <w:vAlign w:val="center"/>
          </w:tcPr>
          <w:p w:rsidR="006F7AE9" w:rsidRPr="00673E67" w:rsidRDefault="006F7AE9" w:rsidP="006F7AE9">
            <w:pPr>
              <w:pStyle w:val="BodyText"/>
              <w:ind w:right="245"/>
            </w:pPr>
            <w:r w:rsidRPr="00673E67">
              <w:t>11/20</w:t>
            </w:r>
          </w:p>
        </w:tc>
        <w:tc>
          <w:tcPr>
            <w:tcW w:w="3526" w:type="dxa"/>
            <w:vAlign w:val="center"/>
          </w:tcPr>
          <w:p w:rsidR="006F7AE9" w:rsidRPr="00673E67" w:rsidRDefault="00BC31B5" w:rsidP="006F7AE9">
            <w:pPr>
              <w:pStyle w:val="BodyText"/>
              <w:ind w:right="245"/>
            </w:pPr>
            <w:r>
              <w:t>Successful research proposal</w:t>
            </w:r>
          </w:p>
        </w:tc>
        <w:tc>
          <w:tcPr>
            <w:tcW w:w="4648" w:type="dxa"/>
            <w:vAlign w:val="center"/>
          </w:tcPr>
          <w:p w:rsidR="006F7AE9" w:rsidRPr="00673E67" w:rsidRDefault="00D01300" w:rsidP="006F7AE9">
            <w:pPr>
              <w:pStyle w:val="BodyText"/>
              <w:ind w:right="245"/>
            </w:pPr>
            <w:r>
              <w:t>TBA</w:t>
            </w:r>
          </w:p>
        </w:tc>
      </w:tr>
      <w:tr w:rsidR="006F7AE9" w:rsidRPr="00673E67" w:rsidTr="00967E35">
        <w:trPr>
          <w:jc w:val="center"/>
        </w:trPr>
        <w:tc>
          <w:tcPr>
            <w:tcW w:w="1334" w:type="dxa"/>
            <w:vAlign w:val="center"/>
          </w:tcPr>
          <w:p w:rsidR="006F7AE9" w:rsidRPr="00673E67" w:rsidRDefault="006F7AE9" w:rsidP="006F7AE9">
            <w:pPr>
              <w:pStyle w:val="BodyText"/>
              <w:ind w:right="245"/>
            </w:pPr>
            <w:r w:rsidRPr="00673E67">
              <w:t>11/25</w:t>
            </w:r>
          </w:p>
        </w:tc>
        <w:tc>
          <w:tcPr>
            <w:tcW w:w="3526" w:type="dxa"/>
            <w:vAlign w:val="center"/>
          </w:tcPr>
          <w:p w:rsidR="006F7AE9" w:rsidRPr="00673E67" w:rsidRDefault="006F7AE9" w:rsidP="006F7AE9">
            <w:pPr>
              <w:pStyle w:val="BodyText"/>
              <w:ind w:right="245"/>
            </w:pPr>
            <w:r w:rsidRPr="00673E67">
              <w:t>Group project presentation</w:t>
            </w:r>
          </w:p>
        </w:tc>
        <w:tc>
          <w:tcPr>
            <w:tcW w:w="4648" w:type="dxa"/>
            <w:vAlign w:val="center"/>
          </w:tcPr>
          <w:p w:rsidR="006F7AE9" w:rsidRPr="00673E67" w:rsidRDefault="006F7AE9" w:rsidP="006F7AE9">
            <w:pPr>
              <w:pStyle w:val="BodyText"/>
              <w:ind w:right="245"/>
            </w:pPr>
            <w:r w:rsidRPr="00673E67">
              <w:t>No reading</w:t>
            </w:r>
          </w:p>
        </w:tc>
      </w:tr>
      <w:tr w:rsidR="006F7AE9" w:rsidRPr="00673E67" w:rsidTr="00967E35">
        <w:trPr>
          <w:jc w:val="center"/>
        </w:trPr>
        <w:tc>
          <w:tcPr>
            <w:tcW w:w="1334" w:type="dxa"/>
            <w:vAlign w:val="center"/>
          </w:tcPr>
          <w:p w:rsidR="006F7AE9" w:rsidRPr="00673E67" w:rsidRDefault="006F7AE9" w:rsidP="006F7AE9">
            <w:pPr>
              <w:pStyle w:val="BodyText"/>
              <w:ind w:right="245"/>
            </w:pPr>
            <w:r w:rsidRPr="00673E67">
              <w:t>12/2</w:t>
            </w:r>
          </w:p>
        </w:tc>
        <w:tc>
          <w:tcPr>
            <w:tcW w:w="3526" w:type="dxa"/>
            <w:vAlign w:val="center"/>
          </w:tcPr>
          <w:p w:rsidR="006F7AE9" w:rsidRPr="00673E67" w:rsidRDefault="006F7AE9" w:rsidP="006F7AE9">
            <w:pPr>
              <w:pStyle w:val="BodyText"/>
              <w:ind w:right="245"/>
            </w:pPr>
            <w:r w:rsidRPr="00673E67">
              <w:t>Group project presentation</w:t>
            </w:r>
          </w:p>
        </w:tc>
        <w:tc>
          <w:tcPr>
            <w:tcW w:w="4648" w:type="dxa"/>
            <w:vAlign w:val="center"/>
          </w:tcPr>
          <w:p w:rsidR="006F7AE9" w:rsidRPr="00673E67" w:rsidRDefault="006F7AE9" w:rsidP="006F7AE9">
            <w:pPr>
              <w:pStyle w:val="BodyText"/>
              <w:ind w:right="245"/>
            </w:pPr>
            <w:r w:rsidRPr="00673E67">
              <w:t>No reading</w:t>
            </w:r>
          </w:p>
        </w:tc>
      </w:tr>
      <w:tr w:rsidR="006F7AE9" w:rsidRPr="00673E67" w:rsidTr="00967E35">
        <w:trPr>
          <w:jc w:val="center"/>
        </w:trPr>
        <w:tc>
          <w:tcPr>
            <w:tcW w:w="1334" w:type="dxa"/>
            <w:vAlign w:val="center"/>
          </w:tcPr>
          <w:p w:rsidR="006F7AE9" w:rsidRPr="00673E67" w:rsidRDefault="006F7AE9" w:rsidP="006F7AE9">
            <w:pPr>
              <w:pStyle w:val="BodyText"/>
              <w:ind w:right="245"/>
            </w:pPr>
            <w:r w:rsidRPr="00673E67">
              <w:t>12/4</w:t>
            </w:r>
          </w:p>
        </w:tc>
        <w:tc>
          <w:tcPr>
            <w:tcW w:w="3526" w:type="dxa"/>
            <w:vAlign w:val="center"/>
          </w:tcPr>
          <w:p w:rsidR="006F7AE9" w:rsidRPr="00673E67" w:rsidRDefault="006F7AE9" w:rsidP="006F7AE9">
            <w:pPr>
              <w:pStyle w:val="BodyText"/>
              <w:ind w:right="245"/>
            </w:pPr>
            <w:r w:rsidRPr="00673E67">
              <w:t>Group project presentation</w:t>
            </w:r>
          </w:p>
        </w:tc>
        <w:tc>
          <w:tcPr>
            <w:tcW w:w="4648" w:type="dxa"/>
            <w:vAlign w:val="center"/>
          </w:tcPr>
          <w:p w:rsidR="006F7AE9" w:rsidRPr="00673E67" w:rsidRDefault="006F7AE9" w:rsidP="006F7AE9">
            <w:pPr>
              <w:pStyle w:val="BodyText"/>
              <w:ind w:right="245"/>
            </w:pPr>
            <w:r w:rsidRPr="00673E67">
              <w:t>No reading</w:t>
            </w:r>
          </w:p>
        </w:tc>
      </w:tr>
      <w:tr w:rsidR="006F7AE9" w:rsidRPr="00673E67" w:rsidTr="00967E35">
        <w:trPr>
          <w:jc w:val="center"/>
        </w:trPr>
        <w:tc>
          <w:tcPr>
            <w:tcW w:w="1334" w:type="dxa"/>
            <w:vAlign w:val="center"/>
          </w:tcPr>
          <w:p w:rsidR="006F7AE9" w:rsidRPr="00673E67" w:rsidRDefault="006F7AE9" w:rsidP="006F7AE9">
            <w:pPr>
              <w:pStyle w:val="BodyText"/>
              <w:ind w:right="245"/>
            </w:pPr>
            <w:r>
              <w:t>12/9</w:t>
            </w:r>
          </w:p>
        </w:tc>
        <w:tc>
          <w:tcPr>
            <w:tcW w:w="3526" w:type="dxa"/>
            <w:vAlign w:val="center"/>
          </w:tcPr>
          <w:p w:rsidR="006F7AE9" w:rsidRPr="00673E67" w:rsidRDefault="006F7AE9" w:rsidP="006F7AE9">
            <w:pPr>
              <w:pStyle w:val="BodyText"/>
              <w:ind w:right="245"/>
            </w:pPr>
            <w:r w:rsidRPr="00673E67">
              <w:t>Group project presentation</w:t>
            </w:r>
          </w:p>
        </w:tc>
        <w:tc>
          <w:tcPr>
            <w:tcW w:w="4648" w:type="dxa"/>
            <w:vAlign w:val="center"/>
          </w:tcPr>
          <w:p w:rsidR="006F7AE9" w:rsidRPr="00673E67" w:rsidRDefault="006F7AE9" w:rsidP="006F7AE9">
            <w:pPr>
              <w:pStyle w:val="BodyText"/>
              <w:ind w:right="245"/>
            </w:pPr>
            <w:r w:rsidRPr="00673E67">
              <w:t>No reading</w:t>
            </w:r>
          </w:p>
        </w:tc>
      </w:tr>
    </w:tbl>
    <w:p w:rsidR="00AF08E0" w:rsidRPr="00673E67" w:rsidRDefault="00AF08E0" w:rsidP="00337BE7">
      <w:pPr>
        <w:pStyle w:val="BodyText"/>
        <w:spacing w:before="75" w:line="264" w:lineRule="auto"/>
        <w:ind w:right="239"/>
        <w:rPr>
          <w:b/>
        </w:rPr>
      </w:pPr>
    </w:p>
    <w:p w:rsidR="00596C76" w:rsidRPr="00673E67" w:rsidRDefault="00596C76" w:rsidP="00337BE7">
      <w:pPr>
        <w:pStyle w:val="BodyText"/>
        <w:spacing w:before="75" w:line="264" w:lineRule="auto"/>
        <w:ind w:right="239"/>
        <w:rPr>
          <w:b/>
        </w:rPr>
      </w:pPr>
      <w:r w:rsidRPr="00673E67">
        <w:rPr>
          <w:b/>
        </w:rPr>
        <w:t>Special Notes</w:t>
      </w:r>
    </w:p>
    <w:p w:rsidR="001D1A6F" w:rsidRDefault="001D1A6F" w:rsidP="00673E67">
      <w:pPr>
        <w:rPr>
          <w:sz w:val="24"/>
          <w:szCs w:val="24"/>
        </w:rPr>
      </w:pPr>
    </w:p>
    <w:p w:rsidR="00673E67" w:rsidRPr="00673E67" w:rsidRDefault="00673E67" w:rsidP="00673E67">
      <w:pPr>
        <w:rPr>
          <w:sz w:val="24"/>
          <w:szCs w:val="24"/>
          <w:lang w:eastAsia="zh-CN" w:bidi="ar-SA"/>
        </w:rPr>
      </w:pPr>
      <w:r w:rsidRPr="00673E67">
        <w:rPr>
          <w:sz w:val="24"/>
          <w:szCs w:val="24"/>
        </w:rPr>
        <w:t xml:space="preserve">1. </w:t>
      </w:r>
      <w:r w:rsidRPr="00673E67">
        <w:rPr>
          <w:color w:val="222222"/>
          <w:sz w:val="24"/>
          <w:szCs w:val="24"/>
          <w:shd w:val="clear" w:color="auto" w:fill="FFFFFF"/>
          <w:lang w:eastAsia="zh-CN" w:bidi="ar-SA"/>
        </w:rPr>
        <w:t xml:space="preserve">This course was previously offered as SOC </w:t>
      </w:r>
      <w:r>
        <w:rPr>
          <w:color w:val="222222"/>
          <w:sz w:val="24"/>
          <w:szCs w:val="24"/>
          <w:shd w:val="clear" w:color="auto" w:fill="FFFFFF"/>
          <w:lang w:eastAsia="zh-CN" w:bidi="ar-SA"/>
        </w:rPr>
        <w:t>4200</w:t>
      </w:r>
      <w:r w:rsidRPr="00673E67">
        <w:rPr>
          <w:color w:val="222222"/>
          <w:sz w:val="24"/>
          <w:szCs w:val="24"/>
          <w:shd w:val="clear" w:color="auto" w:fill="FFFFFF"/>
          <w:lang w:eastAsia="zh-CN" w:bidi="ar-SA"/>
        </w:rPr>
        <w:t>.  Please make sure that you have not already taken this course under the previous course number.</w:t>
      </w:r>
    </w:p>
    <w:p w:rsidR="00596C76" w:rsidRDefault="00596C76" w:rsidP="00337BE7">
      <w:pPr>
        <w:pStyle w:val="BodyText"/>
        <w:spacing w:before="75" w:line="264" w:lineRule="auto"/>
        <w:ind w:right="239"/>
      </w:pPr>
    </w:p>
    <w:p w:rsidR="00494C7E" w:rsidRPr="00673E67" w:rsidRDefault="001D1A6F" w:rsidP="001C662A">
      <w:r w:rsidRPr="004C5B4C">
        <w:rPr>
          <w:sz w:val="24"/>
          <w:szCs w:val="24"/>
        </w:rPr>
        <w:t xml:space="preserve">2. </w:t>
      </w:r>
      <w:r w:rsidR="004C5B4C" w:rsidRPr="004C5B4C">
        <w:rPr>
          <w:color w:val="222222"/>
          <w:sz w:val="24"/>
          <w:szCs w:val="24"/>
          <w:shd w:val="clear" w:color="auto" w:fill="FFFFFF"/>
          <w:lang w:eastAsia="zh-CN" w:bidi="ar-SA"/>
        </w:rPr>
        <w:t>The honors section of this course is a different course with different requirements from the non-honors section. To switch sections, you need to drop the honors section and add the non-honors section.  Students cannot change sections after the regular drop/add deadline and will be graded based on the section that they are officially enrolled in.</w:t>
      </w:r>
    </w:p>
    <w:sectPr w:rsidR="00494C7E" w:rsidRPr="00673E67" w:rsidSect="002D0A12">
      <w:footerReference w:type="default" r:id="rId11"/>
      <w:pgSz w:w="12240" w:h="15840"/>
      <w:pgMar w:top="1440" w:right="1440" w:bottom="1440" w:left="144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12" w:rsidRDefault="00D02512">
      <w:r>
        <w:separator/>
      </w:r>
    </w:p>
  </w:endnote>
  <w:endnote w:type="continuationSeparator" w:id="0">
    <w:p w:rsidR="00D02512" w:rsidRDefault="00D0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8D" w:rsidRDefault="00D02512">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71pt;margin-top:728.9pt;width:301.9pt;height:14.95pt;z-index:-6640;mso-wrap-style:square;mso-wrap-edited:f;mso-width-percent:0;mso-height-percent:0;mso-position-horizontal-relative:page;mso-position-vertical-relative:page;mso-width-percent:0;mso-height-percent:0;v-text-anchor:top" filled="f" stroked="f">
          <v:textbox style="mso-next-textbox:#_x0000_s2053" inset="0,0,0,0">
            <w:txbxContent>
              <w:p w:rsidR="00A6608D" w:rsidRDefault="0021731C">
                <w:pPr>
                  <w:spacing w:before="20"/>
                  <w:ind w:left="20"/>
                  <w:rPr>
                    <w:rFonts w:ascii="Cambria" w:hAnsi="Cambria"/>
                  </w:rPr>
                </w:pPr>
                <w:r>
                  <w:rPr>
                    <w:rFonts w:ascii="Cambria" w:hAnsi="Cambria"/>
                  </w:rPr>
                  <w:t xml:space="preserve">Course Syllabus for </w:t>
                </w:r>
                <w:r w:rsidR="00277CB8">
                  <w:rPr>
                    <w:rFonts w:ascii="Cambria" w:hAnsi="Cambria"/>
                  </w:rPr>
                  <w:t>Methods of Social Research</w:t>
                </w:r>
                <w:r>
                  <w:rPr>
                    <w:rFonts w:ascii="Cambria" w:hAnsi="Cambria"/>
                  </w:rPr>
                  <w:t xml:space="preserve"> – </w:t>
                </w:r>
                <w:r w:rsidR="00277CB8">
                  <w:rPr>
                    <w:rFonts w:ascii="Cambria" w:hAnsi="Cambria"/>
                  </w:rPr>
                  <w:t xml:space="preserve">Fall </w:t>
                </w:r>
                <w:r w:rsidR="00014389">
                  <w:rPr>
                    <w:rFonts w:ascii="Cambria" w:hAnsi="Cambria"/>
                  </w:rPr>
                  <w:t>201</w:t>
                </w:r>
                <w:r w:rsidR="00277CB8">
                  <w:rPr>
                    <w:rFonts w:ascii="Cambria" w:hAnsi="Cambria"/>
                  </w:rPr>
                  <w:t>9</w:t>
                </w:r>
              </w:p>
            </w:txbxContent>
          </v:textbox>
          <w10:wrap anchorx="page" anchory="page"/>
        </v:shape>
      </w:pict>
    </w:r>
    <w:r>
      <w:pict>
        <v:group id="_x0000_s2050" alt="" style="position:absolute;margin-left:70.55pt;margin-top:724.45pt;width:470.9pt;height:4.45pt;z-index:-6664;mso-position-horizontal-relative:page;mso-position-vertical-relative:page" coordorigin="1411,14489" coordsize="9418,89">
          <v:line id="_x0000_s2051" alt="" style="position:absolute" from="1411,14519" to="10829,14519" strokecolor="#622423" strokeweight="3pt"/>
          <v:line id="_x0000_s2052" alt="" style="position:absolute" from="1411,14570" to="10829,14570" strokecolor="#622423" strokeweight=".72pt"/>
          <w10:wrap anchorx="page" anchory="page"/>
        </v:group>
      </w:pict>
    </w:r>
    <w:r>
      <w:pict>
        <v:shape id="_x0000_s2049" type="#_x0000_t202" alt="" style="position:absolute;margin-left:508pt;margin-top:728.9pt;width:34pt;height:14.95pt;z-index:-6616;mso-wrap-style:square;mso-wrap-edited:f;mso-width-percent:0;mso-height-percent:0;mso-position-horizontal-relative:page;mso-position-vertical-relative:page;mso-width-percent:0;mso-height-percent:0;v-text-anchor:top" filled="f" stroked="f">
          <v:textbox style="mso-next-textbox:#_x0000_s2049" inset="0,0,0,0">
            <w:txbxContent>
              <w:p w:rsidR="00A6608D" w:rsidRDefault="0021731C">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7137E3">
                  <w:rPr>
                    <w:rFonts w:ascii="Cambria"/>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12" w:rsidRDefault="00D02512">
      <w:r>
        <w:separator/>
      </w:r>
    </w:p>
  </w:footnote>
  <w:footnote w:type="continuationSeparator" w:id="0">
    <w:p w:rsidR="00D02512" w:rsidRDefault="00D025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5D3"/>
    <w:multiLevelType w:val="hybridMultilevel"/>
    <w:tmpl w:val="48BE0F8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 w15:restartNumberingAfterBreak="0">
    <w:nsid w:val="02F23F40"/>
    <w:multiLevelType w:val="hybridMultilevel"/>
    <w:tmpl w:val="278C8222"/>
    <w:lvl w:ilvl="0" w:tplc="FBFEC1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48E4C12"/>
    <w:multiLevelType w:val="hybridMultilevel"/>
    <w:tmpl w:val="0122E44A"/>
    <w:lvl w:ilvl="0" w:tplc="9656090A">
      <w:numFmt w:val="bullet"/>
      <w:lvlText w:val=""/>
      <w:lvlJc w:val="left"/>
      <w:pPr>
        <w:ind w:left="1200" w:hanging="720"/>
      </w:pPr>
      <w:rPr>
        <w:rFonts w:ascii="Symbol" w:eastAsia="Symbol" w:hAnsi="Symbol" w:cs="Symbol" w:hint="default"/>
        <w:w w:val="100"/>
        <w:sz w:val="24"/>
        <w:szCs w:val="24"/>
        <w:lang w:val="en-US" w:eastAsia="en-US" w:bidi="en-US"/>
      </w:rPr>
    </w:lvl>
    <w:lvl w:ilvl="1" w:tplc="08283B66">
      <w:numFmt w:val="bullet"/>
      <w:lvlText w:val="o"/>
      <w:lvlJc w:val="left"/>
      <w:pPr>
        <w:ind w:left="1560" w:hanging="360"/>
      </w:pPr>
      <w:rPr>
        <w:rFonts w:hint="default"/>
        <w:w w:val="99"/>
        <w:lang w:val="en-US" w:eastAsia="en-US" w:bidi="en-US"/>
      </w:rPr>
    </w:lvl>
    <w:lvl w:ilvl="2" w:tplc="2A706A00">
      <w:numFmt w:val="bullet"/>
      <w:lvlText w:val=""/>
      <w:lvlJc w:val="left"/>
      <w:pPr>
        <w:ind w:left="2280" w:hanging="360"/>
      </w:pPr>
      <w:rPr>
        <w:rFonts w:ascii="Wingdings" w:eastAsia="Wingdings" w:hAnsi="Wingdings" w:cs="Wingdings" w:hint="default"/>
        <w:w w:val="100"/>
        <w:sz w:val="24"/>
        <w:szCs w:val="24"/>
        <w:lang w:val="en-US" w:eastAsia="en-US" w:bidi="en-US"/>
      </w:rPr>
    </w:lvl>
    <w:lvl w:ilvl="3" w:tplc="F40057EA">
      <w:numFmt w:val="bullet"/>
      <w:lvlText w:val="•"/>
      <w:lvlJc w:val="left"/>
      <w:pPr>
        <w:ind w:left="3192" w:hanging="360"/>
      </w:pPr>
      <w:rPr>
        <w:rFonts w:hint="default"/>
        <w:lang w:val="en-US" w:eastAsia="en-US" w:bidi="en-US"/>
      </w:rPr>
    </w:lvl>
    <w:lvl w:ilvl="4" w:tplc="3E48C850">
      <w:numFmt w:val="bullet"/>
      <w:lvlText w:val="•"/>
      <w:lvlJc w:val="left"/>
      <w:pPr>
        <w:ind w:left="4105" w:hanging="360"/>
      </w:pPr>
      <w:rPr>
        <w:rFonts w:hint="default"/>
        <w:lang w:val="en-US" w:eastAsia="en-US" w:bidi="en-US"/>
      </w:rPr>
    </w:lvl>
    <w:lvl w:ilvl="5" w:tplc="2E56E862">
      <w:numFmt w:val="bullet"/>
      <w:lvlText w:val="•"/>
      <w:lvlJc w:val="left"/>
      <w:pPr>
        <w:ind w:left="5017" w:hanging="360"/>
      </w:pPr>
      <w:rPr>
        <w:rFonts w:hint="default"/>
        <w:lang w:val="en-US" w:eastAsia="en-US" w:bidi="en-US"/>
      </w:rPr>
    </w:lvl>
    <w:lvl w:ilvl="6" w:tplc="825A1496">
      <w:numFmt w:val="bullet"/>
      <w:lvlText w:val="•"/>
      <w:lvlJc w:val="left"/>
      <w:pPr>
        <w:ind w:left="5930" w:hanging="360"/>
      </w:pPr>
      <w:rPr>
        <w:rFonts w:hint="default"/>
        <w:lang w:val="en-US" w:eastAsia="en-US" w:bidi="en-US"/>
      </w:rPr>
    </w:lvl>
    <w:lvl w:ilvl="7" w:tplc="0C489C60">
      <w:numFmt w:val="bullet"/>
      <w:lvlText w:val="•"/>
      <w:lvlJc w:val="left"/>
      <w:pPr>
        <w:ind w:left="6842" w:hanging="360"/>
      </w:pPr>
      <w:rPr>
        <w:rFonts w:hint="default"/>
        <w:lang w:val="en-US" w:eastAsia="en-US" w:bidi="en-US"/>
      </w:rPr>
    </w:lvl>
    <w:lvl w:ilvl="8" w:tplc="84786DE2">
      <w:numFmt w:val="bullet"/>
      <w:lvlText w:val="•"/>
      <w:lvlJc w:val="left"/>
      <w:pPr>
        <w:ind w:left="7755" w:hanging="360"/>
      </w:pPr>
      <w:rPr>
        <w:rFonts w:hint="default"/>
        <w:lang w:val="en-US" w:eastAsia="en-US" w:bidi="en-US"/>
      </w:rPr>
    </w:lvl>
  </w:abstractNum>
  <w:abstractNum w:abstractNumId="3" w15:restartNumberingAfterBreak="0">
    <w:nsid w:val="1B734CBB"/>
    <w:multiLevelType w:val="hybridMultilevel"/>
    <w:tmpl w:val="C3422CAC"/>
    <w:lvl w:ilvl="0" w:tplc="124C6826">
      <w:numFmt w:val="bullet"/>
      <w:lvlText w:val=""/>
      <w:lvlJc w:val="left"/>
      <w:pPr>
        <w:ind w:left="840" w:hanging="720"/>
      </w:pPr>
      <w:rPr>
        <w:rFonts w:ascii="Symbol" w:eastAsia="Symbol" w:hAnsi="Symbol" w:cs="Symbol" w:hint="default"/>
        <w:w w:val="100"/>
        <w:sz w:val="24"/>
        <w:szCs w:val="24"/>
        <w:lang w:val="en-US" w:eastAsia="en-US" w:bidi="en-US"/>
      </w:rPr>
    </w:lvl>
    <w:lvl w:ilvl="1" w:tplc="0BCA9390">
      <w:numFmt w:val="bullet"/>
      <w:lvlText w:val="•"/>
      <w:lvlJc w:val="left"/>
      <w:pPr>
        <w:ind w:left="1714" w:hanging="720"/>
      </w:pPr>
      <w:rPr>
        <w:rFonts w:hint="default"/>
        <w:lang w:val="en-US" w:eastAsia="en-US" w:bidi="en-US"/>
      </w:rPr>
    </w:lvl>
    <w:lvl w:ilvl="2" w:tplc="6A640B96">
      <w:numFmt w:val="bullet"/>
      <w:lvlText w:val="•"/>
      <w:lvlJc w:val="left"/>
      <w:pPr>
        <w:ind w:left="2588" w:hanging="720"/>
      </w:pPr>
      <w:rPr>
        <w:rFonts w:hint="default"/>
        <w:lang w:val="en-US" w:eastAsia="en-US" w:bidi="en-US"/>
      </w:rPr>
    </w:lvl>
    <w:lvl w:ilvl="3" w:tplc="F04AC624">
      <w:numFmt w:val="bullet"/>
      <w:lvlText w:val="•"/>
      <w:lvlJc w:val="left"/>
      <w:pPr>
        <w:ind w:left="3462" w:hanging="720"/>
      </w:pPr>
      <w:rPr>
        <w:rFonts w:hint="default"/>
        <w:lang w:val="en-US" w:eastAsia="en-US" w:bidi="en-US"/>
      </w:rPr>
    </w:lvl>
    <w:lvl w:ilvl="4" w:tplc="05D632D6">
      <w:numFmt w:val="bullet"/>
      <w:lvlText w:val="•"/>
      <w:lvlJc w:val="left"/>
      <w:pPr>
        <w:ind w:left="4336" w:hanging="720"/>
      </w:pPr>
      <w:rPr>
        <w:rFonts w:hint="default"/>
        <w:lang w:val="en-US" w:eastAsia="en-US" w:bidi="en-US"/>
      </w:rPr>
    </w:lvl>
    <w:lvl w:ilvl="5" w:tplc="889E78B0">
      <w:numFmt w:val="bullet"/>
      <w:lvlText w:val="•"/>
      <w:lvlJc w:val="left"/>
      <w:pPr>
        <w:ind w:left="5210" w:hanging="720"/>
      </w:pPr>
      <w:rPr>
        <w:rFonts w:hint="default"/>
        <w:lang w:val="en-US" w:eastAsia="en-US" w:bidi="en-US"/>
      </w:rPr>
    </w:lvl>
    <w:lvl w:ilvl="6" w:tplc="9A30BB32">
      <w:numFmt w:val="bullet"/>
      <w:lvlText w:val="•"/>
      <w:lvlJc w:val="left"/>
      <w:pPr>
        <w:ind w:left="6084" w:hanging="720"/>
      </w:pPr>
      <w:rPr>
        <w:rFonts w:hint="default"/>
        <w:lang w:val="en-US" w:eastAsia="en-US" w:bidi="en-US"/>
      </w:rPr>
    </w:lvl>
    <w:lvl w:ilvl="7" w:tplc="09E60E7A">
      <w:numFmt w:val="bullet"/>
      <w:lvlText w:val="•"/>
      <w:lvlJc w:val="left"/>
      <w:pPr>
        <w:ind w:left="6958" w:hanging="720"/>
      </w:pPr>
      <w:rPr>
        <w:rFonts w:hint="default"/>
        <w:lang w:val="en-US" w:eastAsia="en-US" w:bidi="en-US"/>
      </w:rPr>
    </w:lvl>
    <w:lvl w:ilvl="8" w:tplc="A4A6E248">
      <w:numFmt w:val="bullet"/>
      <w:lvlText w:val="•"/>
      <w:lvlJc w:val="left"/>
      <w:pPr>
        <w:ind w:left="7832" w:hanging="720"/>
      </w:pPr>
      <w:rPr>
        <w:rFonts w:hint="default"/>
        <w:lang w:val="en-US" w:eastAsia="en-US" w:bidi="en-US"/>
      </w:rPr>
    </w:lvl>
  </w:abstractNum>
  <w:abstractNum w:abstractNumId="4" w15:restartNumberingAfterBreak="0">
    <w:nsid w:val="3876398C"/>
    <w:multiLevelType w:val="hybridMultilevel"/>
    <w:tmpl w:val="C1289306"/>
    <w:lvl w:ilvl="0" w:tplc="EE48E6D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661F0559"/>
    <w:multiLevelType w:val="hybridMultilevel"/>
    <w:tmpl w:val="C0922958"/>
    <w:lvl w:ilvl="0" w:tplc="204A196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67DC3346"/>
    <w:multiLevelType w:val="hybridMultilevel"/>
    <w:tmpl w:val="969A0FCA"/>
    <w:lvl w:ilvl="0" w:tplc="342E23A2">
      <w:start w:val="1"/>
      <w:numFmt w:val="upperRoman"/>
      <w:lvlText w:val="%1."/>
      <w:lvlJc w:val="left"/>
      <w:pPr>
        <w:ind w:left="120" w:hanging="720"/>
      </w:pPr>
      <w:rPr>
        <w:rFonts w:ascii="Cambria" w:eastAsia="Cambria" w:hAnsi="Cambria" w:cs="Cambria" w:hint="default"/>
        <w:b/>
        <w:bCs/>
        <w:spacing w:val="-8"/>
        <w:w w:val="99"/>
        <w:sz w:val="24"/>
        <w:szCs w:val="24"/>
        <w:lang w:val="en-US" w:eastAsia="en-US" w:bidi="en-US"/>
      </w:rPr>
    </w:lvl>
    <w:lvl w:ilvl="1" w:tplc="84E84896">
      <w:numFmt w:val="bullet"/>
      <w:lvlText w:val=""/>
      <w:lvlJc w:val="left"/>
      <w:pPr>
        <w:ind w:left="840" w:hanging="360"/>
      </w:pPr>
      <w:rPr>
        <w:rFonts w:ascii="Symbol" w:eastAsia="Symbol" w:hAnsi="Symbol" w:cs="Symbol" w:hint="default"/>
        <w:w w:val="100"/>
        <w:sz w:val="24"/>
        <w:szCs w:val="24"/>
        <w:lang w:val="en-US" w:eastAsia="en-US" w:bidi="en-US"/>
      </w:rPr>
    </w:lvl>
    <w:lvl w:ilvl="2" w:tplc="FABEE138">
      <w:numFmt w:val="bullet"/>
      <w:lvlText w:val="o"/>
      <w:lvlJc w:val="left"/>
      <w:pPr>
        <w:ind w:left="1560" w:hanging="360"/>
      </w:pPr>
      <w:rPr>
        <w:rFonts w:ascii="Courier New" w:eastAsia="Courier New" w:hAnsi="Courier New" w:cs="Courier New" w:hint="default"/>
        <w:w w:val="99"/>
        <w:sz w:val="24"/>
        <w:szCs w:val="24"/>
        <w:lang w:val="en-US" w:eastAsia="en-US" w:bidi="en-US"/>
      </w:rPr>
    </w:lvl>
    <w:lvl w:ilvl="3" w:tplc="CA8E6856">
      <w:numFmt w:val="bullet"/>
      <w:lvlText w:val="•"/>
      <w:lvlJc w:val="left"/>
      <w:pPr>
        <w:ind w:left="2562" w:hanging="360"/>
      </w:pPr>
      <w:rPr>
        <w:rFonts w:hint="default"/>
        <w:lang w:val="en-US" w:eastAsia="en-US" w:bidi="en-US"/>
      </w:rPr>
    </w:lvl>
    <w:lvl w:ilvl="4" w:tplc="18E68A66">
      <w:numFmt w:val="bullet"/>
      <w:lvlText w:val="•"/>
      <w:lvlJc w:val="left"/>
      <w:pPr>
        <w:ind w:left="3565" w:hanging="360"/>
      </w:pPr>
      <w:rPr>
        <w:rFonts w:hint="default"/>
        <w:lang w:val="en-US" w:eastAsia="en-US" w:bidi="en-US"/>
      </w:rPr>
    </w:lvl>
    <w:lvl w:ilvl="5" w:tplc="09623726">
      <w:numFmt w:val="bullet"/>
      <w:lvlText w:val="•"/>
      <w:lvlJc w:val="left"/>
      <w:pPr>
        <w:ind w:left="4567" w:hanging="360"/>
      </w:pPr>
      <w:rPr>
        <w:rFonts w:hint="default"/>
        <w:lang w:val="en-US" w:eastAsia="en-US" w:bidi="en-US"/>
      </w:rPr>
    </w:lvl>
    <w:lvl w:ilvl="6" w:tplc="18F02952">
      <w:numFmt w:val="bullet"/>
      <w:lvlText w:val="•"/>
      <w:lvlJc w:val="left"/>
      <w:pPr>
        <w:ind w:left="5570" w:hanging="360"/>
      </w:pPr>
      <w:rPr>
        <w:rFonts w:hint="default"/>
        <w:lang w:val="en-US" w:eastAsia="en-US" w:bidi="en-US"/>
      </w:rPr>
    </w:lvl>
    <w:lvl w:ilvl="7" w:tplc="9C6A1C92">
      <w:numFmt w:val="bullet"/>
      <w:lvlText w:val="•"/>
      <w:lvlJc w:val="left"/>
      <w:pPr>
        <w:ind w:left="6572" w:hanging="360"/>
      </w:pPr>
      <w:rPr>
        <w:rFonts w:hint="default"/>
        <w:lang w:val="en-US" w:eastAsia="en-US" w:bidi="en-US"/>
      </w:rPr>
    </w:lvl>
    <w:lvl w:ilvl="8" w:tplc="5ECAC892">
      <w:numFmt w:val="bullet"/>
      <w:lvlText w:val="•"/>
      <w:lvlJc w:val="left"/>
      <w:pPr>
        <w:ind w:left="7575" w:hanging="360"/>
      </w:pPr>
      <w:rPr>
        <w:rFonts w:hint="default"/>
        <w:lang w:val="en-US" w:eastAsia="en-US" w:bidi="en-US"/>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6608D"/>
    <w:rsid w:val="00005595"/>
    <w:rsid w:val="000112B3"/>
    <w:rsid w:val="00014389"/>
    <w:rsid w:val="00020BE2"/>
    <w:rsid w:val="0002300B"/>
    <w:rsid w:val="00025C5A"/>
    <w:rsid w:val="000342BB"/>
    <w:rsid w:val="0004342E"/>
    <w:rsid w:val="000462CD"/>
    <w:rsid w:val="00047E81"/>
    <w:rsid w:val="00051D71"/>
    <w:rsid w:val="0005267B"/>
    <w:rsid w:val="00056635"/>
    <w:rsid w:val="00056AF1"/>
    <w:rsid w:val="00061662"/>
    <w:rsid w:val="0007086F"/>
    <w:rsid w:val="00071905"/>
    <w:rsid w:val="00072319"/>
    <w:rsid w:val="00073C7B"/>
    <w:rsid w:val="00081C3E"/>
    <w:rsid w:val="000840CF"/>
    <w:rsid w:val="000911E3"/>
    <w:rsid w:val="00093F42"/>
    <w:rsid w:val="00095746"/>
    <w:rsid w:val="0009698F"/>
    <w:rsid w:val="000A636E"/>
    <w:rsid w:val="000B4EAA"/>
    <w:rsid w:val="000B7900"/>
    <w:rsid w:val="000B7C7A"/>
    <w:rsid w:val="000C76A5"/>
    <w:rsid w:val="000E19A3"/>
    <w:rsid w:val="000E55B5"/>
    <w:rsid w:val="000F5CDE"/>
    <w:rsid w:val="000F7CDE"/>
    <w:rsid w:val="00102B95"/>
    <w:rsid w:val="00105729"/>
    <w:rsid w:val="001064DD"/>
    <w:rsid w:val="00107A3D"/>
    <w:rsid w:val="00111149"/>
    <w:rsid w:val="00116D14"/>
    <w:rsid w:val="0012063A"/>
    <w:rsid w:val="00124709"/>
    <w:rsid w:val="001273E4"/>
    <w:rsid w:val="0012768C"/>
    <w:rsid w:val="00141FD6"/>
    <w:rsid w:val="001447AF"/>
    <w:rsid w:val="001454EC"/>
    <w:rsid w:val="0015213B"/>
    <w:rsid w:val="00157568"/>
    <w:rsid w:val="0016767A"/>
    <w:rsid w:val="001706E3"/>
    <w:rsid w:val="00173CE0"/>
    <w:rsid w:val="0017608C"/>
    <w:rsid w:val="00181D1F"/>
    <w:rsid w:val="00182A6D"/>
    <w:rsid w:val="0018490C"/>
    <w:rsid w:val="00187D0E"/>
    <w:rsid w:val="00190F8D"/>
    <w:rsid w:val="001A13F1"/>
    <w:rsid w:val="001A7420"/>
    <w:rsid w:val="001B48FE"/>
    <w:rsid w:val="001C662A"/>
    <w:rsid w:val="001D1A6F"/>
    <w:rsid w:val="001D3CC3"/>
    <w:rsid w:val="001E0436"/>
    <w:rsid w:val="001E0ADD"/>
    <w:rsid w:val="001F5B98"/>
    <w:rsid w:val="0020449A"/>
    <w:rsid w:val="0020474C"/>
    <w:rsid w:val="002057B7"/>
    <w:rsid w:val="002129E9"/>
    <w:rsid w:val="002156C0"/>
    <w:rsid w:val="00216A19"/>
    <w:rsid w:val="0021731C"/>
    <w:rsid w:val="00223DE4"/>
    <w:rsid w:val="0022443B"/>
    <w:rsid w:val="0022530E"/>
    <w:rsid w:val="002265BD"/>
    <w:rsid w:val="00231F8B"/>
    <w:rsid w:val="002329A6"/>
    <w:rsid w:val="002350B9"/>
    <w:rsid w:val="00237DBA"/>
    <w:rsid w:val="00241172"/>
    <w:rsid w:val="002440A0"/>
    <w:rsid w:val="00250B48"/>
    <w:rsid w:val="002574C4"/>
    <w:rsid w:val="002601C0"/>
    <w:rsid w:val="002602D6"/>
    <w:rsid w:val="002631E1"/>
    <w:rsid w:val="002723E8"/>
    <w:rsid w:val="00277CB8"/>
    <w:rsid w:val="002829AB"/>
    <w:rsid w:val="0028544F"/>
    <w:rsid w:val="00290089"/>
    <w:rsid w:val="00291E18"/>
    <w:rsid w:val="002924F7"/>
    <w:rsid w:val="002A0B1A"/>
    <w:rsid w:val="002A60EC"/>
    <w:rsid w:val="002A6AED"/>
    <w:rsid w:val="002B0E4C"/>
    <w:rsid w:val="002B40C2"/>
    <w:rsid w:val="002B50B9"/>
    <w:rsid w:val="002C2950"/>
    <w:rsid w:val="002C30DC"/>
    <w:rsid w:val="002C5AE9"/>
    <w:rsid w:val="002D0A12"/>
    <w:rsid w:val="002D3917"/>
    <w:rsid w:val="002D3E52"/>
    <w:rsid w:val="002D443C"/>
    <w:rsid w:val="002D6D16"/>
    <w:rsid w:val="002E684D"/>
    <w:rsid w:val="002E7718"/>
    <w:rsid w:val="002E7D33"/>
    <w:rsid w:val="002F506F"/>
    <w:rsid w:val="0031392F"/>
    <w:rsid w:val="00314144"/>
    <w:rsid w:val="00315E32"/>
    <w:rsid w:val="00316593"/>
    <w:rsid w:val="00324304"/>
    <w:rsid w:val="0032453F"/>
    <w:rsid w:val="00337757"/>
    <w:rsid w:val="00337BE7"/>
    <w:rsid w:val="0034475B"/>
    <w:rsid w:val="00350E2A"/>
    <w:rsid w:val="00357620"/>
    <w:rsid w:val="00363E8A"/>
    <w:rsid w:val="00363F5E"/>
    <w:rsid w:val="00372462"/>
    <w:rsid w:val="00376866"/>
    <w:rsid w:val="0038087B"/>
    <w:rsid w:val="00382FC5"/>
    <w:rsid w:val="00392FB4"/>
    <w:rsid w:val="003A292A"/>
    <w:rsid w:val="003A3E3B"/>
    <w:rsid w:val="003A7249"/>
    <w:rsid w:val="003B099F"/>
    <w:rsid w:val="003B18B9"/>
    <w:rsid w:val="003B18FC"/>
    <w:rsid w:val="003B459C"/>
    <w:rsid w:val="003B60DF"/>
    <w:rsid w:val="003D12DC"/>
    <w:rsid w:val="003D63BD"/>
    <w:rsid w:val="003D702B"/>
    <w:rsid w:val="003D79F5"/>
    <w:rsid w:val="003E0541"/>
    <w:rsid w:val="003E22EC"/>
    <w:rsid w:val="003F5469"/>
    <w:rsid w:val="003F5F91"/>
    <w:rsid w:val="003F7C0F"/>
    <w:rsid w:val="0040053C"/>
    <w:rsid w:val="004007D6"/>
    <w:rsid w:val="0040330B"/>
    <w:rsid w:val="0041612B"/>
    <w:rsid w:val="00421B14"/>
    <w:rsid w:val="00426AF1"/>
    <w:rsid w:val="004301A6"/>
    <w:rsid w:val="00430C54"/>
    <w:rsid w:val="004339B8"/>
    <w:rsid w:val="00440B26"/>
    <w:rsid w:val="004426E3"/>
    <w:rsid w:val="00447D7F"/>
    <w:rsid w:val="00450422"/>
    <w:rsid w:val="004515AB"/>
    <w:rsid w:val="004517C2"/>
    <w:rsid w:val="00464E7A"/>
    <w:rsid w:val="00470944"/>
    <w:rsid w:val="00474C4C"/>
    <w:rsid w:val="00482F5C"/>
    <w:rsid w:val="00482FBB"/>
    <w:rsid w:val="004868E4"/>
    <w:rsid w:val="00486E03"/>
    <w:rsid w:val="0049190E"/>
    <w:rsid w:val="00491943"/>
    <w:rsid w:val="00494C7E"/>
    <w:rsid w:val="00496D57"/>
    <w:rsid w:val="004A77DA"/>
    <w:rsid w:val="004B177F"/>
    <w:rsid w:val="004B2752"/>
    <w:rsid w:val="004C5B4C"/>
    <w:rsid w:val="004C5F7E"/>
    <w:rsid w:val="004D12A0"/>
    <w:rsid w:val="004D51EC"/>
    <w:rsid w:val="004E0245"/>
    <w:rsid w:val="005102FB"/>
    <w:rsid w:val="00516D4C"/>
    <w:rsid w:val="00523C6E"/>
    <w:rsid w:val="00525B94"/>
    <w:rsid w:val="00526B47"/>
    <w:rsid w:val="005456E6"/>
    <w:rsid w:val="00557D6A"/>
    <w:rsid w:val="005803AF"/>
    <w:rsid w:val="00581494"/>
    <w:rsid w:val="00594023"/>
    <w:rsid w:val="0059585E"/>
    <w:rsid w:val="00596C76"/>
    <w:rsid w:val="005A0F84"/>
    <w:rsid w:val="005A3A18"/>
    <w:rsid w:val="005B1BCC"/>
    <w:rsid w:val="005B3890"/>
    <w:rsid w:val="005C3B1E"/>
    <w:rsid w:val="005C7AFF"/>
    <w:rsid w:val="005D0922"/>
    <w:rsid w:val="005D118E"/>
    <w:rsid w:val="005D4EF4"/>
    <w:rsid w:val="005D643E"/>
    <w:rsid w:val="005D79D3"/>
    <w:rsid w:val="005E08B8"/>
    <w:rsid w:val="005E7F12"/>
    <w:rsid w:val="005F0478"/>
    <w:rsid w:val="005F3FA6"/>
    <w:rsid w:val="005F53B2"/>
    <w:rsid w:val="005F618A"/>
    <w:rsid w:val="005F7C8F"/>
    <w:rsid w:val="00604785"/>
    <w:rsid w:val="00605A04"/>
    <w:rsid w:val="0061006A"/>
    <w:rsid w:val="006115F2"/>
    <w:rsid w:val="00614066"/>
    <w:rsid w:val="006174DB"/>
    <w:rsid w:val="00622BC2"/>
    <w:rsid w:val="00630B7F"/>
    <w:rsid w:val="006331D5"/>
    <w:rsid w:val="00636152"/>
    <w:rsid w:val="00640EB3"/>
    <w:rsid w:val="006435A0"/>
    <w:rsid w:val="006440C2"/>
    <w:rsid w:val="00645FE9"/>
    <w:rsid w:val="00647F53"/>
    <w:rsid w:val="006516E6"/>
    <w:rsid w:val="00660D3A"/>
    <w:rsid w:val="00663DD3"/>
    <w:rsid w:val="00664BEC"/>
    <w:rsid w:val="00673E67"/>
    <w:rsid w:val="0068775E"/>
    <w:rsid w:val="00687FEF"/>
    <w:rsid w:val="00694800"/>
    <w:rsid w:val="0069610C"/>
    <w:rsid w:val="006A0F59"/>
    <w:rsid w:val="006A2CAF"/>
    <w:rsid w:val="006A4343"/>
    <w:rsid w:val="006A6E21"/>
    <w:rsid w:val="006A76E2"/>
    <w:rsid w:val="006B2E0B"/>
    <w:rsid w:val="006B5891"/>
    <w:rsid w:val="006B6173"/>
    <w:rsid w:val="006C2DFD"/>
    <w:rsid w:val="006C60D4"/>
    <w:rsid w:val="006C7CE6"/>
    <w:rsid w:val="006D6C4D"/>
    <w:rsid w:val="006D791E"/>
    <w:rsid w:val="006E169E"/>
    <w:rsid w:val="006E22FA"/>
    <w:rsid w:val="006E64C3"/>
    <w:rsid w:val="006F0782"/>
    <w:rsid w:val="006F07B7"/>
    <w:rsid w:val="006F3B38"/>
    <w:rsid w:val="006F73FA"/>
    <w:rsid w:val="006F7AE9"/>
    <w:rsid w:val="006F7CA6"/>
    <w:rsid w:val="00710B64"/>
    <w:rsid w:val="00713441"/>
    <w:rsid w:val="007137E3"/>
    <w:rsid w:val="00716DF3"/>
    <w:rsid w:val="00717FC6"/>
    <w:rsid w:val="00740B5E"/>
    <w:rsid w:val="00741E27"/>
    <w:rsid w:val="00741EA7"/>
    <w:rsid w:val="007463A1"/>
    <w:rsid w:val="00754436"/>
    <w:rsid w:val="00761DB6"/>
    <w:rsid w:val="00762737"/>
    <w:rsid w:val="00764F4C"/>
    <w:rsid w:val="007676CC"/>
    <w:rsid w:val="00767F2D"/>
    <w:rsid w:val="00770308"/>
    <w:rsid w:val="0077258C"/>
    <w:rsid w:val="00773C26"/>
    <w:rsid w:val="00776331"/>
    <w:rsid w:val="0077676E"/>
    <w:rsid w:val="0078231B"/>
    <w:rsid w:val="00782407"/>
    <w:rsid w:val="007929F3"/>
    <w:rsid w:val="00792E41"/>
    <w:rsid w:val="00793B65"/>
    <w:rsid w:val="007A2401"/>
    <w:rsid w:val="007A24C2"/>
    <w:rsid w:val="007A2AF0"/>
    <w:rsid w:val="007A2D5E"/>
    <w:rsid w:val="007A381B"/>
    <w:rsid w:val="007B1C39"/>
    <w:rsid w:val="007B4B90"/>
    <w:rsid w:val="007C23C2"/>
    <w:rsid w:val="007C515B"/>
    <w:rsid w:val="007D320B"/>
    <w:rsid w:val="007D50C3"/>
    <w:rsid w:val="007E09DA"/>
    <w:rsid w:val="007E22F3"/>
    <w:rsid w:val="007E2370"/>
    <w:rsid w:val="007E2D1A"/>
    <w:rsid w:val="007E6CC3"/>
    <w:rsid w:val="008009F9"/>
    <w:rsid w:val="008025C9"/>
    <w:rsid w:val="00803EFE"/>
    <w:rsid w:val="00806AB4"/>
    <w:rsid w:val="00807284"/>
    <w:rsid w:val="00807748"/>
    <w:rsid w:val="00807B6E"/>
    <w:rsid w:val="008174CB"/>
    <w:rsid w:val="00817D10"/>
    <w:rsid w:val="00825DFA"/>
    <w:rsid w:val="0083194D"/>
    <w:rsid w:val="0083261F"/>
    <w:rsid w:val="0083289A"/>
    <w:rsid w:val="00834C74"/>
    <w:rsid w:val="008441B6"/>
    <w:rsid w:val="008450EE"/>
    <w:rsid w:val="008458E7"/>
    <w:rsid w:val="00846552"/>
    <w:rsid w:val="008517FE"/>
    <w:rsid w:val="00851F76"/>
    <w:rsid w:val="008559E9"/>
    <w:rsid w:val="00856EA4"/>
    <w:rsid w:val="00870688"/>
    <w:rsid w:val="0087277B"/>
    <w:rsid w:val="00875B67"/>
    <w:rsid w:val="00876257"/>
    <w:rsid w:val="0087768F"/>
    <w:rsid w:val="00880DA7"/>
    <w:rsid w:val="00881C73"/>
    <w:rsid w:val="008820C6"/>
    <w:rsid w:val="0088217E"/>
    <w:rsid w:val="008870BE"/>
    <w:rsid w:val="00887CFC"/>
    <w:rsid w:val="00895B5D"/>
    <w:rsid w:val="00897098"/>
    <w:rsid w:val="008A2E90"/>
    <w:rsid w:val="008A3C19"/>
    <w:rsid w:val="008B66ED"/>
    <w:rsid w:val="008C2689"/>
    <w:rsid w:val="008D2C9A"/>
    <w:rsid w:val="008D3E74"/>
    <w:rsid w:val="008D5948"/>
    <w:rsid w:val="008D7ECE"/>
    <w:rsid w:val="008E6EE0"/>
    <w:rsid w:val="008F516D"/>
    <w:rsid w:val="008F5A54"/>
    <w:rsid w:val="008F733A"/>
    <w:rsid w:val="00900ACC"/>
    <w:rsid w:val="0090608F"/>
    <w:rsid w:val="009207E2"/>
    <w:rsid w:val="0092562D"/>
    <w:rsid w:val="0093305A"/>
    <w:rsid w:val="00934C4A"/>
    <w:rsid w:val="009459FC"/>
    <w:rsid w:val="00946FE4"/>
    <w:rsid w:val="009470C1"/>
    <w:rsid w:val="009547D9"/>
    <w:rsid w:val="00954FEF"/>
    <w:rsid w:val="00956C39"/>
    <w:rsid w:val="00957880"/>
    <w:rsid w:val="00962D40"/>
    <w:rsid w:val="00967E35"/>
    <w:rsid w:val="0097058E"/>
    <w:rsid w:val="00976FAD"/>
    <w:rsid w:val="00994EE9"/>
    <w:rsid w:val="009A0EDD"/>
    <w:rsid w:val="009A4B2B"/>
    <w:rsid w:val="009B2DED"/>
    <w:rsid w:val="009B476C"/>
    <w:rsid w:val="009C135F"/>
    <w:rsid w:val="009C221F"/>
    <w:rsid w:val="009C4E27"/>
    <w:rsid w:val="009D1673"/>
    <w:rsid w:val="009D309D"/>
    <w:rsid w:val="009D4B8E"/>
    <w:rsid w:val="009D744C"/>
    <w:rsid w:val="009E763F"/>
    <w:rsid w:val="009F3CCB"/>
    <w:rsid w:val="00A00984"/>
    <w:rsid w:val="00A13D9A"/>
    <w:rsid w:val="00A30422"/>
    <w:rsid w:val="00A30435"/>
    <w:rsid w:val="00A350AB"/>
    <w:rsid w:val="00A357C3"/>
    <w:rsid w:val="00A35D47"/>
    <w:rsid w:val="00A372E5"/>
    <w:rsid w:val="00A51D34"/>
    <w:rsid w:val="00A54037"/>
    <w:rsid w:val="00A643F4"/>
    <w:rsid w:val="00A6608D"/>
    <w:rsid w:val="00A7064C"/>
    <w:rsid w:val="00A70C85"/>
    <w:rsid w:val="00A71A0B"/>
    <w:rsid w:val="00A80651"/>
    <w:rsid w:val="00A87067"/>
    <w:rsid w:val="00A94759"/>
    <w:rsid w:val="00A94DAA"/>
    <w:rsid w:val="00A962A1"/>
    <w:rsid w:val="00A96758"/>
    <w:rsid w:val="00A96A13"/>
    <w:rsid w:val="00AA00C0"/>
    <w:rsid w:val="00AA15D5"/>
    <w:rsid w:val="00AA1ABD"/>
    <w:rsid w:val="00AA27A5"/>
    <w:rsid w:val="00AA2833"/>
    <w:rsid w:val="00AA614E"/>
    <w:rsid w:val="00AB5A83"/>
    <w:rsid w:val="00AC1CED"/>
    <w:rsid w:val="00AC6C53"/>
    <w:rsid w:val="00AD3051"/>
    <w:rsid w:val="00AE05C1"/>
    <w:rsid w:val="00AF0474"/>
    <w:rsid w:val="00AF08E0"/>
    <w:rsid w:val="00AF4B11"/>
    <w:rsid w:val="00AF7FDF"/>
    <w:rsid w:val="00B067B0"/>
    <w:rsid w:val="00B129F6"/>
    <w:rsid w:val="00B17E89"/>
    <w:rsid w:val="00B2475D"/>
    <w:rsid w:val="00B32AD5"/>
    <w:rsid w:val="00B364D4"/>
    <w:rsid w:val="00B3793C"/>
    <w:rsid w:val="00B501FC"/>
    <w:rsid w:val="00B50CD3"/>
    <w:rsid w:val="00B530D9"/>
    <w:rsid w:val="00B53728"/>
    <w:rsid w:val="00B539E5"/>
    <w:rsid w:val="00B54656"/>
    <w:rsid w:val="00B6112E"/>
    <w:rsid w:val="00B6396A"/>
    <w:rsid w:val="00B64F7D"/>
    <w:rsid w:val="00B70119"/>
    <w:rsid w:val="00B81950"/>
    <w:rsid w:val="00B83797"/>
    <w:rsid w:val="00B83805"/>
    <w:rsid w:val="00B84A84"/>
    <w:rsid w:val="00B85456"/>
    <w:rsid w:val="00B93CCD"/>
    <w:rsid w:val="00B9425F"/>
    <w:rsid w:val="00B9440C"/>
    <w:rsid w:val="00B948F1"/>
    <w:rsid w:val="00BA2364"/>
    <w:rsid w:val="00BA29DE"/>
    <w:rsid w:val="00BA7895"/>
    <w:rsid w:val="00BB0E4D"/>
    <w:rsid w:val="00BB2C9C"/>
    <w:rsid w:val="00BB3870"/>
    <w:rsid w:val="00BB598D"/>
    <w:rsid w:val="00BB6288"/>
    <w:rsid w:val="00BC31B5"/>
    <w:rsid w:val="00BC3FEF"/>
    <w:rsid w:val="00BC4ECE"/>
    <w:rsid w:val="00BD16D3"/>
    <w:rsid w:val="00BF0875"/>
    <w:rsid w:val="00BF1EB3"/>
    <w:rsid w:val="00BF2FBC"/>
    <w:rsid w:val="00C00FD7"/>
    <w:rsid w:val="00C02DAB"/>
    <w:rsid w:val="00C04B89"/>
    <w:rsid w:val="00C04F9C"/>
    <w:rsid w:val="00C14426"/>
    <w:rsid w:val="00C25CDB"/>
    <w:rsid w:val="00C25FA9"/>
    <w:rsid w:val="00C27BD7"/>
    <w:rsid w:val="00C33159"/>
    <w:rsid w:val="00C42863"/>
    <w:rsid w:val="00C44C9C"/>
    <w:rsid w:val="00C478F1"/>
    <w:rsid w:val="00C62C3C"/>
    <w:rsid w:val="00C65AB3"/>
    <w:rsid w:val="00C7235F"/>
    <w:rsid w:val="00C7798F"/>
    <w:rsid w:val="00C8046D"/>
    <w:rsid w:val="00C87FD4"/>
    <w:rsid w:val="00CA1B80"/>
    <w:rsid w:val="00CA786F"/>
    <w:rsid w:val="00CB0596"/>
    <w:rsid w:val="00CB2223"/>
    <w:rsid w:val="00CB4250"/>
    <w:rsid w:val="00CB42AB"/>
    <w:rsid w:val="00CB7C9E"/>
    <w:rsid w:val="00CC0393"/>
    <w:rsid w:val="00CC180A"/>
    <w:rsid w:val="00CC5708"/>
    <w:rsid w:val="00CD2BDF"/>
    <w:rsid w:val="00CD7634"/>
    <w:rsid w:val="00CD79B6"/>
    <w:rsid w:val="00CE4FC9"/>
    <w:rsid w:val="00CF0D81"/>
    <w:rsid w:val="00CF1132"/>
    <w:rsid w:val="00CF1B71"/>
    <w:rsid w:val="00CF41F0"/>
    <w:rsid w:val="00CF50AA"/>
    <w:rsid w:val="00D01300"/>
    <w:rsid w:val="00D02512"/>
    <w:rsid w:val="00D050D6"/>
    <w:rsid w:val="00D10046"/>
    <w:rsid w:val="00D10366"/>
    <w:rsid w:val="00D274D1"/>
    <w:rsid w:val="00D3706C"/>
    <w:rsid w:val="00D43994"/>
    <w:rsid w:val="00D520BB"/>
    <w:rsid w:val="00D6065A"/>
    <w:rsid w:val="00D6165C"/>
    <w:rsid w:val="00D6275D"/>
    <w:rsid w:val="00D63EE5"/>
    <w:rsid w:val="00D66953"/>
    <w:rsid w:val="00D7427B"/>
    <w:rsid w:val="00D76C1A"/>
    <w:rsid w:val="00D929A7"/>
    <w:rsid w:val="00DA037E"/>
    <w:rsid w:val="00DA186C"/>
    <w:rsid w:val="00DA6BFB"/>
    <w:rsid w:val="00DA6ED2"/>
    <w:rsid w:val="00DB52C6"/>
    <w:rsid w:val="00DC5E93"/>
    <w:rsid w:val="00DD0C45"/>
    <w:rsid w:val="00DD7BDB"/>
    <w:rsid w:val="00DE0C61"/>
    <w:rsid w:val="00DF7461"/>
    <w:rsid w:val="00E022DF"/>
    <w:rsid w:val="00E23082"/>
    <w:rsid w:val="00E33687"/>
    <w:rsid w:val="00E36066"/>
    <w:rsid w:val="00E36516"/>
    <w:rsid w:val="00E502E2"/>
    <w:rsid w:val="00E513E2"/>
    <w:rsid w:val="00E52F25"/>
    <w:rsid w:val="00E56FCF"/>
    <w:rsid w:val="00E63388"/>
    <w:rsid w:val="00E63AC0"/>
    <w:rsid w:val="00E7390B"/>
    <w:rsid w:val="00E7648B"/>
    <w:rsid w:val="00E76F65"/>
    <w:rsid w:val="00E845D3"/>
    <w:rsid w:val="00E85C2D"/>
    <w:rsid w:val="00E879C8"/>
    <w:rsid w:val="00E908D2"/>
    <w:rsid w:val="00E9398C"/>
    <w:rsid w:val="00E960B8"/>
    <w:rsid w:val="00EA5DD7"/>
    <w:rsid w:val="00EB03D0"/>
    <w:rsid w:val="00EB03ED"/>
    <w:rsid w:val="00EB4939"/>
    <w:rsid w:val="00ED14BC"/>
    <w:rsid w:val="00ED377D"/>
    <w:rsid w:val="00ED5CC3"/>
    <w:rsid w:val="00EE450E"/>
    <w:rsid w:val="00EE52AB"/>
    <w:rsid w:val="00EF02BC"/>
    <w:rsid w:val="00EF0893"/>
    <w:rsid w:val="00EF22BD"/>
    <w:rsid w:val="00EF4E43"/>
    <w:rsid w:val="00F01373"/>
    <w:rsid w:val="00F01F13"/>
    <w:rsid w:val="00F033FB"/>
    <w:rsid w:val="00F133D6"/>
    <w:rsid w:val="00F20392"/>
    <w:rsid w:val="00F22459"/>
    <w:rsid w:val="00F24ED1"/>
    <w:rsid w:val="00F303DB"/>
    <w:rsid w:val="00F32572"/>
    <w:rsid w:val="00F33776"/>
    <w:rsid w:val="00F4241C"/>
    <w:rsid w:val="00F47D5F"/>
    <w:rsid w:val="00F52789"/>
    <w:rsid w:val="00F54A9A"/>
    <w:rsid w:val="00F63228"/>
    <w:rsid w:val="00F666E5"/>
    <w:rsid w:val="00F67775"/>
    <w:rsid w:val="00F804AE"/>
    <w:rsid w:val="00F82484"/>
    <w:rsid w:val="00F82D4F"/>
    <w:rsid w:val="00F90CDF"/>
    <w:rsid w:val="00F91C08"/>
    <w:rsid w:val="00F95D45"/>
    <w:rsid w:val="00FA6AA6"/>
    <w:rsid w:val="00FB2047"/>
    <w:rsid w:val="00FB228C"/>
    <w:rsid w:val="00FB254B"/>
    <w:rsid w:val="00FB5C9E"/>
    <w:rsid w:val="00FB7C5F"/>
    <w:rsid w:val="00FC018A"/>
    <w:rsid w:val="00FC107A"/>
    <w:rsid w:val="00FC268F"/>
    <w:rsid w:val="00FC5C78"/>
    <w:rsid w:val="00FC6A7B"/>
    <w:rsid w:val="00FD3489"/>
    <w:rsid w:val="00FD3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CA286F6-D8B9-4EA1-B19C-743DADA2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40" w:right="2121"/>
      <w:jc w:val="center"/>
      <w:outlineLvl w:val="0"/>
    </w:pPr>
    <w:rPr>
      <w:rFonts w:ascii="Cambria" w:eastAsia="Cambria" w:hAnsi="Cambria" w:cs="Cambria"/>
      <w:b/>
      <w:bCs/>
      <w:sz w:val="32"/>
      <w:szCs w:val="32"/>
    </w:rPr>
  </w:style>
  <w:style w:type="paragraph" w:styleId="Heading2">
    <w:name w:val="heading 2"/>
    <w:basedOn w:val="Normal"/>
    <w:uiPriority w:val="1"/>
    <w:qFormat/>
    <w:pPr>
      <w:ind w:left="1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74DB"/>
    <w:rPr>
      <w:color w:val="0000FF" w:themeColor="hyperlink"/>
      <w:u w:val="single"/>
    </w:rPr>
  </w:style>
  <w:style w:type="paragraph" w:styleId="Header">
    <w:name w:val="header"/>
    <w:basedOn w:val="Normal"/>
    <w:link w:val="HeaderChar"/>
    <w:uiPriority w:val="99"/>
    <w:unhideWhenUsed/>
    <w:rsid w:val="00014389"/>
    <w:pPr>
      <w:tabs>
        <w:tab w:val="center" w:pos="4320"/>
        <w:tab w:val="right" w:pos="8640"/>
      </w:tabs>
    </w:pPr>
  </w:style>
  <w:style w:type="character" w:customStyle="1" w:styleId="HeaderChar">
    <w:name w:val="Header Char"/>
    <w:basedOn w:val="DefaultParagraphFont"/>
    <w:link w:val="Header"/>
    <w:uiPriority w:val="99"/>
    <w:rsid w:val="00014389"/>
    <w:rPr>
      <w:rFonts w:ascii="Times New Roman" w:eastAsia="Times New Roman" w:hAnsi="Times New Roman" w:cs="Times New Roman"/>
      <w:lang w:bidi="en-US"/>
    </w:rPr>
  </w:style>
  <w:style w:type="paragraph" w:styleId="Footer">
    <w:name w:val="footer"/>
    <w:basedOn w:val="Normal"/>
    <w:link w:val="FooterChar"/>
    <w:uiPriority w:val="99"/>
    <w:unhideWhenUsed/>
    <w:rsid w:val="00014389"/>
    <w:pPr>
      <w:tabs>
        <w:tab w:val="center" w:pos="4320"/>
        <w:tab w:val="right" w:pos="8640"/>
      </w:tabs>
    </w:pPr>
  </w:style>
  <w:style w:type="character" w:customStyle="1" w:styleId="FooterChar">
    <w:name w:val="Footer Char"/>
    <w:basedOn w:val="DefaultParagraphFont"/>
    <w:link w:val="Footer"/>
    <w:uiPriority w:val="99"/>
    <w:rsid w:val="00014389"/>
    <w:rPr>
      <w:rFonts w:ascii="Times New Roman" w:eastAsia="Times New Roman" w:hAnsi="Times New Roman" w:cs="Times New Roman"/>
      <w:lang w:bidi="en-US"/>
    </w:rPr>
  </w:style>
  <w:style w:type="table" w:styleId="TableGrid">
    <w:name w:val="Table Grid"/>
    <w:basedOn w:val="TableNormal"/>
    <w:uiPriority w:val="39"/>
    <w:rsid w:val="003A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8422">
      <w:bodyDiv w:val="1"/>
      <w:marLeft w:val="0"/>
      <w:marRight w:val="0"/>
      <w:marTop w:val="0"/>
      <w:marBottom w:val="0"/>
      <w:divBdr>
        <w:top w:val="none" w:sz="0" w:space="0" w:color="auto"/>
        <w:left w:val="none" w:sz="0" w:space="0" w:color="auto"/>
        <w:bottom w:val="none" w:sz="0" w:space="0" w:color="auto"/>
        <w:right w:val="none" w:sz="0" w:space="0" w:color="auto"/>
      </w:divBdr>
    </w:div>
    <w:div w:id="733963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o.wayne.edu/pdf/student-code-of-condu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ang3@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tiprogram.org/" TargetMode="External"/><Relationship Id="rId4" Type="http://schemas.openxmlformats.org/officeDocument/2006/relationships/webSettings" Target="webSettings.xml"/><Relationship Id="rId9" Type="http://schemas.openxmlformats.org/officeDocument/2006/relationships/hyperlink" Target="http://studentdisability.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Course Syllabus for Sociology 593</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Sociology 593</dc:title>
  <dc:creator>Richard Williams</dc:creator>
  <cp:lastModifiedBy>admin</cp:lastModifiedBy>
  <cp:revision>2</cp:revision>
  <dcterms:created xsi:type="dcterms:W3CDTF">2019-08-26T14:16:00Z</dcterms:created>
  <dcterms:modified xsi:type="dcterms:W3CDTF">2019-08-26T14:16:00Z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Acrobat PDFMaker 18 for Word</vt:lpwstr>
  </property>
  <property fmtid="{D5CDD505-2E9C-101B-9397-08002B2CF9AE}" pid="4" name="LastSaved">
    <vt:filetime>2018-09-29T00:00:00Z</vt:filetime>
  </property>
</Properties>
</file>