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A8E2C" w14:textId="77777777" w:rsidR="00515A8F" w:rsidRPr="009806B8" w:rsidRDefault="00515A8F" w:rsidP="009806B8">
      <w:pPr>
        <w:pStyle w:val="NormalWeb"/>
        <w:spacing w:before="0" w:beforeAutospacing="0" w:after="0" w:afterAutospacing="0"/>
        <w:ind w:right="540"/>
        <w:jc w:val="center"/>
        <w:rPr>
          <w:b/>
          <w:bCs/>
        </w:rPr>
      </w:pPr>
      <w:bookmarkStart w:id="0" w:name="_GoBack"/>
      <w:bookmarkEnd w:id="0"/>
      <w:r w:rsidRPr="009806B8">
        <w:rPr>
          <w:b/>
          <w:bCs/>
        </w:rPr>
        <w:t>SYLLABUS</w:t>
      </w:r>
      <w:r w:rsidR="00FD1FEF">
        <w:rPr>
          <w:rStyle w:val="FootnoteReference"/>
          <w:b/>
          <w:bCs/>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6957"/>
      </w:tblGrid>
      <w:tr w:rsidR="00515A8F" w:rsidRPr="009806B8" w14:paraId="7E3A8E2E" w14:textId="77777777" w:rsidTr="00C20DCD">
        <w:tc>
          <w:tcPr>
            <w:tcW w:w="8856" w:type="dxa"/>
            <w:gridSpan w:val="2"/>
          </w:tcPr>
          <w:p w14:paraId="7E3A8E2D" w14:textId="4B152EE4" w:rsidR="00515A8F" w:rsidRPr="009806B8" w:rsidRDefault="00515A8F" w:rsidP="00F1601B">
            <w:pPr>
              <w:spacing w:after="0" w:line="240" w:lineRule="auto"/>
              <w:jc w:val="center"/>
              <w:rPr>
                <w:rFonts w:ascii="Times New Roman" w:hAnsi="Times New Roman"/>
                <w:b/>
                <w:bCs/>
                <w:sz w:val="24"/>
                <w:szCs w:val="24"/>
              </w:rPr>
            </w:pPr>
            <w:r w:rsidRPr="009806B8">
              <w:rPr>
                <w:rFonts w:ascii="Times New Roman" w:hAnsi="Times New Roman"/>
                <w:b/>
                <w:bCs/>
                <w:sz w:val="24"/>
                <w:szCs w:val="24"/>
              </w:rPr>
              <w:t>SOC 4050</w:t>
            </w:r>
            <w:r w:rsidR="00C842E1">
              <w:rPr>
                <w:rFonts w:ascii="Times New Roman" w:hAnsi="Times New Roman"/>
                <w:b/>
                <w:bCs/>
                <w:sz w:val="24"/>
                <w:szCs w:val="24"/>
              </w:rPr>
              <w:t>_Sections 003</w:t>
            </w:r>
            <w:r>
              <w:rPr>
                <w:rFonts w:ascii="Times New Roman" w:hAnsi="Times New Roman"/>
                <w:b/>
                <w:bCs/>
                <w:sz w:val="24"/>
                <w:szCs w:val="24"/>
              </w:rPr>
              <w:t xml:space="preserve"> and 50</w:t>
            </w:r>
            <w:r w:rsidR="00F1601B">
              <w:rPr>
                <w:rFonts w:ascii="Times New Roman" w:hAnsi="Times New Roman"/>
                <w:b/>
                <w:bCs/>
                <w:sz w:val="24"/>
                <w:szCs w:val="24"/>
              </w:rPr>
              <w:t>2</w:t>
            </w:r>
            <w:r w:rsidRPr="009806B8">
              <w:rPr>
                <w:rFonts w:ascii="Times New Roman" w:hAnsi="Times New Roman"/>
                <w:b/>
                <w:bCs/>
                <w:sz w:val="24"/>
                <w:szCs w:val="24"/>
              </w:rPr>
              <w:t>:  Basic Sociological Theory</w:t>
            </w:r>
          </w:p>
        </w:tc>
      </w:tr>
      <w:tr w:rsidR="00515A8F" w:rsidRPr="009806B8" w14:paraId="7E3A8E31" w14:textId="77777777" w:rsidTr="00C20DCD">
        <w:tc>
          <w:tcPr>
            <w:tcW w:w="1899" w:type="dxa"/>
          </w:tcPr>
          <w:p w14:paraId="7E3A8E2F" w14:textId="77777777" w:rsidR="00515A8F" w:rsidRPr="009806B8" w:rsidRDefault="00515A8F" w:rsidP="009806B8">
            <w:pPr>
              <w:spacing w:after="0" w:line="240" w:lineRule="auto"/>
              <w:rPr>
                <w:rFonts w:ascii="Times New Roman" w:hAnsi="Times New Roman"/>
                <w:sz w:val="24"/>
                <w:szCs w:val="24"/>
              </w:rPr>
            </w:pPr>
            <w:r w:rsidRPr="009806B8">
              <w:rPr>
                <w:rFonts w:ascii="Times New Roman" w:hAnsi="Times New Roman"/>
                <w:bCs/>
                <w:sz w:val="24"/>
                <w:szCs w:val="24"/>
              </w:rPr>
              <w:t>Term:</w:t>
            </w:r>
          </w:p>
        </w:tc>
        <w:tc>
          <w:tcPr>
            <w:tcW w:w="6957" w:type="dxa"/>
          </w:tcPr>
          <w:p w14:paraId="7E3A8E30" w14:textId="6B96C6F2" w:rsidR="00515A8F" w:rsidRPr="009806B8" w:rsidRDefault="00F1601B" w:rsidP="00F1601B">
            <w:pPr>
              <w:spacing w:after="0" w:line="240" w:lineRule="auto"/>
              <w:rPr>
                <w:rFonts w:ascii="Times New Roman" w:hAnsi="Times New Roman"/>
                <w:i/>
                <w:iCs/>
                <w:sz w:val="24"/>
                <w:szCs w:val="24"/>
              </w:rPr>
            </w:pPr>
            <w:r>
              <w:rPr>
                <w:rFonts w:ascii="Times New Roman" w:hAnsi="Times New Roman"/>
                <w:bCs/>
                <w:sz w:val="24"/>
                <w:szCs w:val="24"/>
              </w:rPr>
              <w:t>Winter</w:t>
            </w:r>
            <w:r w:rsidR="00515A8F" w:rsidRPr="009806B8">
              <w:rPr>
                <w:rFonts w:ascii="Times New Roman" w:hAnsi="Times New Roman"/>
                <w:bCs/>
                <w:sz w:val="24"/>
                <w:szCs w:val="24"/>
              </w:rPr>
              <w:t xml:space="preserve"> 201</w:t>
            </w:r>
            <w:r>
              <w:rPr>
                <w:rFonts w:ascii="Times New Roman" w:hAnsi="Times New Roman"/>
                <w:bCs/>
                <w:sz w:val="24"/>
                <w:szCs w:val="24"/>
              </w:rPr>
              <w:t>6</w:t>
            </w:r>
          </w:p>
        </w:tc>
      </w:tr>
      <w:tr w:rsidR="00515A8F" w:rsidRPr="009806B8" w14:paraId="7E3A8E34" w14:textId="77777777" w:rsidTr="00C20DCD">
        <w:tc>
          <w:tcPr>
            <w:tcW w:w="1899" w:type="dxa"/>
          </w:tcPr>
          <w:p w14:paraId="7E3A8E32" w14:textId="77777777" w:rsidR="00515A8F" w:rsidRPr="009806B8" w:rsidRDefault="00515A8F" w:rsidP="009806B8">
            <w:pPr>
              <w:spacing w:after="0" w:line="240" w:lineRule="auto"/>
              <w:rPr>
                <w:rFonts w:ascii="Times New Roman" w:hAnsi="Times New Roman"/>
                <w:sz w:val="24"/>
                <w:szCs w:val="24"/>
              </w:rPr>
            </w:pPr>
            <w:r w:rsidRPr="009806B8">
              <w:rPr>
                <w:rFonts w:ascii="Times New Roman" w:hAnsi="Times New Roman"/>
                <w:sz w:val="24"/>
                <w:szCs w:val="24"/>
              </w:rPr>
              <w:t>Meeting Time:</w:t>
            </w:r>
          </w:p>
        </w:tc>
        <w:tc>
          <w:tcPr>
            <w:tcW w:w="6957" w:type="dxa"/>
          </w:tcPr>
          <w:p w14:paraId="7E3A8E33" w14:textId="637A3BA3" w:rsidR="00515A8F" w:rsidRPr="001059BA" w:rsidRDefault="00C0187C" w:rsidP="00C0187C">
            <w:pPr>
              <w:spacing w:after="0" w:line="240" w:lineRule="auto"/>
              <w:rPr>
                <w:rFonts w:ascii="Times New Roman" w:hAnsi="Times New Roman"/>
                <w:iCs/>
                <w:sz w:val="24"/>
                <w:szCs w:val="24"/>
              </w:rPr>
            </w:pPr>
            <w:r>
              <w:rPr>
                <w:rFonts w:ascii="Times New Roman" w:hAnsi="Times New Roman"/>
                <w:bCs/>
                <w:sz w:val="24"/>
                <w:szCs w:val="24"/>
              </w:rPr>
              <w:t>Tue</w:t>
            </w:r>
            <w:r w:rsidR="001059BA" w:rsidRPr="001059BA">
              <w:rPr>
                <w:rFonts w:ascii="Times New Roman" w:hAnsi="Times New Roman"/>
                <w:bCs/>
                <w:sz w:val="24"/>
                <w:szCs w:val="24"/>
              </w:rPr>
              <w:t>sdays</w:t>
            </w:r>
            <w:r w:rsidR="00515A8F" w:rsidRPr="00C0187C">
              <w:rPr>
                <w:rFonts w:ascii="Times New Roman" w:hAnsi="Times New Roman"/>
                <w:bCs/>
                <w:sz w:val="24"/>
                <w:szCs w:val="24"/>
              </w:rPr>
              <w:t xml:space="preserve">, </w:t>
            </w:r>
            <w:r w:rsidRPr="00C0187C">
              <w:rPr>
                <w:rStyle w:val="style4"/>
                <w:rFonts w:ascii="Times New Roman" w:hAnsi="Times New Roman"/>
                <w:color w:val="000000"/>
                <w:sz w:val="24"/>
                <w:szCs w:val="24"/>
                <w:shd w:val="clear" w:color="auto" w:fill="FFFFFF"/>
              </w:rPr>
              <w:t>10:40 am</w:t>
            </w:r>
            <w:r w:rsidRPr="00C0187C">
              <w:rPr>
                <w:rStyle w:val="apple-converted-space"/>
                <w:rFonts w:ascii="Times New Roman" w:hAnsi="Times New Roman"/>
                <w:color w:val="000000"/>
                <w:sz w:val="24"/>
                <w:szCs w:val="24"/>
                <w:shd w:val="clear" w:color="auto" w:fill="FFFFFF"/>
              </w:rPr>
              <w:t> </w:t>
            </w:r>
            <w:r w:rsidRPr="00C0187C">
              <w:rPr>
                <w:rFonts w:ascii="Times New Roman" w:hAnsi="Times New Roman"/>
                <w:color w:val="000000"/>
                <w:sz w:val="24"/>
                <w:szCs w:val="24"/>
                <w:shd w:val="clear" w:color="auto" w:fill="FFFFFF"/>
              </w:rPr>
              <w:t>-</w:t>
            </w:r>
            <w:r w:rsidRPr="00C0187C">
              <w:rPr>
                <w:rStyle w:val="apple-converted-space"/>
                <w:rFonts w:ascii="Times New Roman" w:hAnsi="Times New Roman"/>
                <w:color w:val="000000"/>
                <w:sz w:val="24"/>
                <w:szCs w:val="24"/>
                <w:shd w:val="clear" w:color="auto" w:fill="FFFFFF"/>
              </w:rPr>
              <w:t> </w:t>
            </w:r>
            <w:r w:rsidRPr="00C0187C">
              <w:rPr>
                <w:rStyle w:val="style4"/>
                <w:rFonts w:ascii="Times New Roman" w:hAnsi="Times New Roman"/>
                <w:color w:val="000000"/>
                <w:sz w:val="24"/>
                <w:szCs w:val="24"/>
                <w:shd w:val="clear" w:color="auto" w:fill="FFFFFF"/>
              </w:rPr>
              <w:t>2:20 pm</w:t>
            </w:r>
          </w:p>
        </w:tc>
      </w:tr>
      <w:tr w:rsidR="00CD5F15" w:rsidRPr="009806B8" w14:paraId="7E3A8E37" w14:textId="77777777" w:rsidTr="00C20DCD">
        <w:tc>
          <w:tcPr>
            <w:tcW w:w="1899" w:type="dxa"/>
          </w:tcPr>
          <w:p w14:paraId="7E3A8E35" w14:textId="77777777" w:rsidR="00CD5F15" w:rsidRPr="009806B8" w:rsidRDefault="00CD5F15" w:rsidP="009806B8">
            <w:pPr>
              <w:spacing w:after="0" w:line="240" w:lineRule="auto"/>
              <w:rPr>
                <w:rFonts w:ascii="Times New Roman" w:hAnsi="Times New Roman"/>
                <w:sz w:val="24"/>
                <w:szCs w:val="24"/>
              </w:rPr>
            </w:pPr>
            <w:r>
              <w:rPr>
                <w:rFonts w:ascii="Times New Roman" w:hAnsi="Times New Roman"/>
                <w:sz w:val="24"/>
                <w:szCs w:val="24"/>
              </w:rPr>
              <w:t>Course Format:</w:t>
            </w:r>
          </w:p>
        </w:tc>
        <w:tc>
          <w:tcPr>
            <w:tcW w:w="6957" w:type="dxa"/>
          </w:tcPr>
          <w:p w14:paraId="7E3A8E36" w14:textId="77777777" w:rsidR="00CD5F15" w:rsidRDefault="00C81E41" w:rsidP="00C71FA5">
            <w:pPr>
              <w:spacing w:after="0" w:line="240" w:lineRule="auto"/>
              <w:rPr>
                <w:rFonts w:ascii="Times New Roman" w:hAnsi="Times New Roman"/>
                <w:sz w:val="24"/>
                <w:szCs w:val="24"/>
              </w:rPr>
            </w:pPr>
            <w:r>
              <w:rPr>
                <w:rFonts w:ascii="Times New Roman" w:hAnsi="Times New Roman"/>
                <w:sz w:val="24"/>
                <w:szCs w:val="24"/>
              </w:rPr>
              <w:t>Hybrid</w:t>
            </w:r>
            <w:r w:rsidR="009B4E9E">
              <w:rPr>
                <w:rStyle w:val="FootnoteReference"/>
                <w:rFonts w:ascii="Times New Roman" w:hAnsi="Times New Roman"/>
                <w:sz w:val="24"/>
                <w:szCs w:val="24"/>
              </w:rPr>
              <w:footnoteReference w:id="2"/>
            </w:r>
          </w:p>
        </w:tc>
      </w:tr>
      <w:tr w:rsidR="00515A8F" w:rsidRPr="009806B8" w14:paraId="7E3A8E3A" w14:textId="77777777" w:rsidTr="00C20DCD">
        <w:tc>
          <w:tcPr>
            <w:tcW w:w="1899" w:type="dxa"/>
          </w:tcPr>
          <w:p w14:paraId="7E3A8E38" w14:textId="77777777" w:rsidR="00515A8F" w:rsidRPr="009806B8" w:rsidRDefault="00515A8F" w:rsidP="009806B8">
            <w:pPr>
              <w:spacing w:after="0" w:line="240" w:lineRule="auto"/>
              <w:rPr>
                <w:rFonts w:ascii="Times New Roman" w:hAnsi="Times New Roman"/>
                <w:sz w:val="24"/>
                <w:szCs w:val="24"/>
              </w:rPr>
            </w:pPr>
            <w:r w:rsidRPr="009806B8">
              <w:rPr>
                <w:rFonts w:ascii="Times New Roman" w:hAnsi="Times New Roman"/>
                <w:sz w:val="24"/>
                <w:szCs w:val="24"/>
              </w:rPr>
              <w:t>Location:</w:t>
            </w:r>
          </w:p>
        </w:tc>
        <w:tc>
          <w:tcPr>
            <w:tcW w:w="6957" w:type="dxa"/>
          </w:tcPr>
          <w:p w14:paraId="7E3A8E39" w14:textId="40D809C8" w:rsidR="00515A8F" w:rsidRPr="009806B8" w:rsidRDefault="00F1601B" w:rsidP="00F33822">
            <w:pPr>
              <w:spacing w:after="0" w:line="240" w:lineRule="auto"/>
              <w:rPr>
                <w:rFonts w:ascii="Times New Roman" w:hAnsi="Times New Roman"/>
                <w:sz w:val="24"/>
                <w:szCs w:val="24"/>
              </w:rPr>
            </w:pPr>
            <w:r>
              <w:rPr>
                <w:rFonts w:ascii="Times New Roman" w:hAnsi="Times New Roman"/>
                <w:sz w:val="24"/>
                <w:szCs w:val="24"/>
              </w:rPr>
              <w:t>117 State</w:t>
            </w:r>
            <w:r w:rsidR="00515A8F">
              <w:rPr>
                <w:rFonts w:ascii="Times New Roman" w:hAnsi="Times New Roman"/>
                <w:sz w:val="24"/>
                <w:szCs w:val="24"/>
              </w:rPr>
              <w:t xml:space="preserve"> </w:t>
            </w:r>
            <w:r w:rsidR="00515A8F" w:rsidRPr="009806B8">
              <w:rPr>
                <w:rFonts w:ascii="Times New Roman" w:hAnsi="Times New Roman"/>
                <w:sz w:val="24"/>
                <w:szCs w:val="24"/>
              </w:rPr>
              <w:t>Hall</w:t>
            </w:r>
          </w:p>
        </w:tc>
      </w:tr>
      <w:tr w:rsidR="00515A8F" w:rsidRPr="00C9150B" w14:paraId="7E3A8E3D" w14:textId="77777777" w:rsidTr="00C20DCD">
        <w:tc>
          <w:tcPr>
            <w:tcW w:w="1899" w:type="dxa"/>
          </w:tcPr>
          <w:p w14:paraId="7E3A8E3B" w14:textId="77777777" w:rsidR="00515A8F" w:rsidRPr="009806B8" w:rsidRDefault="00515A8F" w:rsidP="009806B8">
            <w:pPr>
              <w:spacing w:after="0" w:line="240" w:lineRule="auto"/>
              <w:rPr>
                <w:rFonts w:ascii="Times New Roman" w:hAnsi="Times New Roman"/>
                <w:sz w:val="24"/>
                <w:szCs w:val="24"/>
              </w:rPr>
            </w:pPr>
            <w:r w:rsidRPr="00C71FA5">
              <w:rPr>
                <w:rFonts w:ascii="Times New Roman" w:hAnsi="Times New Roman"/>
                <w:bCs/>
                <w:sz w:val="24"/>
                <w:szCs w:val="24"/>
              </w:rPr>
              <w:t>Instructor:</w:t>
            </w:r>
          </w:p>
        </w:tc>
        <w:tc>
          <w:tcPr>
            <w:tcW w:w="6957" w:type="dxa"/>
          </w:tcPr>
          <w:p w14:paraId="7E3A8E3C" w14:textId="77777777" w:rsidR="00515A8F" w:rsidRPr="00DD2F67" w:rsidRDefault="00515A8F" w:rsidP="009806B8">
            <w:pPr>
              <w:pStyle w:val="NormalWeb"/>
              <w:spacing w:before="0" w:beforeAutospacing="0" w:after="0" w:afterAutospacing="0"/>
              <w:rPr>
                <w:b/>
                <w:bCs/>
                <w:lang w:val="es-PR"/>
              </w:rPr>
            </w:pPr>
            <w:r w:rsidRPr="00DD2F67">
              <w:rPr>
                <w:lang w:val="es-PR"/>
              </w:rPr>
              <w:t>Nicole Trujillo-Pagán, Ph.D.</w:t>
            </w:r>
          </w:p>
        </w:tc>
      </w:tr>
      <w:tr w:rsidR="00515A8F" w:rsidRPr="009806B8" w14:paraId="7E3A8E40" w14:textId="77777777" w:rsidTr="00C20DCD">
        <w:tc>
          <w:tcPr>
            <w:tcW w:w="1899" w:type="dxa"/>
          </w:tcPr>
          <w:p w14:paraId="7E3A8E3E" w14:textId="77777777" w:rsidR="00515A8F" w:rsidRPr="009806B8" w:rsidRDefault="00515A8F" w:rsidP="009806B8">
            <w:pPr>
              <w:spacing w:after="0" w:line="240" w:lineRule="auto"/>
              <w:rPr>
                <w:rFonts w:ascii="Times New Roman" w:hAnsi="Times New Roman"/>
                <w:sz w:val="24"/>
                <w:szCs w:val="24"/>
              </w:rPr>
            </w:pPr>
            <w:r w:rsidRPr="009806B8">
              <w:rPr>
                <w:rFonts w:ascii="Times New Roman" w:hAnsi="Times New Roman"/>
                <w:sz w:val="24"/>
                <w:szCs w:val="24"/>
              </w:rPr>
              <w:t>Email:</w:t>
            </w:r>
            <w:r w:rsidRPr="009806B8">
              <w:rPr>
                <w:rFonts w:ascii="Times New Roman" w:hAnsi="Times New Roman"/>
                <w:sz w:val="24"/>
                <w:szCs w:val="24"/>
              </w:rPr>
              <w:tab/>
            </w:r>
          </w:p>
        </w:tc>
        <w:tc>
          <w:tcPr>
            <w:tcW w:w="6957" w:type="dxa"/>
          </w:tcPr>
          <w:p w14:paraId="7E3A8E3F" w14:textId="77777777" w:rsidR="00515A8F" w:rsidRPr="009806B8" w:rsidRDefault="00C9150B" w:rsidP="009806B8">
            <w:pPr>
              <w:spacing w:after="0" w:line="240" w:lineRule="auto"/>
              <w:rPr>
                <w:rFonts w:ascii="Times New Roman" w:hAnsi="Times New Roman"/>
                <w:sz w:val="24"/>
                <w:szCs w:val="24"/>
              </w:rPr>
            </w:pPr>
            <w:hyperlink r:id="rId8" w:history="1">
              <w:r w:rsidR="00515A8F" w:rsidRPr="009806B8">
                <w:rPr>
                  <w:rStyle w:val="Hyperlink"/>
                  <w:rFonts w:ascii="Times New Roman" w:hAnsi="Times New Roman"/>
                  <w:sz w:val="24"/>
                  <w:szCs w:val="24"/>
                </w:rPr>
                <w:t>Bb3729@wayne.edu</w:t>
              </w:r>
            </w:hyperlink>
          </w:p>
        </w:tc>
      </w:tr>
      <w:tr w:rsidR="00515A8F" w:rsidRPr="009806B8" w14:paraId="7E3A8E43" w14:textId="77777777" w:rsidTr="00C20DCD">
        <w:tc>
          <w:tcPr>
            <w:tcW w:w="1899" w:type="dxa"/>
          </w:tcPr>
          <w:p w14:paraId="7E3A8E41" w14:textId="77777777" w:rsidR="00515A8F" w:rsidRPr="009806B8" w:rsidRDefault="00515A8F" w:rsidP="009806B8">
            <w:pPr>
              <w:spacing w:after="0" w:line="240" w:lineRule="auto"/>
              <w:rPr>
                <w:rFonts w:ascii="Times New Roman" w:hAnsi="Times New Roman"/>
                <w:sz w:val="24"/>
                <w:szCs w:val="24"/>
              </w:rPr>
            </w:pPr>
            <w:r w:rsidRPr="009806B8">
              <w:rPr>
                <w:rFonts w:ascii="Times New Roman" w:hAnsi="Times New Roman"/>
                <w:sz w:val="24"/>
                <w:szCs w:val="24"/>
              </w:rPr>
              <w:t>Office Hours:</w:t>
            </w:r>
          </w:p>
        </w:tc>
        <w:tc>
          <w:tcPr>
            <w:tcW w:w="6957" w:type="dxa"/>
          </w:tcPr>
          <w:p w14:paraId="7E3A8E42" w14:textId="63CA4143" w:rsidR="00515A8F" w:rsidRPr="008C51C3" w:rsidRDefault="001E44EC" w:rsidP="0031575F">
            <w:pPr>
              <w:spacing w:after="0" w:line="240" w:lineRule="auto"/>
              <w:rPr>
                <w:rFonts w:ascii="Times New Roman" w:hAnsi="Times New Roman"/>
                <w:iCs/>
                <w:sz w:val="24"/>
                <w:szCs w:val="24"/>
              </w:rPr>
            </w:pPr>
            <w:r>
              <w:rPr>
                <w:rFonts w:ascii="Times New Roman" w:hAnsi="Times New Roman"/>
                <w:sz w:val="24"/>
                <w:szCs w:val="24"/>
              </w:rPr>
              <w:t>Mondays</w:t>
            </w:r>
            <w:r w:rsidR="008C51C3" w:rsidRPr="008C51C3">
              <w:rPr>
                <w:rFonts w:ascii="Times New Roman" w:hAnsi="Times New Roman"/>
                <w:sz w:val="24"/>
                <w:szCs w:val="24"/>
              </w:rPr>
              <w:t xml:space="preserve">, </w:t>
            </w:r>
            <w:r w:rsidR="0031575F">
              <w:rPr>
                <w:rFonts w:ascii="Times New Roman" w:hAnsi="Times New Roman"/>
                <w:sz w:val="24"/>
                <w:szCs w:val="24"/>
              </w:rPr>
              <w:t>1</w:t>
            </w:r>
            <w:r w:rsidR="008C51C3" w:rsidRPr="008C51C3">
              <w:rPr>
                <w:rStyle w:val="style4"/>
                <w:rFonts w:ascii="Times New Roman" w:hAnsi="Times New Roman"/>
                <w:sz w:val="24"/>
                <w:szCs w:val="24"/>
              </w:rPr>
              <w:t>1</w:t>
            </w:r>
            <w:r w:rsidR="0031575F">
              <w:rPr>
                <w:rStyle w:val="style4"/>
                <w:rFonts w:ascii="Times New Roman" w:hAnsi="Times New Roman"/>
                <w:sz w:val="24"/>
                <w:szCs w:val="24"/>
              </w:rPr>
              <w:t xml:space="preserve"> am</w:t>
            </w:r>
            <w:r w:rsidR="00576357">
              <w:rPr>
                <w:rStyle w:val="style4"/>
                <w:rFonts w:ascii="Times New Roman" w:hAnsi="Times New Roman"/>
                <w:sz w:val="24"/>
                <w:szCs w:val="24"/>
              </w:rPr>
              <w:t xml:space="preserve"> </w:t>
            </w:r>
            <w:r w:rsidR="0031575F">
              <w:rPr>
                <w:rStyle w:val="style4"/>
                <w:rFonts w:ascii="Times New Roman" w:hAnsi="Times New Roman"/>
                <w:sz w:val="24"/>
                <w:szCs w:val="24"/>
              </w:rPr>
              <w:t>–</w:t>
            </w:r>
            <w:r w:rsidR="00576357">
              <w:rPr>
                <w:rStyle w:val="style4"/>
                <w:rFonts w:ascii="Times New Roman" w:hAnsi="Times New Roman"/>
                <w:sz w:val="24"/>
                <w:szCs w:val="24"/>
              </w:rPr>
              <w:t xml:space="preserve"> </w:t>
            </w:r>
            <w:r w:rsidR="0031575F">
              <w:rPr>
                <w:rStyle w:val="style4"/>
                <w:rFonts w:ascii="Times New Roman" w:hAnsi="Times New Roman"/>
                <w:sz w:val="24"/>
                <w:szCs w:val="24"/>
              </w:rPr>
              <w:t xml:space="preserve">2 </w:t>
            </w:r>
            <w:r w:rsidR="008C51C3" w:rsidRPr="008C51C3">
              <w:rPr>
                <w:rStyle w:val="style4"/>
                <w:rFonts w:ascii="Times New Roman" w:hAnsi="Times New Roman"/>
                <w:sz w:val="24"/>
                <w:szCs w:val="24"/>
              </w:rPr>
              <w:t>pm</w:t>
            </w:r>
            <w:r w:rsidR="008C51C3" w:rsidRPr="008C51C3">
              <w:rPr>
                <w:rFonts w:ascii="Times New Roman" w:hAnsi="Times New Roman"/>
                <w:sz w:val="24"/>
                <w:szCs w:val="24"/>
              </w:rPr>
              <w:t>, or by appointment</w:t>
            </w:r>
          </w:p>
        </w:tc>
      </w:tr>
      <w:tr w:rsidR="00515A8F" w:rsidRPr="009806B8" w14:paraId="7E3A8E46" w14:textId="77777777" w:rsidTr="00C20DCD">
        <w:tc>
          <w:tcPr>
            <w:tcW w:w="1899" w:type="dxa"/>
          </w:tcPr>
          <w:p w14:paraId="7E3A8E44" w14:textId="77777777" w:rsidR="00515A8F" w:rsidRPr="009806B8" w:rsidRDefault="00515A8F" w:rsidP="009806B8">
            <w:pPr>
              <w:spacing w:after="0" w:line="240" w:lineRule="auto"/>
              <w:rPr>
                <w:rFonts w:ascii="Times New Roman" w:hAnsi="Times New Roman"/>
                <w:sz w:val="24"/>
                <w:szCs w:val="24"/>
              </w:rPr>
            </w:pPr>
            <w:r w:rsidRPr="009806B8">
              <w:rPr>
                <w:rFonts w:ascii="Times New Roman" w:hAnsi="Times New Roman"/>
                <w:sz w:val="24"/>
                <w:szCs w:val="24"/>
              </w:rPr>
              <w:t>Office Location:</w:t>
            </w:r>
          </w:p>
        </w:tc>
        <w:tc>
          <w:tcPr>
            <w:tcW w:w="6957" w:type="dxa"/>
          </w:tcPr>
          <w:p w14:paraId="7E3A8E45" w14:textId="77777777" w:rsidR="00515A8F" w:rsidRPr="009806B8" w:rsidRDefault="00515A8F" w:rsidP="009806B8">
            <w:pPr>
              <w:spacing w:after="0" w:line="240" w:lineRule="auto"/>
              <w:rPr>
                <w:rFonts w:ascii="Times New Roman" w:hAnsi="Times New Roman"/>
                <w:iCs/>
                <w:sz w:val="24"/>
                <w:szCs w:val="24"/>
              </w:rPr>
            </w:pPr>
            <w:r w:rsidRPr="009806B8">
              <w:rPr>
                <w:rFonts w:ascii="Times New Roman" w:hAnsi="Times New Roman"/>
                <w:iCs/>
                <w:sz w:val="24"/>
                <w:szCs w:val="24"/>
              </w:rPr>
              <w:t>2256 FAB or 3315 FAB</w:t>
            </w:r>
          </w:p>
        </w:tc>
      </w:tr>
    </w:tbl>
    <w:p w14:paraId="7E3A8E47" w14:textId="77777777" w:rsidR="00515A8F" w:rsidRPr="009806B8" w:rsidRDefault="00515A8F" w:rsidP="009806B8">
      <w:pPr>
        <w:pStyle w:val="NormalWeb"/>
        <w:spacing w:before="0" w:beforeAutospacing="0" w:after="0" w:afterAutospacing="0"/>
        <w:rPr>
          <w:b/>
          <w:bCs/>
        </w:rPr>
      </w:pPr>
    </w:p>
    <w:p w14:paraId="7E3A8E48" w14:textId="77777777" w:rsidR="00515A8F" w:rsidRPr="009806B8" w:rsidRDefault="00515A8F" w:rsidP="009806B8">
      <w:pPr>
        <w:pStyle w:val="NormalWeb"/>
        <w:spacing w:before="0" w:beforeAutospacing="0" w:after="0" w:afterAutospacing="0"/>
        <w:rPr>
          <w:b/>
          <w:bCs/>
        </w:rPr>
      </w:pPr>
      <w:r w:rsidRPr="009806B8">
        <w:rPr>
          <w:b/>
          <w:bCs/>
        </w:rPr>
        <w:t>Description:</w:t>
      </w:r>
    </w:p>
    <w:p w14:paraId="7E3A8E49" w14:textId="77777777" w:rsidR="00515A8F" w:rsidRPr="009806B8" w:rsidRDefault="00515A8F" w:rsidP="009806B8">
      <w:pPr>
        <w:spacing w:after="0" w:line="240" w:lineRule="auto"/>
        <w:ind w:left="360"/>
        <w:rPr>
          <w:rFonts w:ascii="Times New Roman" w:hAnsi="Times New Roman"/>
          <w:sz w:val="24"/>
          <w:szCs w:val="24"/>
        </w:rPr>
      </w:pPr>
      <w:r w:rsidRPr="009806B8">
        <w:rPr>
          <w:rFonts w:ascii="Times New Roman" w:hAnsi="Times New Roman"/>
          <w:color w:val="000000"/>
          <w:sz w:val="24"/>
          <w:szCs w:val="24"/>
        </w:rPr>
        <w:t>Sociological theories try to render the social world understandable. They are tools of logic that have empirical implications. In this course, we will explore both the internal logic of sociological theories and how theory explains social processes. We will also work at developing students’ analytical skills.</w:t>
      </w:r>
    </w:p>
    <w:p w14:paraId="7E3A8E4A" w14:textId="77777777" w:rsidR="00515A8F" w:rsidRPr="009806B8" w:rsidRDefault="00515A8F" w:rsidP="009806B8">
      <w:pPr>
        <w:pStyle w:val="NormalWeb"/>
        <w:spacing w:before="0" w:beforeAutospacing="0" w:after="0" w:afterAutospacing="0"/>
        <w:rPr>
          <w:b/>
          <w:bCs/>
        </w:rPr>
      </w:pPr>
    </w:p>
    <w:p w14:paraId="7E3A8E4B" w14:textId="77777777" w:rsidR="00515A8F" w:rsidRDefault="00515A8F" w:rsidP="009806B8">
      <w:pPr>
        <w:pStyle w:val="NormalWeb"/>
        <w:spacing w:before="0" w:beforeAutospacing="0" w:after="0" w:afterAutospacing="0"/>
        <w:rPr>
          <w:b/>
          <w:bCs/>
        </w:rPr>
      </w:pPr>
      <w:r>
        <w:rPr>
          <w:b/>
          <w:bCs/>
        </w:rPr>
        <w:t>Objectives:</w:t>
      </w:r>
    </w:p>
    <w:p w14:paraId="7E3A8E4C" w14:textId="77777777" w:rsidR="00515A8F" w:rsidRPr="00C55EF6" w:rsidRDefault="00515A8F" w:rsidP="00C55EF6">
      <w:pPr>
        <w:pStyle w:val="NormalWeb"/>
        <w:spacing w:before="0" w:beforeAutospacing="0" w:after="0" w:afterAutospacing="0"/>
        <w:ind w:left="360"/>
      </w:pPr>
      <w:r w:rsidRPr="00C55EF6">
        <w:rPr>
          <w:bCs/>
        </w:rPr>
        <w:t xml:space="preserve">By the end of the course, students will </w:t>
      </w:r>
      <w:r w:rsidR="00C55EF6" w:rsidRPr="00C55EF6">
        <w:rPr>
          <w:bCs/>
        </w:rPr>
        <w:t>understand t</w:t>
      </w:r>
      <w:r w:rsidR="00C55EF6" w:rsidRPr="00C55EF6">
        <w:t>he role of theory in sociology, such that the student will be able to</w:t>
      </w:r>
      <w:r w:rsidR="0009067D" w:rsidRPr="0009067D">
        <w:t xml:space="preserve"> </w:t>
      </w:r>
      <w:r w:rsidR="00A3031B">
        <w:t>engage in</w:t>
      </w:r>
      <w:r w:rsidR="0009067D">
        <w:t xml:space="preserve"> </w:t>
      </w:r>
      <w:r w:rsidR="00A3031B">
        <w:t xml:space="preserve">structured </w:t>
      </w:r>
      <w:r w:rsidR="0009067D">
        <w:t xml:space="preserve">weekly </w:t>
      </w:r>
      <w:r w:rsidR="00A3031B">
        <w:t xml:space="preserve">assignments </w:t>
      </w:r>
      <w:r w:rsidR="0009067D">
        <w:t>that</w:t>
      </w:r>
      <w:r w:rsidR="00C55EF6" w:rsidRPr="00C55EF6">
        <w:t>:</w:t>
      </w:r>
    </w:p>
    <w:p w14:paraId="7E3A8E4D" w14:textId="77777777" w:rsidR="00C55EF6" w:rsidRDefault="0009067D" w:rsidP="00EC30C8">
      <w:pPr>
        <w:numPr>
          <w:ilvl w:val="0"/>
          <w:numId w:val="6"/>
        </w:numPr>
        <w:spacing w:after="0" w:line="240" w:lineRule="auto"/>
        <w:ind w:left="1080"/>
        <w:rPr>
          <w:rFonts w:ascii="Times New Roman" w:hAnsi="Times New Roman"/>
          <w:sz w:val="24"/>
          <w:szCs w:val="24"/>
        </w:rPr>
      </w:pPr>
      <w:r>
        <w:rPr>
          <w:rFonts w:ascii="Times New Roman" w:hAnsi="Times New Roman"/>
          <w:sz w:val="24"/>
          <w:szCs w:val="24"/>
        </w:rPr>
        <w:t>d</w:t>
      </w:r>
      <w:r w:rsidR="00864B4B">
        <w:rPr>
          <w:rFonts w:ascii="Times New Roman" w:hAnsi="Times New Roman"/>
          <w:sz w:val="24"/>
          <w:szCs w:val="24"/>
        </w:rPr>
        <w:t xml:space="preserve">efine </w:t>
      </w:r>
      <w:r w:rsidR="00C55EF6" w:rsidRPr="00C55EF6">
        <w:rPr>
          <w:rFonts w:ascii="Times New Roman" w:hAnsi="Times New Roman"/>
          <w:sz w:val="24"/>
          <w:szCs w:val="24"/>
        </w:rPr>
        <w:t xml:space="preserve">theory and describe its role in building sociological knowledge; </w:t>
      </w:r>
    </w:p>
    <w:p w14:paraId="7E3A8E4E" w14:textId="77777777" w:rsidR="00C55EF6" w:rsidRPr="00C55EF6" w:rsidRDefault="00C55EF6" w:rsidP="00EC30C8">
      <w:pPr>
        <w:numPr>
          <w:ilvl w:val="0"/>
          <w:numId w:val="6"/>
        </w:numPr>
        <w:spacing w:after="0" w:line="240" w:lineRule="auto"/>
        <w:ind w:left="1080"/>
        <w:rPr>
          <w:rFonts w:ascii="Times New Roman" w:hAnsi="Times New Roman"/>
          <w:sz w:val="24"/>
          <w:szCs w:val="24"/>
        </w:rPr>
      </w:pPr>
      <w:r w:rsidRPr="00C55EF6">
        <w:rPr>
          <w:rFonts w:ascii="Times New Roman" w:hAnsi="Times New Roman"/>
          <w:sz w:val="24"/>
          <w:szCs w:val="24"/>
        </w:rPr>
        <w:t xml:space="preserve">compare and contrast basic theoretical orientations; </w:t>
      </w:r>
    </w:p>
    <w:p w14:paraId="7E3A8E4F" w14:textId="77777777" w:rsidR="00C55EF6" w:rsidRPr="00C55EF6" w:rsidRDefault="00C55EF6" w:rsidP="00EC30C8">
      <w:pPr>
        <w:numPr>
          <w:ilvl w:val="0"/>
          <w:numId w:val="6"/>
        </w:numPr>
        <w:spacing w:after="0" w:line="240" w:lineRule="auto"/>
        <w:ind w:left="1080"/>
        <w:rPr>
          <w:rFonts w:ascii="Times New Roman" w:hAnsi="Times New Roman"/>
          <w:sz w:val="24"/>
          <w:szCs w:val="24"/>
        </w:rPr>
      </w:pPr>
      <w:r w:rsidRPr="00C55EF6">
        <w:rPr>
          <w:rFonts w:ascii="Times New Roman" w:hAnsi="Times New Roman"/>
          <w:sz w:val="24"/>
          <w:szCs w:val="24"/>
        </w:rPr>
        <w:t xml:space="preserve">show how theories reflect the historical context of the times and cultures in which they were developed; and </w:t>
      </w:r>
    </w:p>
    <w:p w14:paraId="7E3A8E50" w14:textId="77777777" w:rsidR="00C55EF6" w:rsidRPr="00C55EF6" w:rsidRDefault="00C55EF6" w:rsidP="00EC30C8">
      <w:pPr>
        <w:numPr>
          <w:ilvl w:val="0"/>
          <w:numId w:val="6"/>
        </w:numPr>
        <w:spacing w:after="0" w:line="240" w:lineRule="auto"/>
        <w:ind w:left="1080"/>
        <w:rPr>
          <w:rFonts w:ascii="Times New Roman" w:hAnsi="Times New Roman"/>
          <w:sz w:val="24"/>
          <w:szCs w:val="24"/>
        </w:rPr>
      </w:pPr>
      <w:r w:rsidRPr="00C55EF6">
        <w:rPr>
          <w:rFonts w:ascii="Times New Roman" w:hAnsi="Times New Roman"/>
          <w:sz w:val="24"/>
          <w:szCs w:val="24"/>
        </w:rPr>
        <w:t xml:space="preserve">describe and apply some basic theories or theoretical orientations in at least one area of social reality. </w:t>
      </w:r>
    </w:p>
    <w:p w14:paraId="7E3A8E51" w14:textId="77777777" w:rsidR="00C55EF6" w:rsidRDefault="00C55EF6" w:rsidP="00550CFD">
      <w:pPr>
        <w:pStyle w:val="NormalWeb"/>
        <w:spacing w:before="0" w:beforeAutospacing="0" w:after="0" w:afterAutospacing="0"/>
        <w:ind w:right="-360"/>
        <w:rPr>
          <w:b/>
          <w:bCs/>
        </w:rPr>
      </w:pPr>
    </w:p>
    <w:p w14:paraId="7E3A8E52" w14:textId="77777777" w:rsidR="00870350" w:rsidRDefault="00870350" w:rsidP="00550CFD">
      <w:pPr>
        <w:pStyle w:val="NormalWeb"/>
        <w:spacing w:before="0" w:beforeAutospacing="0" w:after="0" w:afterAutospacing="0"/>
        <w:ind w:right="-360"/>
        <w:rPr>
          <w:b/>
          <w:bCs/>
        </w:rPr>
      </w:pPr>
      <w:r w:rsidRPr="009806B8">
        <w:rPr>
          <w:b/>
          <w:bCs/>
        </w:rPr>
        <w:t xml:space="preserve">Course </w:t>
      </w:r>
      <w:r>
        <w:rPr>
          <w:b/>
          <w:bCs/>
        </w:rPr>
        <w:t>Format:</w:t>
      </w:r>
    </w:p>
    <w:p w14:paraId="7E3A8E53" w14:textId="77777777" w:rsidR="00031B5B" w:rsidRDefault="00870350" w:rsidP="00F80147">
      <w:pPr>
        <w:pStyle w:val="NormalWeb"/>
        <w:spacing w:before="0" w:beforeAutospacing="0" w:after="0" w:afterAutospacing="0"/>
        <w:ind w:left="360" w:right="-360"/>
        <w:rPr>
          <w:bCs/>
        </w:rPr>
      </w:pPr>
      <w:r>
        <w:rPr>
          <w:bCs/>
        </w:rPr>
        <w:t xml:space="preserve">This course is offered in hybrid format. For the purposes of this course, that means </w:t>
      </w:r>
      <w:r w:rsidR="00031B5B">
        <w:rPr>
          <w:bCs/>
        </w:rPr>
        <w:t xml:space="preserve">course time is split between lectures and group discussion. Students are </w:t>
      </w:r>
      <w:r w:rsidR="00031B5B" w:rsidRPr="0055356E">
        <w:rPr>
          <w:b/>
          <w:bCs/>
          <w:u w:val="single"/>
        </w:rPr>
        <w:t>required</w:t>
      </w:r>
      <w:r w:rsidR="00031B5B">
        <w:rPr>
          <w:bCs/>
        </w:rPr>
        <w:t xml:space="preserve"> to </w:t>
      </w:r>
    </w:p>
    <w:p w14:paraId="7E3A8E54" w14:textId="03B1077E" w:rsidR="00870350" w:rsidRDefault="00C0187C" w:rsidP="00EC30C8">
      <w:pPr>
        <w:pStyle w:val="NormalWeb"/>
        <w:numPr>
          <w:ilvl w:val="0"/>
          <w:numId w:val="13"/>
        </w:numPr>
        <w:spacing w:before="0" w:beforeAutospacing="0" w:after="0" w:afterAutospacing="0"/>
        <w:ind w:right="-360"/>
        <w:rPr>
          <w:bCs/>
        </w:rPr>
      </w:pPr>
      <w:r>
        <w:rPr>
          <w:bCs/>
        </w:rPr>
        <w:t>participate in group meeting sessions</w:t>
      </w:r>
      <w:r w:rsidR="0055356E">
        <w:rPr>
          <w:bCs/>
        </w:rPr>
        <w:t>, and</w:t>
      </w:r>
      <w:r w:rsidR="00870350">
        <w:rPr>
          <w:bCs/>
        </w:rPr>
        <w:t xml:space="preserve"> </w:t>
      </w:r>
    </w:p>
    <w:p w14:paraId="7E3A8E55" w14:textId="5C381B92" w:rsidR="00870350" w:rsidRDefault="0055356E" w:rsidP="00EC30C8">
      <w:pPr>
        <w:pStyle w:val="NormalWeb"/>
        <w:numPr>
          <w:ilvl w:val="0"/>
          <w:numId w:val="13"/>
        </w:numPr>
        <w:spacing w:before="0" w:beforeAutospacing="0" w:after="0" w:afterAutospacing="0"/>
        <w:ind w:right="-360"/>
        <w:rPr>
          <w:bCs/>
        </w:rPr>
      </w:pPr>
      <w:r>
        <w:rPr>
          <w:bCs/>
        </w:rPr>
        <w:t xml:space="preserve">physically attend classroom sessions (see “session outline” </w:t>
      </w:r>
      <w:r w:rsidR="00C0187C">
        <w:rPr>
          <w:bCs/>
        </w:rPr>
        <w:t xml:space="preserve">below </w:t>
      </w:r>
      <w:r>
        <w:rPr>
          <w:bCs/>
        </w:rPr>
        <w:t>for schedule)</w:t>
      </w:r>
      <w:r w:rsidR="00870350" w:rsidRPr="0055356E">
        <w:rPr>
          <w:bCs/>
        </w:rPr>
        <w:t>.</w:t>
      </w:r>
    </w:p>
    <w:p w14:paraId="7E3A8E56" w14:textId="77777777" w:rsidR="0055356E" w:rsidRDefault="0055356E" w:rsidP="0055356E">
      <w:pPr>
        <w:pStyle w:val="NormalWeb"/>
        <w:spacing w:before="0" w:beforeAutospacing="0" w:after="0" w:afterAutospacing="0"/>
        <w:ind w:left="1080" w:right="-360"/>
        <w:rPr>
          <w:bCs/>
        </w:rPr>
      </w:pPr>
    </w:p>
    <w:p w14:paraId="7E3A8E57" w14:textId="77777777" w:rsidR="0055356E" w:rsidRPr="0055356E" w:rsidRDefault="0055356E" w:rsidP="0055356E">
      <w:pPr>
        <w:pStyle w:val="NormalWeb"/>
        <w:spacing w:before="0" w:beforeAutospacing="0" w:after="0" w:afterAutospacing="0"/>
        <w:ind w:left="360" w:right="-360"/>
        <w:rPr>
          <w:bCs/>
        </w:rPr>
      </w:pPr>
      <w:r>
        <w:rPr>
          <w:bCs/>
        </w:rPr>
        <w:t>This format is influenced by the “flipped classroom” model of peer instruction.</w:t>
      </w:r>
      <w:r>
        <w:rPr>
          <w:rStyle w:val="FootnoteReference"/>
          <w:bCs/>
        </w:rPr>
        <w:footnoteReference w:id="3"/>
      </w:r>
      <w:r w:rsidR="000F6F42">
        <w:rPr>
          <w:bCs/>
        </w:rPr>
        <w:t xml:space="preserve"> </w:t>
      </w:r>
      <w:r w:rsidR="00C174F7">
        <w:rPr>
          <w:bCs/>
        </w:rPr>
        <w:t xml:space="preserve">In general, </w:t>
      </w:r>
      <w:r w:rsidR="00093343">
        <w:rPr>
          <w:bCs/>
        </w:rPr>
        <w:t xml:space="preserve">you </w:t>
      </w:r>
      <w:r w:rsidR="00C174F7">
        <w:rPr>
          <w:bCs/>
        </w:rPr>
        <w:t xml:space="preserve">should dedicate three (3) hours per credit to study. In this course, however, you will spend a greater number of those twelve hours (12) outside the classroom setting. In other words, in comparison to conventional classroom settings, this course holds you accountable for a greater degree of preparation before in-class meetings. </w:t>
      </w:r>
    </w:p>
    <w:p w14:paraId="7E3A8E58" w14:textId="77777777" w:rsidR="00870350" w:rsidRDefault="00870350" w:rsidP="00870350">
      <w:pPr>
        <w:pStyle w:val="NormalWeb"/>
        <w:spacing w:before="0" w:beforeAutospacing="0" w:after="0" w:afterAutospacing="0"/>
        <w:ind w:left="720" w:right="-360"/>
        <w:rPr>
          <w:b/>
          <w:bCs/>
        </w:rPr>
      </w:pPr>
    </w:p>
    <w:p w14:paraId="7E3A8E6A" w14:textId="77777777" w:rsidR="00515A8F" w:rsidRDefault="00515A8F" w:rsidP="00550CFD">
      <w:pPr>
        <w:pStyle w:val="NormalWeb"/>
        <w:spacing w:before="0" w:beforeAutospacing="0" w:after="0" w:afterAutospacing="0"/>
        <w:ind w:right="-360"/>
        <w:rPr>
          <w:b/>
          <w:bCs/>
        </w:rPr>
      </w:pPr>
      <w:r w:rsidRPr="009806B8">
        <w:rPr>
          <w:b/>
          <w:bCs/>
        </w:rPr>
        <w:t>Course Policies</w:t>
      </w:r>
    </w:p>
    <w:p w14:paraId="7E3A8E6B" w14:textId="77777777" w:rsidR="00515A8F" w:rsidRPr="009806B8" w:rsidRDefault="00515A8F" w:rsidP="00550CF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right="-360"/>
        <w:jc w:val="both"/>
        <w:rPr>
          <w:rFonts w:ascii="Times New Roman" w:hAnsi="Times New Roman"/>
          <w:i/>
          <w:iCs/>
          <w:sz w:val="24"/>
          <w:szCs w:val="24"/>
        </w:rPr>
      </w:pPr>
      <w:r w:rsidRPr="009806B8">
        <w:rPr>
          <w:rFonts w:ascii="Times New Roman" w:hAnsi="Times New Roman"/>
          <w:i/>
          <w:iCs/>
          <w:sz w:val="24"/>
          <w:szCs w:val="24"/>
        </w:rPr>
        <w:tab/>
        <w:t>Differently-Abled Students</w:t>
      </w:r>
    </w:p>
    <w:p w14:paraId="7E3A8E6C" w14:textId="77777777" w:rsidR="00515A8F" w:rsidRPr="009806B8" w:rsidRDefault="00515A8F" w:rsidP="00550CFD">
      <w:pPr>
        <w:spacing w:after="0" w:line="240" w:lineRule="auto"/>
        <w:ind w:left="720" w:right="-360"/>
        <w:rPr>
          <w:rFonts w:ascii="Times New Roman" w:hAnsi="Times New Roman"/>
          <w:sz w:val="24"/>
          <w:szCs w:val="24"/>
        </w:rPr>
      </w:pPr>
      <w:r w:rsidRPr="009806B8">
        <w:rPr>
          <w:rFonts w:ascii="Times New Roman" w:hAnsi="Times New Roman"/>
          <w:sz w:val="24"/>
          <w:szCs w:val="24"/>
        </w:rPr>
        <w:t>If you have a documented disability that requires accommodations, you will need to register with Student Disability Services for coordination of your academic accommodations. The Student Disability Services (SDS) office is located at 1600 David Adamany Undergraduate Library in the Student Academic Success Services department. SDS telephone number is 313-577-1851 or 313-577-3365 (TTY: telecommunication device for the deaf; phone for hearing impaired students only). Once you have your accommodations in place, you or SDS should contact me via email to discuss your needs. Student Disability Services' mission is to assist the university in creating an accessible community where students with disabilities have an equal opportunity to fully participate in their educational experience at Wayne State University.</w:t>
      </w:r>
    </w:p>
    <w:p w14:paraId="7E3A8E6D" w14:textId="77777777" w:rsidR="00515A8F" w:rsidRDefault="00515A8F" w:rsidP="00550CFD">
      <w:pPr>
        <w:tabs>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right="-360" w:hanging="360"/>
        <w:jc w:val="both"/>
        <w:rPr>
          <w:rFonts w:ascii="Times New Roman" w:hAnsi="Times New Roman"/>
          <w:i/>
          <w:sz w:val="24"/>
          <w:szCs w:val="24"/>
        </w:rPr>
      </w:pPr>
    </w:p>
    <w:p w14:paraId="7E3A8E6E" w14:textId="77777777" w:rsidR="00515A8F" w:rsidRPr="009806B8" w:rsidRDefault="00515A8F" w:rsidP="00550CFD">
      <w:pPr>
        <w:tabs>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right="-360" w:hanging="360"/>
        <w:jc w:val="both"/>
        <w:rPr>
          <w:rFonts w:ascii="Times New Roman" w:hAnsi="Times New Roman"/>
          <w:i/>
          <w:sz w:val="24"/>
          <w:szCs w:val="24"/>
        </w:rPr>
      </w:pPr>
      <w:r w:rsidRPr="009806B8">
        <w:rPr>
          <w:rFonts w:ascii="Times New Roman" w:hAnsi="Times New Roman"/>
          <w:i/>
          <w:sz w:val="24"/>
          <w:szCs w:val="24"/>
        </w:rPr>
        <w:t xml:space="preserve">The Syllabus and Course Outline: </w:t>
      </w:r>
    </w:p>
    <w:p w14:paraId="7E3A8E73" w14:textId="73025D27" w:rsidR="00515A8F" w:rsidRDefault="00515A8F" w:rsidP="00550CFD">
      <w:pPr>
        <w:tabs>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right="-360"/>
        <w:rPr>
          <w:rFonts w:ascii="Times New Roman" w:hAnsi="Times New Roman"/>
          <w:sz w:val="24"/>
          <w:szCs w:val="24"/>
        </w:rPr>
      </w:pPr>
      <w:r w:rsidRPr="009806B8">
        <w:rPr>
          <w:rFonts w:ascii="Times New Roman" w:hAnsi="Times New Roman"/>
          <w:sz w:val="24"/>
          <w:szCs w:val="24"/>
        </w:rPr>
        <w:t xml:space="preserve">The syllabus and its outline will guide the course. </w:t>
      </w:r>
      <w:r w:rsidRPr="00D54354">
        <w:rPr>
          <w:rFonts w:ascii="Times New Roman" w:hAnsi="Times New Roman"/>
          <w:sz w:val="24"/>
          <w:szCs w:val="24"/>
        </w:rPr>
        <w:t xml:space="preserve">Students are expected to keep up with the class syllabus and outline. The syllabus is subject to change. </w:t>
      </w:r>
      <w:r w:rsidRPr="009806B8">
        <w:rPr>
          <w:rFonts w:ascii="Times New Roman" w:hAnsi="Times New Roman"/>
          <w:sz w:val="24"/>
          <w:szCs w:val="24"/>
        </w:rPr>
        <w:t>Any changes will be announced on blackboard.</w:t>
      </w:r>
    </w:p>
    <w:p w14:paraId="7E3A8E74" w14:textId="77777777" w:rsidR="00515A8F" w:rsidRPr="009806B8" w:rsidRDefault="00515A8F" w:rsidP="00550CFD">
      <w:pPr>
        <w:tabs>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right="-360"/>
        <w:rPr>
          <w:rFonts w:ascii="Times New Roman" w:hAnsi="Times New Roman"/>
          <w:sz w:val="24"/>
          <w:szCs w:val="24"/>
        </w:rPr>
      </w:pPr>
    </w:p>
    <w:p w14:paraId="7E3A8E75" w14:textId="77777777" w:rsidR="00515A8F" w:rsidRPr="00D54354" w:rsidRDefault="00515A8F" w:rsidP="00550CFD">
      <w:pPr>
        <w:tabs>
          <w:tab w:val="left" w:pos="36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right="-360"/>
        <w:rPr>
          <w:rFonts w:ascii="Times New Roman" w:hAnsi="Times New Roman"/>
          <w:i/>
          <w:sz w:val="24"/>
          <w:szCs w:val="24"/>
        </w:rPr>
      </w:pPr>
      <w:r w:rsidRPr="00D54354">
        <w:rPr>
          <w:rFonts w:ascii="Times New Roman" w:hAnsi="Times New Roman"/>
          <w:i/>
          <w:sz w:val="24"/>
          <w:szCs w:val="24"/>
        </w:rPr>
        <w:tab/>
        <w:t>Blackboard:</w:t>
      </w:r>
    </w:p>
    <w:p w14:paraId="7E3A8E76" w14:textId="77777777" w:rsidR="00515A8F" w:rsidRPr="00D54354" w:rsidRDefault="00515A8F" w:rsidP="00550CFD">
      <w:pPr>
        <w:tabs>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right="-360"/>
        <w:rPr>
          <w:rFonts w:ascii="Times New Roman" w:hAnsi="Times New Roman"/>
          <w:i/>
          <w:sz w:val="24"/>
          <w:szCs w:val="24"/>
        </w:rPr>
      </w:pPr>
      <w:r w:rsidRPr="00D54354">
        <w:rPr>
          <w:rFonts w:ascii="Times New Roman" w:hAnsi="Times New Roman"/>
          <w:i/>
          <w:sz w:val="24"/>
          <w:szCs w:val="24"/>
        </w:rPr>
        <w:t xml:space="preserve">The instructor expects student familiarity with blackboard software. </w:t>
      </w:r>
    </w:p>
    <w:p w14:paraId="7E3A8E77" w14:textId="77777777" w:rsidR="00515A8F" w:rsidRPr="00D54354" w:rsidRDefault="00515A8F" w:rsidP="00550CFD">
      <w:pPr>
        <w:tabs>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right="-360"/>
        <w:rPr>
          <w:rFonts w:ascii="Times New Roman" w:hAnsi="Times New Roman"/>
          <w:i/>
          <w:sz w:val="24"/>
          <w:szCs w:val="24"/>
        </w:rPr>
      </w:pPr>
    </w:p>
    <w:p w14:paraId="7E3A8E78" w14:textId="77777777" w:rsidR="00515A8F" w:rsidRDefault="00515A8F" w:rsidP="00550CFD">
      <w:pPr>
        <w:tabs>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right="-360"/>
        <w:rPr>
          <w:rFonts w:ascii="Times New Roman" w:hAnsi="Times New Roman"/>
          <w:sz w:val="24"/>
          <w:szCs w:val="24"/>
        </w:rPr>
      </w:pPr>
      <w:r w:rsidRPr="00D54354">
        <w:rPr>
          <w:rFonts w:ascii="Times New Roman" w:hAnsi="Times New Roman"/>
          <w:i/>
          <w:sz w:val="24"/>
          <w:szCs w:val="24"/>
        </w:rPr>
        <w:t xml:space="preserve">All course information will be posted on Blackboard.  </w:t>
      </w:r>
      <w:r w:rsidRPr="00D54354">
        <w:rPr>
          <w:rFonts w:ascii="Times New Roman" w:hAnsi="Times New Roman"/>
          <w:sz w:val="24"/>
          <w:szCs w:val="24"/>
        </w:rPr>
        <w:t>Any notices, revisions on this</w:t>
      </w:r>
      <w:r w:rsidRPr="009806B8">
        <w:rPr>
          <w:rFonts w:ascii="Times New Roman" w:hAnsi="Times New Roman"/>
          <w:sz w:val="24"/>
          <w:szCs w:val="24"/>
        </w:rPr>
        <w:t xml:space="preserve"> syllabus, last-minute class cancellations, and other information will be posted on Blackboard. Not checking blackboard is no excuse for missing assignments or other information relevant to this course.  You can learn about Blackboard at: </w:t>
      </w:r>
      <w:hyperlink r:id="rId9" w:history="1">
        <w:r w:rsidRPr="009806B8">
          <w:rPr>
            <w:rStyle w:val="Hyperlink"/>
            <w:rFonts w:ascii="Times New Roman" w:hAnsi="Times New Roman"/>
            <w:sz w:val="24"/>
            <w:szCs w:val="24"/>
          </w:rPr>
          <w:t>http://computing.wayne.edu/blackboard/</w:t>
        </w:r>
      </w:hyperlink>
      <w:r w:rsidRPr="009806B8">
        <w:rPr>
          <w:rFonts w:ascii="Times New Roman" w:hAnsi="Times New Roman"/>
          <w:sz w:val="24"/>
          <w:szCs w:val="24"/>
        </w:rPr>
        <w:t xml:space="preserve"> </w:t>
      </w:r>
    </w:p>
    <w:p w14:paraId="7E3A8E79" w14:textId="77777777" w:rsidR="00515A8F" w:rsidRDefault="00515A8F" w:rsidP="00550CFD">
      <w:pPr>
        <w:tabs>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right="-360"/>
        <w:rPr>
          <w:rFonts w:ascii="Times New Roman" w:hAnsi="Times New Roman"/>
          <w:sz w:val="24"/>
          <w:szCs w:val="24"/>
        </w:rPr>
      </w:pPr>
    </w:p>
    <w:p w14:paraId="7E3A8E7C" w14:textId="77777777" w:rsidR="00515A8F" w:rsidRPr="009806B8" w:rsidRDefault="00515A8F" w:rsidP="00550CFD">
      <w:pPr>
        <w:tabs>
          <w:tab w:val="left" w:pos="36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right="-360"/>
        <w:rPr>
          <w:rFonts w:ascii="Times New Roman" w:hAnsi="Times New Roman"/>
          <w:i/>
          <w:iCs/>
          <w:sz w:val="24"/>
          <w:szCs w:val="24"/>
        </w:rPr>
      </w:pPr>
      <w:r w:rsidRPr="009806B8">
        <w:rPr>
          <w:rFonts w:ascii="Times New Roman" w:hAnsi="Times New Roman"/>
          <w:i/>
          <w:iCs/>
          <w:sz w:val="24"/>
          <w:szCs w:val="24"/>
        </w:rPr>
        <w:tab/>
        <w:t>Email:</w:t>
      </w:r>
    </w:p>
    <w:p w14:paraId="7E3A8E7D" w14:textId="77777777" w:rsidR="00515A8F" w:rsidRPr="009806B8" w:rsidRDefault="00515A8F" w:rsidP="00550CFD">
      <w:pPr>
        <w:tabs>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right="-360"/>
        <w:rPr>
          <w:rFonts w:ascii="Times New Roman" w:hAnsi="Times New Roman"/>
          <w:sz w:val="24"/>
          <w:szCs w:val="24"/>
        </w:rPr>
      </w:pPr>
      <w:r w:rsidRPr="009806B8">
        <w:rPr>
          <w:rFonts w:ascii="Times New Roman" w:hAnsi="Times New Roman"/>
          <w:sz w:val="24"/>
          <w:szCs w:val="24"/>
        </w:rPr>
        <w:t xml:space="preserve">Each student has been assigned an email account by WSU. If you decide to use a different account, be sure you figure out how to forward any email to that alternative account.  Not checking or not getting your email is no excuse for missed communication with the instructor regarding information relevant to this course.  </w:t>
      </w:r>
    </w:p>
    <w:p w14:paraId="7E3A8E7E" w14:textId="77777777" w:rsidR="00515A8F" w:rsidRPr="009806B8" w:rsidRDefault="00515A8F" w:rsidP="00550CFD">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right="-360"/>
        <w:rPr>
          <w:rFonts w:ascii="Times New Roman" w:hAnsi="Times New Roman"/>
          <w:i/>
          <w:sz w:val="24"/>
          <w:szCs w:val="24"/>
        </w:rPr>
      </w:pPr>
    </w:p>
    <w:p w14:paraId="7E3A8E7F" w14:textId="77777777" w:rsidR="00515A8F" w:rsidRPr="009806B8" w:rsidRDefault="00515A8F" w:rsidP="00FD1FEF">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360" w:right="-360"/>
        <w:rPr>
          <w:rFonts w:ascii="Times New Roman" w:hAnsi="Times New Roman"/>
          <w:i/>
          <w:sz w:val="24"/>
          <w:szCs w:val="24"/>
        </w:rPr>
      </w:pPr>
      <w:r w:rsidRPr="009806B8">
        <w:rPr>
          <w:rFonts w:ascii="Times New Roman" w:hAnsi="Times New Roman"/>
          <w:i/>
          <w:sz w:val="24"/>
          <w:szCs w:val="24"/>
        </w:rPr>
        <w:t>Reading</w:t>
      </w:r>
    </w:p>
    <w:p w14:paraId="7E3A8E82" w14:textId="4BCE86E4" w:rsidR="00515A8F" w:rsidRDefault="00515A8F" w:rsidP="009D41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right="-360"/>
        <w:rPr>
          <w:rFonts w:ascii="Times New Roman" w:hAnsi="Times New Roman"/>
          <w:sz w:val="24"/>
          <w:szCs w:val="24"/>
        </w:rPr>
      </w:pPr>
      <w:r w:rsidRPr="009806B8">
        <w:rPr>
          <w:rFonts w:ascii="Times New Roman" w:hAnsi="Times New Roman"/>
          <w:b/>
          <w:sz w:val="24"/>
          <w:szCs w:val="24"/>
        </w:rPr>
        <w:t xml:space="preserve">Bring </w:t>
      </w:r>
      <w:r w:rsidR="009C6C6C">
        <w:rPr>
          <w:rFonts w:ascii="Times New Roman" w:hAnsi="Times New Roman"/>
          <w:b/>
          <w:sz w:val="24"/>
          <w:szCs w:val="24"/>
        </w:rPr>
        <w:t xml:space="preserve">your own copy of </w:t>
      </w:r>
      <w:r w:rsidRPr="009806B8">
        <w:rPr>
          <w:rFonts w:ascii="Times New Roman" w:hAnsi="Times New Roman"/>
          <w:b/>
          <w:sz w:val="24"/>
          <w:szCs w:val="24"/>
        </w:rPr>
        <w:t>required reading</w:t>
      </w:r>
      <w:r w:rsidR="005540EA">
        <w:rPr>
          <w:rFonts w:ascii="Times New Roman" w:hAnsi="Times New Roman"/>
          <w:b/>
          <w:sz w:val="24"/>
          <w:szCs w:val="24"/>
        </w:rPr>
        <w:t>s</w:t>
      </w:r>
      <w:r w:rsidRPr="009806B8">
        <w:rPr>
          <w:rFonts w:ascii="Times New Roman" w:hAnsi="Times New Roman"/>
          <w:b/>
          <w:sz w:val="24"/>
          <w:szCs w:val="24"/>
        </w:rPr>
        <w:t xml:space="preserve"> to class</w:t>
      </w:r>
      <w:r w:rsidR="005540EA">
        <w:rPr>
          <w:rFonts w:ascii="Times New Roman" w:hAnsi="Times New Roman"/>
          <w:b/>
          <w:sz w:val="24"/>
          <w:szCs w:val="24"/>
        </w:rPr>
        <w:t xml:space="preserve"> sessions</w:t>
      </w:r>
      <w:r w:rsidRPr="009806B8">
        <w:rPr>
          <w:rFonts w:ascii="Times New Roman" w:hAnsi="Times New Roman"/>
          <w:sz w:val="24"/>
          <w:szCs w:val="24"/>
        </w:rPr>
        <w:t>.</w:t>
      </w:r>
      <w:r>
        <w:rPr>
          <w:rFonts w:ascii="Times New Roman" w:hAnsi="Times New Roman"/>
          <w:sz w:val="24"/>
          <w:szCs w:val="24"/>
        </w:rPr>
        <w:t xml:space="preserve"> </w:t>
      </w:r>
    </w:p>
    <w:p w14:paraId="7E3A8E83" w14:textId="77777777" w:rsidR="00FD1FEF" w:rsidRDefault="00FD1FEF" w:rsidP="009D41EA">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360" w:right="-360"/>
        <w:rPr>
          <w:rFonts w:ascii="Times New Roman" w:hAnsi="Times New Roman"/>
          <w:i/>
          <w:sz w:val="24"/>
          <w:szCs w:val="24"/>
        </w:rPr>
      </w:pPr>
      <w:r w:rsidRPr="009806B8">
        <w:rPr>
          <w:rFonts w:ascii="Times New Roman" w:hAnsi="Times New Roman"/>
          <w:i/>
          <w:sz w:val="24"/>
          <w:szCs w:val="24"/>
        </w:rPr>
        <w:tab/>
      </w:r>
    </w:p>
    <w:p w14:paraId="7E3A8E84" w14:textId="77777777" w:rsidR="00FD1FEF" w:rsidRDefault="00093828" w:rsidP="00FD1FEF">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right="-360"/>
        <w:rPr>
          <w:rFonts w:ascii="Times New Roman" w:hAnsi="Times New Roman"/>
          <w:i/>
          <w:sz w:val="24"/>
          <w:szCs w:val="24"/>
        </w:rPr>
      </w:pPr>
      <w:r>
        <w:rPr>
          <w:rFonts w:ascii="Times New Roman" w:hAnsi="Times New Roman"/>
          <w:i/>
          <w:sz w:val="24"/>
          <w:szCs w:val="24"/>
        </w:rPr>
        <w:tab/>
      </w:r>
      <w:r w:rsidR="00FD1FEF">
        <w:rPr>
          <w:rFonts w:ascii="Times New Roman" w:hAnsi="Times New Roman"/>
          <w:i/>
          <w:sz w:val="24"/>
          <w:szCs w:val="24"/>
        </w:rPr>
        <w:t>Assignments</w:t>
      </w:r>
    </w:p>
    <w:p w14:paraId="7E3A8E85" w14:textId="77777777" w:rsidR="00515A8F" w:rsidRDefault="00515A8F" w:rsidP="00550CF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right="-360"/>
        <w:rPr>
          <w:rFonts w:ascii="Times New Roman" w:hAnsi="Times New Roman"/>
          <w:sz w:val="24"/>
          <w:szCs w:val="24"/>
        </w:rPr>
      </w:pPr>
    </w:p>
    <w:p w14:paraId="7E3A8E86" w14:textId="77777777" w:rsidR="00515A8F" w:rsidRPr="009806B8" w:rsidRDefault="00515A8F" w:rsidP="00550CFD">
      <w:pPr>
        <w:pStyle w:val="NormalWeb"/>
        <w:spacing w:before="0" w:beforeAutospacing="0" w:after="0" w:afterAutospacing="0"/>
        <w:ind w:left="360" w:right="-360" w:firstLine="360"/>
        <w:rPr>
          <w:i/>
        </w:rPr>
      </w:pPr>
      <w:r w:rsidRPr="009806B8">
        <w:rPr>
          <w:i/>
        </w:rPr>
        <w:t>Written Assignments</w:t>
      </w:r>
    </w:p>
    <w:p w14:paraId="7E3A8E87" w14:textId="42495033" w:rsidR="00515A8F" w:rsidRPr="009806B8" w:rsidRDefault="00515A8F" w:rsidP="00550CFD">
      <w:pPr>
        <w:pStyle w:val="NormalWeb"/>
        <w:spacing w:before="0" w:beforeAutospacing="0" w:after="0" w:afterAutospacing="0"/>
        <w:ind w:left="720" w:right="-360" w:hanging="360"/>
        <w:rPr>
          <w:i/>
        </w:rPr>
      </w:pPr>
      <w:r w:rsidRPr="009806B8">
        <w:rPr>
          <w:i/>
        </w:rPr>
        <w:t xml:space="preserve"> </w:t>
      </w:r>
      <w:r w:rsidRPr="009806B8">
        <w:rPr>
          <w:i/>
        </w:rPr>
        <w:tab/>
      </w:r>
      <w:r w:rsidRPr="009806B8">
        <w:rPr>
          <w:b/>
        </w:rPr>
        <w:t>No assignments will be accepted by email</w:t>
      </w:r>
      <w:r>
        <w:rPr>
          <w:b/>
        </w:rPr>
        <w:t xml:space="preserve"> or in person</w:t>
      </w:r>
      <w:r w:rsidRPr="009806B8">
        <w:rPr>
          <w:b/>
        </w:rPr>
        <w:t>.</w:t>
      </w:r>
      <w:r>
        <w:rPr>
          <w:b/>
        </w:rPr>
        <w:t xml:space="preserve"> </w:t>
      </w:r>
      <w:r w:rsidRPr="009806B8">
        <w:t xml:space="preserve">Students must submit written assignments on blackboard using the dropbox feature. </w:t>
      </w:r>
    </w:p>
    <w:p w14:paraId="7E3A8E88" w14:textId="77777777" w:rsidR="00515A8F" w:rsidRPr="009806B8" w:rsidRDefault="00515A8F" w:rsidP="00550CFD">
      <w:pPr>
        <w:pStyle w:val="NormalWeb"/>
        <w:spacing w:before="0" w:beforeAutospacing="0" w:after="0" w:afterAutospacing="0"/>
        <w:ind w:right="-360" w:firstLine="720"/>
      </w:pPr>
    </w:p>
    <w:p w14:paraId="7E3A8E89" w14:textId="77777777" w:rsidR="00515A8F" w:rsidRPr="009806B8" w:rsidRDefault="00515A8F" w:rsidP="00550CFD">
      <w:pPr>
        <w:pStyle w:val="NormalWeb"/>
        <w:spacing w:before="0" w:beforeAutospacing="0" w:after="0" w:afterAutospacing="0"/>
        <w:ind w:left="720" w:right="-360"/>
      </w:pPr>
      <w:r w:rsidRPr="009806B8">
        <w:t xml:space="preserve">Written assignments should be in MSWord. If there is a problem with your file, the instructor will post a note in blackboard to this effect. If this note is posted on your blackboard account, </w:t>
      </w:r>
      <w:r w:rsidRPr="009806B8">
        <w:rPr>
          <w:b/>
        </w:rPr>
        <w:t xml:space="preserve">you are responsible for checking your grades and resubmitting </w:t>
      </w:r>
      <w:r w:rsidR="00427C5E">
        <w:rPr>
          <w:b/>
        </w:rPr>
        <w:t>a compatible</w:t>
      </w:r>
      <w:r w:rsidRPr="009806B8">
        <w:rPr>
          <w:b/>
        </w:rPr>
        <w:t xml:space="preserve"> file within one week of your original submission.</w:t>
      </w:r>
      <w:r w:rsidRPr="009806B8">
        <w:t xml:space="preserve"> If necessary, you should work with C</w:t>
      </w:r>
      <w:r w:rsidR="00427C5E">
        <w:t>&amp;</w:t>
      </w:r>
      <w:r w:rsidRPr="009806B8">
        <w:t xml:space="preserve">IT to prevent a recurrence of corrupt or incompatible submissions. </w:t>
      </w:r>
    </w:p>
    <w:p w14:paraId="7E3A8E8A" w14:textId="77777777" w:rsidR="00515A8F" w:rsidRPr="009806B8" w:rsidRDefault="00515A8F" w:rsidP="00550CFD">
      <w:pPr>
        <w:pStyle w:val="NormalWeb"/>
        <w:spacing w:before="0" w:beforeAutospacing="0" w:after="0" w:afterAutospacing="0"/>
        <w:ind w:left="720" w:right="-360"/>
      </w:pPr>
    </w:p>
    <w:p w14:paraId="7E3A8E8D" w14:textId="77777777" w:rsidR="00141E17" w:rsidRDefault="00141E17" w:rsidP="00141E1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right="-180"/>
        <w:rPr>
          <w:rFonts w:ascii="Times New Roman" w:hAnsi="Times New Roman"/>
          <w:sz w:val="24"/>
          <w:szCs w:val="24"/>
        </w:rPr>
      </w:pPr>
      <w:r>
        <w:rPr>
          <w:rFonts w:ascii="Times New Roman" w:hAnsi="Times New Roman"/>
          <w:sz w:val="24"/>
          <w:szCs w:val="24"/>
        </w:rPr>
        <w:t xml:space="preserve">You will </w:t>
      </w:r>
      <w:r w:rsidRPr="00421134">
        <w:rPr>
          <w:rFonts w:ascii="Times New Roman" w:hAnsi="Times New Roman"/>
          <w:b/>
          <w:sz w:val="24"/>
          <w:szCs w:val="24"/>
          <w:u w:val="single"/>
        </w:rPr>
        <w:t>not</w:t>
      </w:r>
      <w:r>
        <w:rPr>
          <w:rFonts w:ascii="Times New Roman" w:hAnsi="Times New Roman"/>
          <w:sz w:val="24"/>
          <w:szCs w:val="24"/>
        </w:rPr>
        <w:t xml:space="preserve"> receive detailed feedback from the instructor on written submissions. Instead, you should use group discussion as an opportunity to compare your submission to those of other classmates and reflect on how you could improve future submissions. You should also meet with the instructor if/when you receive a grade that is lower than you expected to learn about how you can improve future submissions.</w:t>
      </w:r>
    </w:p>
    <w:p w14:paraId="7E3A8E8E" w14:textId="77777777" w:rsidR="00141E17" w:rsidRDefault="00141E17" w:rsidP="00550CFD">
      <w:pPr>
        <w:pStyle w:val="NormalWeb"/>
        <w:spacing w:before="0" w:beforeAutospacing="0" w:after="0" w:afterAutospacing="0"/>
        <w:ind w:right="-360" w:firstLine="720"/>
      </w:pPr>
    </w:p>
    <w:p w14:paraId="7E3A8E8F" w14:textId="77777777" w:rsidR="00515A8F" w:rsidRPr="009806B8" w:rsidRDefault="00515A8F" w:rsidP="00141E17">
      <w:pPr>
        <w:pStyle w:val="NormalWeb"/>
        <w:spacing w:before="0" w:beforeAutospacing="0" w:after="0" w:afterAutospacing="0"/>
        <w:ind w:right="-360" w:firstLine="360"/>
      </w:pPr>
      <w:r w:rsidRPr="009806B8">
        <w:rPr>
          <w:i/>
          <w:iCs/>
        </w:rPr>
        <w:t>Due Dates</w:t>
      </w:r>
      <w:r w:rsidR="00AE71DB">
        <w:rPr>
          <w:i/>
          <w:iCs/>
        </w:rPr>
        <w:t>/Times</w:t>
      </w:r>
    </w:p>
    <w:p w14:paraId="7E3A8E90" w14:textId="77777777" w:rsidR="00AE71DB" w:rsidRDefault="00AE71DB" w:rsidP="00521AA5">
      <w:pPr>
        <w:spacing w:after="0" w:line="240" w:lineRule="auto"/>
        <w:ind w:left="720" w:right="-360"/>
        <w:rPr>
          <w:rFonts w:ascii="Times New Roman" w:hAnsi="Times New Roman"/>
          <w:sz w:val="24"/>
          <w:szCs w:val="24"/>
        </w:rPr>
      </w:pPr>
      <w:r>
        <w:rPr>
          <w:rFonts w:ascii="Times New Roman" w:hAnsi="Times New Roman"/>
          <w:sz w:val="24"/>
          <w:szCs w:val="24"/>
        </w:rPr>
        <w:t xml:space="preserve">Late assignments will be penalized for every week they are late. This policy applies irrespective of whether a written assignment is submitted 15 minutes or 6.5 days after it is due. </w:t>
      </w:r>
    </w:p>
    <w:p w14:paraId="7E3A8E91" w14:textId="77777777" w:rsidR="00AE71DB" w:rsidRDefault="00AE71DB" w:rsidP="00521AA5">
      <w:pPr>
        <w:spacing w:after="0" w:line="240" w:lineRule="auto"/>
        <w:ind w:left="720" w:right="-360"/>
        <w:rPr>
          <w:rFonts w:ascii="Times New Roman" w:hAnsi="Times New Roman"/>
          <w:sz w:val="24"/>
          <w:szCs w:val="24"/>
        </w:rPr>
      </w:pPr>
    </w:p>
    <w:p w14:paraId="7E3A8E92" w14:textId="77777777" w:rsidR="00515A8F" w:rsidRPr="00521AA5" w:rsidRDefault="00521AA5" w:rsidP="00521AA5">
      <w:pPr>
        <w:spacing w:after="0" w:line="240" w:lineRule="auto"/>
        <w:ind w:left="720" w:right="-360"/>
        <w:rPr>
          <w:rFonts w:ascii="Times New Roman" w:hAnsi="Times New Roman"/>
          <w:sz w:val="24"/>
          <w:szCs w:val="24"/>
        </w:rPr>
      </w:pPr>
      <w:r>
        <w:rPr>
          <w:rFonts w:ascii="Times New Roman" w:hAnsi="Times New Roman"/>
          <w:sz w:val="24"/>
          <w:szCs w:val="24"/>
        </w:rPr>
        <w:t xml:space="preserve">You may avoid </w:t>
      </w:r>
      <w:r w:rsidR="005540EA">
        <w:rPr>
          <w:rFonts w:ascii="Times New Roman" w:hAnsi="Times New Roman"/>
          <w:sz w:val="24"/>
          <w:szCs w:val="24"/>
        </w:rPr>
        <w:t xml:space="preserve">late </w:t>
      </w:r>
      <w:r>
        <w:rPr>
          <w:rFonts w:ascii="Times New Roman" w:hAnsi="Times New Roman"/>
          <w:sz w:val="24"/>
          <w:szCs w:val="24"/>
        </w:rPr>
        <w:t xml:space="preserve">penalties with </w:t>
      </w:r>
      <w:r w:rsidRPr="009806B8">
        <w:rPr>
          <w:rFonts w:ascii="Times New Roman" w:hAnsi="Times New Roman"/>
          <w:sz w:val="24"/>
          <w:szCs w:val="24"/>
        </w:rPr>
        <w:t xml:space="preserve">a signed and dated doctor’s note indicating your </w:t>
      </w:r>
      <w:r w:rsidRPr="009806B8">
        <w:rPr>
          <w:rFonts w:ascii="Times New Roman" w:hAnsi="Times New Roman"/>
          <w:sz w:val="24"/>
          <w:szCs w:val="24"/>
          <w:u w:val="single"/>
        </w:rPr>
        <w:t>lack of availability to submit the assignment on its due date</w:t>
      </w:r>
      <w:r w:rsidR="00515A8F" w:rsidRPr="00521AA5">
        <w:rPr>
          <w:rFonts w:ascii="Times New Roman" w:hAnsi="Times New Roman"/>
          <w:sz w:val="24"/>
          <w:szCs w:val="24"/>
        </w:rPr>
        <w:t>.</w:t>
      </w:r>
      <w:r w:rsidR="00515A8F" w:rsidRPr="009806B8">
        <w:rPr>
          <w:rFonts w:ascii="Times New Roman" w:hAnsi="Times New Roman"/>
          <w:b/>
          <w:sz w:val="24"/>
          <w:szCs w:val="24"/>
        </w:rPr>
        <w:t xml:space="preserve"> </w:t>
      </w:r>
      <w:r w:rsidR="00515A8F" w:rsidRPr="00D54354">
        <w:rPr>
          <w:rFonts w:ascii="Times New Roman" w:hAnsi="Times New Roman"/>
          <w:sz w:val="24"/>
          <w:szCs w:val="24"/>
        </w:rPr>
        <w:t>In other</w:t>
      </w:r>
      <w:r w:rsidR="00515A8F">
        <w:rPr>
          <w:rFonts w:ascii="Times New Roman" w:hAnsi="Times New Roman"/>
          <w:b/>
          <w:sz w:val="24"/>
          <w:szCs w:val="24"/>
        </w:rPr>
        <w:t xml:space="preserve"> </w:t>
      </w:r>
      <w:r w:rsidR="00515A8F" w:rsidRPr="00D54354">
        <w:rPr>
          <w:rFonts w:ascii="Times New Roman" w:hAnsi="Times New Roman"/>
          <w:sz w:val="24"/>
          <w:szCs w:val="24"/>
        </w:rPr>
        <w:t>words,</w:t>
      </w:r>
      <w:r w:rsidR="00515A8F">
        <w:rPr>
          <w:rFonts w:ascii="Times New Roman" w:hAnsi="Times New Roman"/>
          <w:sz w:val="24"/>
          <w:szCs w:val="24"/>
        </w:rPr>
        <w:t xml:space="preserve"> if you were sick on the week an assignment is due, your doctor’s note must cover (indicate you were not able to attend class</w:t>
      </w:r>
      <w:r w:rsidR="00515A8F" w:rsidRPr="00D54354">
        <w:rPr>
          <w:rFonts w:ascii="Times New Roman" w:hAnsi="Times New Roman"/>
          <w:sz w:val="24"/>
          <w:szCs w:val="24"/>
        </w:rPr>
        <w:t xml:space="preserve"> </w:t>
      </w:r>
      <w:r w:rsidR="00515A8F">
        <w:rPr>
          <w:rFonts w:ascii="Times New Roman" w:hAnsi="Times New Roman"/>
          <w:sz w:val="24"/>
          <w:szCs w:val="24"/>
        </w:rPr>
        <w:t xml:space="preserve">on) the due date of the assignment. </w:t>
      </w:r>
      <w:r w:rsidR="00FD1FEF">
        <w:rPr>
          <w:rFonts w:ascii="Times New Roman" w:hAnsi="Times New Roman"/>
          <w:sz w:val="24"/>
          <w:szCs w:val="24"/>
        </w:rPr>
        <w:t xml:space="preserve">Where you have a week to complete an assignment, the doctor’s note must cover the entire week. </w:t>
      </w:r>
      <w:r w:rsidR="00515A8F" w:rsidRPr="009806B8">
        <w:rPr>
          <w:rFonts w:ascii="Times New Roman" w:hAnsi="Times New Roman"/>
          <w:sz w:val="24"/>
          <w:szCs w:val="24"/>
        </w:rPr>
        <w:t xml:space="preserve">You have </w:t>
      </w:r>
      <w:r w:rsidR="00515A8F" w:rsidRPr="009806B8">
        <w:rPr>
          <w:rFonts w:ascii="Times New Roman" w:hAnsi="Times New Roman"/>
          <w:sz w:val="24"/>
          <w:szCs w:val="24"/>
          <w:u w:val="single"/>
        </w:rPr>
        <w:t>one week from the due date</w:t>
      </w:r>
      <w:r w:rsidR="00515A8F" w:rsidRPr="009806B8">
        <w:rPr>
          <w:rFonts w:ascii="Times New Roman" w:hAnsi="Times New Roman"/>
          <w:sz w:val="24"/>
          <w:szCs w:val="24"/>
        </w:rPr>
        <w:t xml:space="preserve"> of the assignment to contact and provide documentation to the instructor.</w:t>
      </w:r>
    </w:p>
    <w:p w14:paraId="7E3A8E95" w14:textId="77777777" w:rsidR="00515A8F" w:rsidRDefault="00515A8F" w:rsidP="00521AA5">
      <w:pPr>
        <w:spacing w:after="0" w:line="240" w:lineRule="auto"/>
        <w:ind w:right="-360"/>
        <w:rPr>
          <w:rFonts w:ascii="Times New Roman" w:hAnsi="Times New Roman"/>
          <w:sz w:val="24"/>
          <w:szCs w:val="24"/>
        </w:rPr>
      </w:pPr>
    </w:p>
    <w:p w14:paraId="7E3A8E96" w14:textId="77777777" w:rsidR="00515A8F" w:rsidRPr="009806B8" w:rsidRDefault="00515A8F" w:rsidP="00141E17">
      <w:pPr>
        <w:tabs>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right="-360"/>
        <w:jc w:val="both"/>
        <w:rPr>
          <w:rFonts w:ascii="Times New Roman" w:hAnsi="Times New Roman"/>
          <w:i/>
          <w:iCs/>
          <w:sz w:val="24"/>
          <w:szCs w:val="24"/>
        </w:rPr>
      </w:pPr>
      <w:r>
        <w:rPr>
          <w:rFonts w:ascii="Times New Roman" w:hAnsi="Times New Roman"/>
          <w:i/>
          <w:iCs/>
          <w:sz w:val="24"/>
          <w:szCs w:val="24"/>
        </w:rPr>
        <w:tab/>
      </w:r>
      <w:r w:rsidRPr="009806B8">
        <w:rPr>
          <w:rFonts w:ascii="Times New Roman" w:hAnsi="Times New Roman"/>
          <w:i/>
          <w:iCs/>
          <w:sz w:val="24"/>
          <w:szCs w:val="24"/>
        </w:rPr>
        <w:t>Academic Protocol:</w:t>
      </w:r>
    </w:p>
    <w:p w14:paraId="7E3A8E97" w14:textId="1E6BC44C" w:rsidR="00515A8F" w:rsidRDefault="00515A8F" w:rsidP="00550CF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right="-360"/>
        <w:rPr>
          <w:rFonts w:ascii="Times New Roman" w:hAnsi="Times New Roman"/>
          <w:sz w:val="24"/>
          <w:szCs w:val="24"/>
        </w:rPr>
      </w:pPr>
      <w:r w:rsidRPr="009806B8">
        <w:rPr>
          <w:rFonts w:ascii="Times New Roman" w:hAnsi="Times New Roman"/>
          <w:sz w:val="24"/>
          <w:szCs w:val="24"/>
        </w:rPr>
        <w:t xml:space="preserve">Wayne State University </w:t>
      </w:r>
      <w:r w:rsidRPr="009806B8">
        <w:rPr>
          <w:rFonts w:ascii="Times New Roman" w:hAnsi="Times New Roman"/>
          <w:b/>
          <w:sz w:val="24"/>
          <w:szCs w:val="24"/>
          <w:u w:val="single"/>
        </w:rPr>
        <w:t>severely penalizes</w:t>
      </w:r>
      <w:r w:rsidRPr="009806B8">
        <w:rPr>
          <w:rFonts w:ascii="Times New Roman" w:hAnsi="Times New Roman"/>
          <w:b/>
          <w:sz w:val="24"/>
          <w:szCs w:val="24"/>
        </w:rPr>
        <w:t xml:space="preserve"> </w:t>
      </w:r>
      <w:r>
        <w:rPr>
          <w:rFonts w:ascii="Times New Roman" w:hAnsi="Times New Roman"/>
          <w:b/>
          <w:sz w:val="24"/>
          <w:szCs w:val="24"/>
        </w:rPr>
        <w:t xml:space="preserve">plagiarism, </w:t>
      </w:r>
      <w:r w:rsidRPr="009806B8">
        <w:rPr>
          <w:rFonts w:ascii="Times New Roman" w:hAnsi="Times New Roman"/>
          <w:b/>
          <w:sz w:val="24"/>
          <w:szCs w:val="24"/>
        </w:rPr>
        <w:t xml:space="preserve">cheating, making up false information for papers, and copying from other students.  </w:t>
      </w:r>
      <w:r w:rsidRPr="009806B8">
        <w:rPr>
          <w:rFonts w:ascii="Times New Roman" w:hAnsi="Times New Roman"/>
          <w:sz w:val="24"/>
          <w:szCs w:val="24"/>
        </w:rPr>
        <w:t xml:space="preserve">If you are caught doing any of these, you may fail the specific assignment, fail the class, </w:t>
      </w:r>
      <w:r>
        <w:rPr>
          <w:rFonts w:ascii="Times New Roman" w:hAnsi="Times New Roman"/>
          <w:sz w:val="24"/>
          <w:szCs w:val="24"/>
        </w:rPr>
        <w:t xml:space="preserve">referred to the University administration for further academic discipline including, but not limited to, being </w:t>
      </w:r>
      <w:r w:rsidRPr="009806B8">
        <w:rPr>
          <w:rFonts w:ascii="Times New Roman" w:hAnsi="Times New Roman"/>
          <w:sz w:val="24"/>
          <w:szCs w:val="24"/>
        </w:rPr>
        <w:t xml:space="preserve">expelled from the University. </w:t>
      </w:r>
    </w:p>
    <w:p w14:paraId="7E3A8E98" w14:textId="77777777" w:rsidR="00515A8F" w:rsidRDefault="00515A8F" w:rsidP="00550CF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right="-360"/>
        <w:rPr>
          <w:rFonts w:ascii="Times New Roman" w:hAnsi="Times New Roman"/>
          <w:sz w:val="24"/>
          <w:szCs w:val="24"/>
        </w:rPr>
      </w:pPr>
    </w:p>
    <w:p w14:paraId="7E3A8E99" w14:textId="451AAEC2" w:rsidR="00515A8F" w:rsidRDefault="00515A8F" w:rsidP="00550CF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right="-360"/>
        <w:rPr>
          <w:rFonts w:ascii="Times New Roman" w:hAnsi="Times New Roman"/>
          <w:sz w:val="24"/>
          <w:szCs w:val="24"/>
        </w:rPr>
      </w:pPr>
      <w:r w:rsidRPr="009806B8">
        <w:rPr>
          <w:rFonts w:ascii="Times New Roman" w:hAnsi="Times New Roman"/>
          <w:sz w:val="24"/>
          <w:szCs w:val="24"/>
        </w:rPr>
        <w:t xml:space="preserve">Avoid plagiarism [misrepresenting the words, ideas or work of others as your own], cheating [copying from another student's term papers and exams, </w:t>
      </w:r>
      <w:r w:rsidRPr="00335DA1">
        <w:rPr>
          <w:rFonts w:ascii="Times New Roman" w:hAnsi="Times New Roman"/>
          <w:b/>
          <w:sz w:val="24"/>
          <w:szCs w:val="24"/>
        </w:rPr>
        <w:t>knowingly sharing information or answers of exams and papers to be turned in for evaluation and grading,</w:t>
      </w:r>
      <w:r w:rsidRPr="009806B8">
        <w:rPr>
          <w:rFonts w:ascii="Times New Roman" w:hAnsi="Times New Roman"/>
          <w:sz w:val="24"/>
          <w:szCs w:val="24"/>
        </w:rPr>
        <w:t xml:space="preserve"> taking an exam for another student, using unauthorized notes during exams, etc.], and fabrication [making up false information for papers, citing work you never actually read, etc.]. </w:t>
      </w:r>
      <w:r>
        <w:rPr>
          <w:rFonts w:ascii="Times New Roman" w:hAnsi="Times New Roman"/>
          <w:sz w:val="24"/>
          <w:szCs w:val="24"/>
        </w:rPr>
        <w:t xml:space="preserve">Cutting and pasting a sentence and/or paraphrasing the content from books, journals and/or the internet without appropriate in-text citation and bibliography </w:t>
      </w:r>
      <w:r w:rsidR="00C55EF6">
        <w:rPr>
          <w:rFonts w:ascii="Times New Roman" w:hAnsi="Times New Roman"/>
          <w:sz w:val="24"/>
          <w:szCs w:val="24"/>
        </w:rPr>
        <w:t>represent forms of plagiarism.</w:t>
      </w:r>
    </w:p>
    <w:p w14:paraId="7E3A8E9A" w14:textId="77777777" w:rsidR="00C55EF6" w:rsidRDefault="00C55EF6" w:rsidP="00550CF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right="-360"/>
        <w:rPr>
          <w:rFonts w:ascii="Times New Roman" w:hAnsi="Times New Roman"/>
          <w:sz w:val="24"/>
          <w:szCs w:val="24"/>
        </w:rPr>
      </w:pPr>
    </w:p>
    <w:p w14:paraId="7E3A8E9B" w14:textId="77777777" w:rsidR="00C55EF6" w:rsidRDefault="00C55EF6" w:rsidP="00550CF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right="-360"/>
        <w:rPr>
          <w:rFonts w:ascii="Times New Roman" w:hAnsi="Times New Roman"/>
          <w:sz w:val="24"/>
          <w:szCs w:val="24"/>
        </w:rPr>
      </w:pPr>
      <w:r>
        <w:rPr>
          <w:rFonts w:ascii="Times New Roman" w:hAnsi="Times New Roman"/>
          <w:sz w:val="24"/>
          <w:szCs w:val="24"/>
        </w:rPr>
        <w:t>Paraphrasing and/or cutting and pasting more than 15% of a paper’s content, even with appropriate citation, is not acceptable</w:t>
      </w:r>
      <w:r w:rsidR="00870350">
        <w:rPr>
          <w:rFonts w:ascii="Times New Roman" w:hAnsi="Times New Roman"/>
          <w:sz w:val="24"/>
          <w:szCs w:val="24"/>
        </w:rPr>
        <w:t xml:space="preserve"> in this course.</w:t>
      </w:r>
    </w:p>
    <w:tbl>
      <w:tblPr>
        <w:tblpPr w:leftFromText="180" w:rightFromText="180" w:vertAnchor="text" w:horzAnchor="margin" w:tblpXSpec="right" w:tblpY="3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959"/>
      </w:tblGrid>
      <w:tr w:rsidR="00AD5340" w:rsidRPr="00442AAF" w14:paraId="4E29BC1D" w14:textId="77777777" w:rsidTr="00AD5340">
        <w:trPr>
          <w:trHeight w:hRule="exact" w:val="271"/>
        </w:trPr>
        <w:tc>
          <w:tcPr>
            <w:tcW w:w="1853" w:type="dxa"/>
            <w:gridSpan w:val="2"/>
          </w:tcPr>
          <w:p w14:paraId="51C7EB25" w14:textId="77777777" w:rsidR="00AD5340" w:rsidRDefault="00AD5340" w:rsidP="00AD5340">
            <w:pPr>
              <w:tabs>
                <w:tab w:val="left" w:pos="720"/>
                <w:tab w:val="left" w:pos="1350"/>
                <w:tab w:val="left" w:pos="3690"/>
                <w:tab w:val="right" w:pos="7200"/>
              </w:tabs>
              <w:spacing w:after="0" w:line="240" w:lineRule="auto"/>
              <w:rPr>
                <w:rFonts w:ascii="Times New Roman" w:hAnsi="Times New Roman"/>
                <w:color w:val="000000"/>
                <w:sz w:val="24"/>
                <w:szCs w:val="24"/>
              </w:rPr>
            </w:pPr>
            <w:r w:rsidRPr="009806B8">
              <w:rPr>
                <w:rFonts w:ascii="Times New Roman" w:hAnsi="Times New Roman"/>
                <w:b/>
                <w:color w:val="000000"/>
                <w:sz w:val="24"/>
                <w:szCs w:val="24"/>
              </w:rPr>
              <w:t xml:space="preserve">Grading </w:t>
            </w:r>
            <w:r>
              <w:rPr>
                <w:rFonts w:ascii="Times New Roman" w:hAnsi="Times New Roman"/>
                <w:b/>
                <w:color w:val="000000"/>
                <w:sz w:val="24"/>
                <w:szCs w:val="24"/>
              </w:rPr>
              <w:t>Scale</w:t>
            </w:r>
            <w:r w:rsidRPr="009806B8">
              <w:rPr>
                <w:rFonts w:ascii="Times New Roman" w:hAnsi="Times New Roman"/>
                <w:b/>
                <w:color w:val="000000"/>
                <w:sz w:val="24"/>
                <w:szCs w:val="24"/>
              </w:rPr>
              <w:t>:</w:t>
            </w:r>
          </w:p>
          <w:p w14:paraId="7D94BD29" w14:textId="77777777" w:rsidR="00AD5340" w:rsidRPr="00442AAF" w:rsidRDefault="00AD5340" w:rsidP="00AD53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Cs w:val="24"/>
              </w:rPr>
            </w:pPr>
          </w:p>
        </w:tc>
      </w:tr>
      <w:tr w:rsidR="00AD5340" w:rsidRPr="00442AAF" w14:paraId="67580350" w14:textId="77777777" w:rsidTr="00AD5340">
        <w:trPr>
          <w:trHeight w:hRule="exact" w:val="271"/>
        </w:trPr>
        <w:tc>
          <w:tcPr>
            <w:tcW w:w="894" w:type="dxa"/>
          </w:tcPr>
          <w:p w14:paraId="322285DE" w14:textId="77777777" w:rsidR="00AD5340" w:rsidRPr="00442AAF" w:rsidRDefault="00AD5340" w:rsidP="00AD53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Cs w:val="24"/>
              </w:rPr>
            </w:pPr>
            <w:r w:rsidRPr="00442AAF">
              <w:rPr>
                <w:rFonts w:ascii="Times New Roman" w:hAnsi="Times New Roman"/>
                <w:szCs w:val="24"/>
              </w:rPr>
              <w:t>A</w:t>
            </w:r>
          </w:p>
        </w:tc>
        <w:tc>
          <w:tcPr>
            <w:tcW w:w="959" w:type="dxa"/>
          </w:tcPr>
          <w:p w14:paraId="71766D9D" w14:textId="77777777" w:rsidR="00AD5340" w:rsidRPr="00442AAF" w:rsidRDefault="00AD5340" w:rsidP="00AD53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Cs w:val="24"/>
              </w:rPr>
            </w:pPr>
            <w:r w:rsidRPr="00442AAF">
              <w:rPr>
                <w:rFonts w:ascii="Times New Roman" w:hAnsi="Times New Roman"/>
                <w:szCs w:val="24"/>
              </w:rPr>
              <w:t>100-93</w:t>
            </w:r>
          </w:p>
        </w:tc>
      </w:tr>
      <w:tr w:rsidR="00AD5340" w:rsidRPr="00442AAF" w14:paraId="1792006B" w14:textId="77777777" w:rsidTr="00AD5340">
        <w:trPr>
          <w:trHeight w:hRule="exact" w:val="271"/>
        </w:trPr>
        <w:tc>
          <w:tcPr>
            <w:tcW w:w="894" w:type="dxa"/>
          </w:tcPr>
          <w:p w14:paraId="368407D4" w14:textId="77777777" w:rsidR="00AD5340" w:rsidRPr="00442AAF" w:rsidRDefault="00AD5340" w:rsidP="00AD53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Cs w:val="24"/>
              </w:rPr>
            </w:pPr>
            <w:r w:rsidRPr="00442AAF">
              <w:rPr>
                <w:rFonts w:ascii="Times New Roman" w:hAnsi="Times New Roman"/>
                <w:szCs w:val="24"/>
              </w:rPr>
              <w:t>A-</w:t>
            </w:r>
          </w:p>
        </w:tc>
        <w:tc>
          <w:tcPr>
            <w:tcW w:w="959" w:type="dxa"/>
          </w:tcPr>
          <w:p w14:paraId="022D1BD9" w14:textId="77777777" w:rsidR="00AD5340" w:rsidRPr="00442AAF" w:rsidRDefault="00AD5340" w:rsidP="00AD53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Cs w:val="24"/>
              </w:rPr>
            </w:pPr>
            <w:r w:rsidRPr="00442AAF">
              <w:rPr>
                <w:rFonts w:ascii="Times New Roman" w:hAnsi="Times New Roman"/>
                <w:szCs w:val="24"/>
              </w:rPr>
              <w:t>92.9-90</w:t>
            </w:r>
          </w:p>
        </w:tc>
      </w:tr>
      <w:tr w:rsidR="00AD5340" w:rsidRPr="00442AAF" w14:paraId="6FDFBDC8" w14:textId="77777777" w:rsidTr="00AD5340">
        <w:trPr>
          <w:trHeight w:hRule="exact" w:val="271"/>
        </w:trPr>
        <w:tc>
          <w:tcPr>
            <w:tcW w:w="894" w:type="dxa"/>
          </w:tcPr>
          <w:p w14:paraId="5726BF45" w14:textId="77777777" w:rsidR="00AD5340" w:rsidRPr="00442AAF" w:rsidRDefault="00AD5340" w:rsidP="00AD53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Cs w:val="24"/>
              </w:rPr>
            </w:pPr>
            <w:r w:rsidRPr="00442AAF">
              <w:rPr>
                <w:rFonts w:ascii="Times New Roman" w:hAnsi="Times New Roman"/>
                <w:szCs w:val="24"/>
              </w:rPr>
              <w:t>B+</w:t>
            </w:r>
          </w:p>
        </w:tc>
        <w:tc>
          <w:tcPr>
            <w:tcW w:w="959" w:type="dxa"/>
          </w:tcPr>
          <w:p w14:paraId="0484A5F8" w14:textId="77777777" w:rsidR="00AD5340" w:rsidRPr="00442AAF" w:rsidRDefault="00AD5340" w:rsidP="00AD53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Cs w:val="24"/>
              </w:rPr>
            </w:pPr>
            <w:r w:rsidRPr="00442AAF">
              <w:rPr>
                <w:rFonts w:ascii="Times New Roman" w:hAnsi="Times New Roman"/>
                <w:szCs w:val="24"/>
              </w:rPr>
              <w:t>89.9-87</w:t>
            </w:r>
          </w:p>
        </w:tc>
      </w:tr>
      <w:tr w:rsidR="00AD5340" w:rsidRPr="00442AAF" w14:paraId="1683E6DA" w14:textId="77777777" w:rsidTr="00AD5340">
        <w:trPr>
          <w:trHeight w:hRule="exact" w:val="271"/>
        </w:trPr>
        <w:tc>
          <w:tcPr>
            <w:tcW w:w="894" w:type="dxa"/>
          </w:tcPr>
          <w:p w14:paraId="7580A5AD" w14:textId="77777777" w:rsidR="00AD5340" w:rsidRPr="00442AAF" w:rsidRDefault="00AD5340" w:rsidP="00AD53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Cs w:val="24"/>
              </w:rPr>
            </w:pPr>
            <w:r w:rsidRPr="00442AAF">
              <w:rPr>
                <w:rFonts w:ascii="Times New Roman" w:hAnsi="Times New Roman"/>
                <w:szCs w:val="24"/>
              </w:rPr>
              <w:t>B</w:t>
            </w:r>
          </w:p>
        </w:tc>
        <w:tc>
          <w:tcPr>
            <w:tcW w:w="959" w:type="dxa"/>
          </w:tcPr>
          <w:p w14:paraId="6360E025" w14:textId="77777777" w:rsidR="00AD5340" w:rsidRPr="00442AAF" w:rsidRDefault="00AD5340" w:rsidP="00AD53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Cs w:val="24"/>
              </w:rPr>
            </w:pPr>
            <w:r w:rsidRPr="00442AAF">
              <w:rPr>
                <w:rFonts w:ascii="Times New Roman" w:hAnsi="Times New Roman"/>
                <w:szCs w:val="24"/>
              </w:rPr>
              <w:t>86.9-83</w:t>
            </w:r>
          </w:p>
        </w:tc>
      </w:tr>
      <w:tr w:rsidR="00AD5340" w:rsidRPr="00442AAF" w14:paraId="78C4B0D8" w14:textId="77777777" w:rsidTr="00AD5340">
        <w:trPr>
          <w:trHeight w:hRule="exact" w:val="271"/>
        </w:trPr>
        <w:tc>
          <w:tcPr>
            <w:tcW w:w="894" w:type="dxa"/>
          </w:tcPr>
          <w:p w14:paraId="5D3BF2E3" w14:textId="77777777" w:rsidR="00AD5340" w:rsidRPr="00442AAF" w:rsidRDefault="00AD5340" w:rsidP="00AD53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Cs w:val="24"/>
              </w:rPr>
            </w:pPr>
            <w:r w:rsidRPr="00442AAF">
              <w:rPr>
                <w:rFonts w:ascii="Times New Roman" w:hAnsi="Times New Roman"/>
                <w:szCs w:val="24"/>
              </w:rPr>
              <w:t>B-</w:t>
            </w:r>
          </w:p>
        </w:tc>
        <w:tc>
          <w:tcPr>
            <w:tcW w:w="959" w:type="dxa"/>
          </w:tcPr>
          <w:p w14:paraId="5FE1E96C" w14:textId="77777777" w:rsidR="00AD5340" w:rsidRPr="00442AAF" w:rsidRDefault="00AD5340" w:rsidP="00AD53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Cs w:val="24"/>
              </w:rPr>
            </w:pPr>
            <w:r w:rsidRPr="00442AAF">
              <w:rPr>
                <w:rFonts w:ascii="Times New Roman" w:hAnsi="Times New Roman"/>
                <w:szCs w:val="24"/>
              </w:rPr>
              <w:t>82.9-80</w:t>
            </w:r>
          </w:p>
        </w:tc>
      </w:tr>
      <w:tr w:rsidR="00AD5340" w:rsidRPr="00442AAF" w14:paraId="31B6F158" w14:textId="77777777" w:rsidTr="00AD5340">
        <w:trPr>
          <w:trHeight w:hRule="exact" w:val="271"/>
        </w:trPr>
        <w:tc>
          <w:tcPr>
            <w:tcW w:w="894" w:type="dxa"/>
          </w:tcPr>
          <w:p w14:paraId="2CC13BCA" w14:textId="77777777" w:rsidR="00AD5340" w:rsidRPr="00442AAF" w:rsidRDefault="00AD5340" w:rsidP="00AD53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Cs w:val="24"/>
              </w:rPr>
            </w:pPr>
            <w:r w:rsidRPr="00442AAF">
              <w:rPr>
                <w:rFonts w:ascii="Times New Roman" w:hAnsi="Times New Roman"/>
                <w:szCs w:val="24"/>
              </w:rPr>
              <w:t>C+</w:t>
            </w:r>
          </w:p>
        </w:tc>
        <w:tc>
          <w:tcPr>
            <w:tcW w:w="959" w:type="dxa"/>
          </w:tcPr>
          <w:p w14:paraId="0C1F8ED3" w14:textId="77777777" w:rsidR="00AD5340" w:rsidRPr="00442AAF" w:rsidRDefault="00AD5340" w:rsidP="00AD53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Cs w:val="24"/>
              </w:rPr>
            </w:pPr>
            <w:r w:rsidRPr="00442AAF">
              <w:rPr>
                <w:rFonts w:ascii="Times New Roman" w:hAnsi="Times New Roman"/>
                <w:szCs w:val="24"/>
              </w:rPr>
              <w:t>79.9-77</w:t>
            </w:r>
          </w:p>
        </w:tc>
      </w:tr>
      <w:tr w:rsidR="00AD5340" w:rsidRPr="00442AAF" w14:paraId="28F71530" w14:textId="77777777" w:rsidTr="00AD5340">
        <w:trPr>
          <w:trHeight w:hRule="exact" w:val="271"/>
        </w:trPr>
        <w:tc>
          <w:tcPr>
            <w:tcW w:w="894" w:type="dxa"/>
          </w:tcPr>
          <w:p w14:paraId="52559BC1" w14:textId="77777777" w:rsidR="00AD5340" w:rsidRPr="00442AAF" w:rsidRDefault="00AD5340" w:rsidP="00AD53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Cs w:val="24"/>
              </w:rPr>
            </w:pPr>
            <w:r w:rsidRPr="00442AAF">
              <w:rPr>
                <w:rFonts w:ascii="Times New Roman" w:hAnsi="Times New Roman"/>
                <w:szCs w:val="24"/>
              </w:rPr>
              <w:t>C</w:t>
            </w:r>
          </w:p>
        </w:tc>
        <w:tc>
          <w:tcPr>
            <w:tcW w:w="959" w:type="dxa"/>
          </w:tcPr>
          <w:p w14:paraId="39450C56" w14:textId="77777777" w:rsidR="00AD5340" w:rsidRPr="00442AAF" w:rsidRDefault="00AD5340" w:rsidP="00AD53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Cs w:val="24"/>
              </w:rPr>
            </w:pPr>
            <w:r w:rsidRPr="00442AAF">
              <w:rPr>
                <w:rFonts w:ascii="Times New Roman" w:hAnsi="Times New Roman"/>
                <w:szCs w:val="24"/>
              </w:rPr>
              <w:t>76.9-73</w:t>
            </w:r>
          </w:p>
        </w:tc>
      </w:tr>
      <w:tr w:rsidR="00AD5340" w:rsidRPr="00442AAF" w14:paraId="2B67D678" w14:textId="77777777" w:rsidTr="00AD5340">
        <w:trPr>
          <w:trHeight w:hRule="exact" w:val="271"/>
        </w:trPr>
        <w:tc>
          <w:tcPr>
            <w:tcW w:w="894" w:type="dxa"/>
          </w:tcPr>
          <w:p w14:paraId="29F49307" w14:textId="77777777" w:rsidR="00AD5340" w:rsidRPr="00442AAF" w:rsidRDefault="00AD5340" w:rsidP="00AD53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Cs w:val="24"/>
              </w:rPr>
            </w:pPr>
            <w:r w:rsidRPr="00442AAF">
              <w:rPr>
                <w:rFonts w:ascii="Times New Roman" w:hAnsi="Times New Roman"/>
                <w:szCs w:val="24"/>
              </w:rPr>
              <w:t>C-</w:t>
            </w:r>
          </w:p>
        </w:tc>
        <w:tc>
          <w:tcPr>
            <w:tcW w:w="959" w:type="dxa"/>
          </w:tcPr>
          <w:p w14:paraId="26B93D0D" w14:textId="77777777" w:rsidR="00AD5340" w:rsidRPr="00442AAF" w:rsidRDefault="00AD5340" w:rsidP="00AD53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Cs w:val="24"/>
              </w:rPr>
            </w:pPr>
            <w:r w:rsidRPr="00442AAF">
              <w:rPr>
                <w:rFonts w:ascii="Times New Roman" w:hAnsi="Times New Roman"/>
                <w:szCs w:val="24"/>
              </w:rPr>
              <w:t>72.9-70</w:t>
            </w:r>
          </w:p>
        </w:tc>
      </w:tr>
    </w:tbl>
    <w:p w14:paraId="5D28B208" w14:textId="2854EDF3" w:rsidR="00D8151F" w:rsidRDefault="00D8151F">
      <w:pPr>
        <w:spacing w:after="0" w:line="240" w:lineRule="auto"/>
        <w:rPr>
          <w:rFonts w:ascii="Times New Roman" w:hAnsi="Times New Roman"/>
          <w:b/>
          <w:color w:val="000000"/>
          <w:sz w:val="24"/>
          <w:szCs w:val="24"/>
        </w:rPr>
      </w:pPr>
    </w:p>
    <w:p w14:paraId="7E3A8E9E" w14:textId="4046262C" w:rsidR="00755342" w:rsidRPr="00917D04" w:rsidRDefault="00AD5340" w:rsidP="00917D04">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w:t>
      </w:r>
      <w:r w:rsidR="00FD1FEF">
        <w:rPr>
          <w:rFonts w:ascii="Times New Roman" w:hAnsi="Times New Roman"/>
          <w:b/>
          <w:color w:val="000000"/>
          <w:sz w:val="24"/>
          <w:szCs w:val="24"/>
        </w:rPr>
        <w:t>Grading Criteria</w:t>
      </w:r>
      <w:r w:rsidR="00515A8F" w:rsidRPr="009806B8">
        <w:rPr>
          <w:rFonts w:ascii="Times New Roman" w:hAnsi="Times New Roman"/>
          <w:b/>
          <w:color w:val="000000"/>
          <w:sz w:val="24"/>
          <w:szCs w:val="24"/>
        </w:rPr>
        <w:t xml:space="preserve">: </w:t>
      </w:r>
    </w:p>
    <w:tbl>
      <w:tblPr>
        <w:tblStyle w:val="TableGrid"/>
        <w:tblW w:w="5850" w:type="dxa"/>
        <w:tblInd w:w="828" w:type="dxa"/>
        <w:tblLayout w:type="fixed"/>
        <w:tblLook w:val="04A0" w:firstRow="1" w:lastRow="0" w:firstColumn="1" w:lastColumn="0" w:noHBand="0" w:noVBand="1"/>
      </w:tblPr>
      <w:tblGrid>
        <w:gridCol w:w="360"/>
        <w:gridCol w:w="2698"/>
        <w:gridCol w:w="1712"/>
        <w:gridCol w:w="1080"/>
      </w:tblGrid>
      <w:tr w:rsidR="00917D04" w14:paraId="7E3A8EA4" w14:textId="77777777" w:rsidTr="00AD5340">
        <w:trPr>
          <w:cantSplit/>
          <w:trHeight w:val="935"/>
        </w:trPr>
        <w:tc>
          <w:tcPr>
            <w:tcW w:w="360" w:type="dxa"/>
            <w:textDirection w:val="btLr"/>
          </w:tcPr>
          <w:p w14:paraId="7E3A8E9F" w14:textId="04381D83" w:rsidR="00917D04" w:rsidRDefault="00917D04" w:rsidP="00917D04">
            <w:pPr>
              <w:spacing w:after="0" w:line="240" w:lineRule="auto"/>
              <w:ind w:left="113" w:right="113"/>
              <w:rPr>
                <w:rFonts w:ascii="Times New Roman" w:hAnsi="Times New Roman"/>
                <w:color w:val="000000"/>
                <w:sz w:val="24"/>
                <w:szCs w:val="24"/>
              </w:rPr>
            </w:pPr>
          </w:p>
        </w:tc>
        <w:tc>
          <w:tcPr>
            <w:tcW w:w="2698" w:type="dxa"/>
          </w:tcPr>
          <w:p w14:paraId="7E3A8EA0" w14:textId="47AE231F" w:rsidR="00917D04" w:rsidRPr="00AF7203" w:rsidRDefault="00917D04" w:rsidP="00917D04">
            <w:pPr>
              <w:spacing w:after="0" w:line="240" w:lineRule="auto"/>
              <w:rPr>
                <w:rFonts w:ascii="Times New Roman" w:hAnsi="Times New Roman"/>
                <w:color w:val="000000"/>
                <w:sz w:val="20"/>
                <w:szCs w:val="20"/>
              </w:rPr>
            </w:pPr>
            <w:r>
              <w:rPr>
                <w:rFonts w:ascii="Times New Roman" w:hAnsi="Times New Roman"/>
                <w:color w:val="000000"/>
                <w:sz w:val="24"/>
                <w:szCs w:val="24"/>
              </w:rPr>
              <w:t>Graded Activity</w:t>
            </w:r>
          </w:p>
        </w:tc>
        <w:tc>
          <w:tcPr>
            <w:tcW w:w="1712" w:type="dxa"/>
          </w:tcPr>
          <w:p w14:paraId="7E3A8EA1" w14:textId="5064F2A3" w:rsidR="00917D04" w:rsidRDefault="00917D04" w:rsidP="00917D04">
            <w:pPr>
              <w:spacing w:after="0" w:line="240" w:lineRule="auto"/>
              <w:rPr>
                <w:rFonts w:ascii="Times New Roman" w:hAnsi="Times New Roman"/>
                <w:color w:val="000000"/>
                <w:sz w:val="24"/>
                <w:szCs w:val="24"/>
              </w:rPr>
            </w:pPr>
            <w:r>
              <w:rPr>
                <w:rFonts w:ascii="Times New Roman" w:hAnsi="Times New Roman"/>
                <w:color w:val="000000"/>
                <w:sz w:val="24"/>
                <w:szCs w:val="24"/>
              </w:rPr>
              <w:t>Number of times activity is counted</w:t>
            </w:r>
          </w:p>
        </w:tc>
        <w:tc>
          <w:tcPr>
            <w:tcW w:w="1080" w:type="dxa"/>
          </w:tcPr>
          <w:p w14:paraId="7E3A8EA2" w14:textId="77777777" w:rsidR="00917D04" w:rsidRDefault="00917D04" w:rsidP="00C842E1">
            <w:pPr>
              <w:spacing w:after="0" w:line="240" w:lineRule="auto"/>
              <w:rPr>
                <w:rFonts w:ascii="Times New Roman" w:hAnsi="Times New Roman"/>
                <w:color w:val="000000"/>
                <w:sz w:val="24"/>
                <w:szCs w:val="24"/>
              </w:rPr>
            </w:pPr>
            <w:r>
              <w:rPr>
                <w:rFonts w:ascii="Times New Roman" w:hAnsi="Times New Roman"/>
                <w:color w:val="000000"/>
                <w:sz w:val="24"/>
                <w:szCs w:val="24"/>
              </w:rPr>
              <w:t>Overall effect on grade</w:t>
            </w:r>
          </w:p>
        </w:tc>
      </w:tr>
      <w:tr w:rsidR="00917D04" w14:paraId="75DFC24E" w14:textId="77777777" w:rsidTr="00AD5340">
        <w:tc>
          <w:tcPr>
            <w:tcW w:w="360" w:type="dxa"/>
          </w:tcPr>
          <w:p w14:paraId="716EF920" w14:textId="1B95C28B" w:rsidR="00917D04" w:rsidRPr="008F3B3F" w:rsidRDefault="00917D04" w:rsidP="006D38F4">
            <w:pPr>
              <w:spacing w:after="0" w:line="240" w:lineRule="auto"/>
              <w:rPr>
                <w:rFonts w:ascii="Times New Roman" w:hAnsi="Times New Roman"/>
                <w:color w:val="000000"/>
                <w:sz w:val="24"/>
                <w:szCs w:val="24"/>
              </w:rPr>
            </w:pPr>
            <w:r w:rsidRPr="008F3B3F">
              <w:rPr>
                <w:rFonts w:ascii="Times New Roman" w:hAnsi="Times New Roman"/>
                <w:color w:val="000000"/>
                <w:sz w:val="24"/>
                <w:szCs w:val="24"/>
              </w:rPr>
              <w:t>1</w:t>
            </w:r>
          </w:p>
        </w:tc>
        <w:tc>
          <w:tcPr>
            <w:tcW w:w="2698" w:type="dxa"/>
          </w:tcPr>
          <w:p w14:paraId="495826E7" w14:textId="4CA286E0" w:rsidR="00917D04" w:rsidRPr="008F3B3F" w:rsidRDefault="00917D04" w:rsidP="00F1601B">
            <w:pPr>
              <w:spacing w:after="0" w:line="240" w:lineRule="auto"/>
              <w:rPr>
                <w:rFonts w:ascii="Times New Roman" w:hAnsi="Times New Roman"/>
                <w:color w:val="000000"/>
                <w:sz w:val="24"/>
                <w:szCs w:val="24"/>
              </w:rPr>
            </w:pPr>
            <w:r w:rsidRPr="008F3B3F">
              <w:rPr>
                <w:rFonts w:ascii="Times New Roman" w:hAnsi="Times New Roman"/>
                <w:b/>
                <w:color w:val="000000"/>
                <w:sz w:val="24"/>
                <w:szCs w:val="24"/>
              </w:rPr>
              <w:t>Attend</w:t>
            </w:r>
            <w:r w:rsidRPr="008F3B3F">
              <w:rPr>
                <w:rFonts w:ascii="Times New Roman" w:hAnsi="Times New Roman"/>
                <w:color w:val="000000"/>
                <w:sz w:val="24"/>
                <w:szCs w:val="24"/>
              </w:rPr>
              <w:t xml:space="preserve"> required classroom sessions</w:t>
            </w:r>
          </w:p>
        </w:tc>
        <w:tc>
          <w:tcPr>
            <w:tcW w:w="1712" w:type="dxa"/>
          </w:tcPr>
          <w:p w14:paraId="55D94382" w14:textId="04B34A37" w:rsidR="00917D04" w:rsidRPr="008F3B3F" w:rsidRDefault="00917D04" w:rsidP="00917D04">
            <w:pPr>
              <w:spacing w:after="0" w:line="240" w:lineRule="auto"/>
              <w:rPr>
                <w:rFonts w:ascii="Times New Roman" w:hAnsi="Times New Roman"/>
                <w:color w:val="000000"/>
                <w:sz w:val="24"/>
                <w:szCs w:val="24"/>
              </w:rPr>
            </w:pPr>
            <w:r w:rsidRPr="008F3B3F">
              <w:rPr>
                <w:rFonts w:ascii="Times New Roman" w:hAnsi="Times New Roman"/>
                <w:color w:val="000000"/>
                <w:sz w:val="24"/>
                <w:szCs w:val="24"/>
              </w:rPr>
              <w:t>11</w:t>
            </w:r>
          </w:p>
        </w:tc>
        <w:tc>
          <w:tcPr>
            <w:tcW w:w="1080" w:type="dxa"/>
          </w:tcPr>
          <w:p w14:paraId="0AFFB908" w14:textId="31BF0565" w:rsidR="00917D04" w:rsidRPr="008F3B3F" w:rsidDel="00C85EE6" w:rsidRDefault="0027464C" w:rsidP="00C842E1">
            <w:pPr>
              <w:spacing w:after="0" w:line="240" w:lineRule="auto"/>
              <w:rPr>
                <w:rFonts w:ascii="Times New Roman" w:hAnsi="Times New Roman"/>
                <w:color w:val="000000"/>
                <w:sz w:val="24"/>
                <w:szCs w:val="24"/>
              </w:rPr>
            </w:pPr>
            <w:r>
              <w:rPr>
                <w:rFonts w:ascii="Times New Roman" w:hAnsi="Times New Roman"/>
                <w:color w:val="000000"/>
                <w:sz w:val="24"/>
                <w:szCs w:val="24"/>
              </w:rPr>
              <w:t>10</w:t>
            </w:r>
            <w:r w:rsidR="00917D04" w:rsidRPr="008F3B3F">
              <w:rPr>
                <w:rFonts w:ascii="Times New Roman" w:hAnsi="Times New Roman"/>
                <w:color w:val="000000"/>
                <w:sz w:val="24"/>
                <w:szCs w:val="24"/>
              </w:rPr>
              <w:t>%</w:t>
            </w:r>
          </w:p>
        </w:tc>
      </w:tr>
      <w:tr w:rsidR="00917D04" w14:paraId="7E3A8EAA" w14:textId="77777777" w:rsidTr="00AD5340">
        <w:tc>
          <w:tcPr>
            <w:tcW w:w="360" w:type="dxa"/>
          </w:tcPr>
          <w:p w14:paraId="7E3A8EA5" w14:textId="715F2FE5" w:rsidR="00917D04" w:rsidRPr="008F3B3F" w:rsidRDefault="00917D04" w:rsidP="006D38F4">
            <w:pPr>
              <w:spacing w:after="0" w:line="240" w:lineRule="auto"/>
              <w:rPr>
                <w:rFonts w:ascii="Times New Roman" w:hAnsi="Times New Roman"/>
                <w:color w:val="000000"/>
                <w:sz w:val="24"/>
                <w:szCs w:val="24"/>
              </w:rPr>
            </w:pPr>
            <w:r w:rsidRPr="008F3B3F">
              <w:rPr>
                <w:rFonts w:ascii="Times New Roman" w:hAnsi="Times New Roman"/>
                <w:color w:val="000000"/>
                <w:sz w:val="24"/>
                <w:szCs w:val="24"/>
              </w:rPr>
              <w:t>2</w:t>
            </w:r>
          </w:p>
        </w:tc>
        <w:tc>
          <w:tcPr>
            <w:tcW w:w="2698" w:type="dxa"/>
          </w:tcPr>
          <w:p w14:paraId="7E3A8EA6" w14:textId="7192600D" w:rsidR="00917D04" w:rsidRPr="00AD5340" w:rsidRDefault="00917D04" w:rsidP="00847388">
            <w:pPr>
              <w:spacing w:after="0" w:line="240" w:lineRule="auto"/>
              <w:rPr>
                <w:rFonts w:ascii="Times New Roman" w:hAnsi="Times New Roman"/>
                <w:color w:val="000000"/>
                <w:sz w:val="24"/>
                <w:szCs w:val="24"/>
              </w:rPr>
            </w:pPr>
            <w:r w:rsidRPr="008F3B3F">
              <w:rPr>
                <w:rFonts w:ascii="Times New Roman" w:hAnsi="Times New Roman"/>
                <w:color w:val="000000"/>
                <w:sz w:val="24"/>
                <w:szCs w:val="24"/>
              </w:rPr>
              <w:t>Group Discussion Papers</w:t>
            </w:r>
          </w:p>
        </w:tc>
        <w:tc>
          <w:tcPr>
            <w:tcW w:w="1712" w:type="dxa"/>
          </w:tcPr>
          <w:p w14:paraId="7E3A8EA7" w14:textId="0BD247E1" w:rsidR="00917D04" w:rsidRPr="008F3B3F" w:rsidRDefault="00917D04" w:rsidP="00AF7203">
            <w:pPr>
              <w:spacing w:after="0" w:line="240" w:lineRule="auto"/>
              <w:rPr>
                <w:rFonts w:ascii="Times New Roman" w:hAnsi="Times New Roman"/>
                <w:color w:val="000000"/>
                <w:sz w:val="24"/>
                <w:szCs w:val="24"/>
              </w:rPr>
            </w:pPr>
            <w:r w:rsidRPr="008F3B3F">
              <w:rPr>
                <w:rFonts w:ascii="Times New Roman" w:hAnsi="Times New Roman"/>
                <w:color w:val="000000"/>
                <w:sz w:val="24"/>
                <w:szCs w:val="24"/>
              </w:rPr>
              <w:t>3</w:t>
            </w:r>
          </w:p>
        </w:tc>
        <w:tc>
          <w:tcPr>
            <w:tcW w:w="1080" w:type="dxa"/>
          </w:tcPr>
          <w:p w14:paraId="7E3A8EA8" w14:textId="3FCBAE66" w:rsidR="00917D04" w:rsidRPr="008F3B3F" w:rsidRDefault="008F3B3F" w:rsidP="008F3B3F">
            <w:pPr>
              <w:spacing w:after="0" w:line="240" w:lineRule="auto"/>
              <w:rPr>
                <w:rFonts w:ascii="Times New Roman" w:hAnsi="Times New Roman"/>
                <w:color w:val="000000"/>
                <w:sz w:val="24"/>
                <w:szCs w:val="24"/>
              </w:rPr>
            </w:pPr>
            <w:r>
              <w:rPr>
                <w:rFonts w:ascii="Times New Roman" w:hAnsi="Times New Roman"/>
                <w:color w:val="000000"/>
                <w:sz w:val="24"/>
                <w:szCs w:val="24"/>
              </w:rPr>
              <w:t>45</w:t>
            </w:r>
            <w:r w:rsidR="00917D04" w:rsidRPr="008F3B3F">
              <w:rPr>
                <w:rFonts w:ascii="Times New Roman" w:hAnsi="Times New Roman"/>
                <w:color w:val="000000"/>
                <w:sz w:val="24"/>
                <w:szCs w:val="24"/>
              </w:rPr>
              <w:t>%</w:t>
            </w:r>
          </w:p>
        </w:tc>
      </w:tr>
      <w:tr w:rsidR="008F3B3F" w14:paraId="6292B53D" w14:textId="77777777" w:rsidTr="00AD5340">
        <w:tc>
          <w:tcPr>
            <w:tcW w:w="360" w:type="dxa"/>
          </w:tcPr>
          <w:p w14:paraId="6D7DE26C" w14:textId="67ADE782" w:rsidR="008F3B3F" w:rsidRPr="008F3B3F" w:rsidRDefault="008F3B3F" w:rsidP="006D38F4">
            <w:pPr>
              <w:spacing w:after="0" w:line="240" w:lineRule="auto"/>
              <w:rPr>
                <w:rFonts w:ascii="Times New Roman" w:hAnsi="Times New Roman"/>
                <w:color w:val="000000"/>
                <w:sz w:val="24"/>
                <w:szCs w:val="24"/>
              </w:rPr>
            </w:pPr>
            <w:r w:rsidRPr="008F3B3F">
              <w:rPr>
                <w:rFonts w:ascii="Times New Roman" w:hAnsi="Times New Roman"/>
                <w:color w:val="000000"/>
                <w:sz w:val="24"/>
                <w:szCs w:val="24"/>
              </w:rPr>
              <w:t>3</w:t>
            </w:r>
          </w:p>
        </w:tc>
        <w:tc>
          <w:tcPr>
            <w:tcW w:w="2698" w:type="dxa"/>
          </w:tcPr>
          <w:p w14:paraId="11642FBD" w14:textId="6D386CE9" w:rsidR="008F3B3F" w:rsidRPr="008F3B3F" w:rsidRDefault="008F3B3F" w:rsidP="00847388">
            <w:pPr>
              <w:spacing w:after="0" w:line="240" w:lineRule="auto"/>
              <w:rPr>
                <w:rFonts w:ascii="Times New Roman" w:hAnsi="Times New Roman"/>
                <w:color w:val="000000"/>
                <w:sz w:val="24"/>
                <w:szCs w:val="24"/>
              </w:rPr>
            </w:pPr>
            <w:r w:rsidRPr="008F3B3F">
              <w:rPr>
                <w:rFonts w:ascii="Times New Roman" w:hAnsi="Times New Roman"/>
                <w:color w:val="000000"/>
                <w:sz w:val="24"/>
                <w:szCs w:val="24"/>
              </w:rPr>
              <w:t>Mid-Term Exam</w:t>
            </w:r>
          </w:p>
        </w:tc>
        <w:tc>
          <w:tcPr>
            <w:tcW w:w="1712" w:type="dxa"/>
          </w:tcPr>
          <w:p w14:paraId="4B882BB8" w14:textId="2C2F9C20" w:rsidR="008F3B3F" w:rsidRPr="008F3B3F" w:rsidRDefault="008F3B3F" w:rsidP="006D38F4">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1080" w:type="dxa"/>
          </w:tcPr>
          <w:p w14:paraId="42020550" w14:textId="10630797" w:rsidR="008F3B3F" w:rsidRPr="008F3B3F" w:rsidRDefault="008F3B3F" w:rsidP="00A224EC">
            <w:pPr>
              <w:spacing w:after="0" w:line="240" w:lineRule="auto"/>
              <w:rPr>
                <w:rFonts w:ascii="Times New Roman" w:hAnsi="Times New Roman"/>
                <w:color w:val="000000"/>
                <w:sz w:val="24"/>
                <w:szCs w:val="24"/>
              </w:rPr>
            </w:pPr>
            <w:r>
              <w:rPr>
                <w:rFonts w:ascii="Times New Roman" w:hAnsi="Times New Roman"/>
                <w:color w:val="000000"/>
                <w:sz w:val="24"/>
                <w:szCs w:val="24"/>
              </w:rPr>
              <w:t>2</w:t>
            </w:r>
            <w:r w:rsidR="00A224EC">
              <w:rPr>
                <w:rFonts w:ascii="Times New Roman" w:hAnsi="Times New Roman"/>
                <w:color w:val="000000"/>
                <w:sz w:val="24"/>
                <w:szCs w:val="24"/>
              </w:rPr>
              <w:t>0</w:t>
            </w:r>
            <w:r>
              <w:rPr>
                <w:rFonts w:ascii="Times New Roman" w:hAnsi="Times New Roman"/>
                <w:color w:val="000000"/>
                <w:sz w:val="24"/>
                <w:szCs w:val="24"/>
              </w:rPr>
              <w:t>%</w:t>
            </w:r>
          </w:p>
        </w:tc>
      </w:tr>
      <w:tr w:rsidR="00917D04" w14:paraId="7E3A8EB3" w14:textId="77777777" w:rsidTr="00AD5340">
        <w:tc>
          <w:tcPr>
            <w:tcW w:w="360" w:type="dxa"/>
          </w:tcPr>
          <w:p w14:paraId="7E3A8EAB" w14:textId="499EDFF3" w:rsidR="00917D04" w:rsidRPr="008F3B3F" w:rsidRDefault="008F3B3F" w:rsidP="006D38F4">
            <w:pPr>
              <w:spacing w:after="0" w:line="240" w:lineRule="auto"/>
              <w:rPr>
                <w:rFonts w:ascii="Times New Roman" w:hAnsi="Times New Roman"/>
                <w:color w:val="000000"/>
                <w:sz w:val="24"/>
                <w:szCs w:val="24"/>
              </w:rPr>
            </w:pPr>
            <w:r w:rsidRPr="008F3B3F">
              <w:rPr>
                <w:rFonts w:ascii="Times New Roman" w:hAnsi="Times New Roman"/>
                <w:color w:val="000000"/>
                <w:sz w:val="24"/>
                <w:szCs w:val="24"/>
              </w:rPr>
              <w:t>4</w:t>
            </w:r>
          </w:p>
        </w:tc>
        <w:tc>
          <w:tcPr>
            <w:tcW w:w="2698" w:type="dxa"/>
          </w:tcPr>
          <w:p w14:paraId="7E3A8EAC" w14:textId="7E862BC2" w:rsidR="00917D04" w:rsidRPr="008F3B3F" w:rsidRDefault="00917D04" w:rsidP="00847388">
            <w:pPr>
              <w:spacing w:after="0" w:line="240" w:lineRule="auto"/>
              <w:rPr>
                <w:rFonts w:ascii="Times New Roman" w:hAnsi="Times New Roman"/>
                <w:i/>
                <w:color w:val="000000"/>
                <w:sz w:val="24"/>
                <w:szCs w:val="24"/>
              </w:rPr>
            </w:pPr>
            <w:r w:rsidRPr="008F3B3F">
              <w:rPr>
                <w:rFonts w:ascii="Times New Roman" w:hAnsi="Times New Roman"/>
                <w:color w:val="000000"/>
                <w:sz w:val="24"/>
                <w:szCs w:val="24"/>
              </w:rPr>
              <w:t>Group Presentation</w:t>
            </w:r>
          </w:p>
        </w:tc>
        <w:tc>
          <w:tcPr>
            <w:tcW w:w="1712" w:type="dxa"/>
          </w:tcPr>
          <w:p w14:paraId="7E3A8EAD" w14:textId="05E19B52" w:rsidR="00917D04" w:rsidRPr="008F3B3F" w:rsidRDefault="00917D04" w:rsidP="006D38F4">
            <w:pPr>
              <w:spacing w:after="0" w:line="240" w:lineRule="auto"/>
              <w:rPr>
                <w:rFonts w:ascii="Times New Roman" w:hAnsi="Times New Roman"/>
                <w:color w:val="000000"/>
                <w:sz w:val="24"/>
                <w:szCs w:val="24"/>
              </w:rPr>
            </w:pPr>
            <w:r w:rsidRPr="008F3B3F">
              <w:rPr>
                <w:rFonts w:ascii="Times New Roman" w:hAnsi="Times New Roman"/>
                <w:color w:val="000000"/>
                <w:sz w:val="24"/>
                <w:szCs w:val="24"/>
              </w:rPr>
              <w:t>1</w:t>
            </w:r>
          </w:p>
        </w:tc>
        <w:tc>
          <w:tcPr>
            <w:tcW w:w="1080" w:type="dxa"/>
          </w:tcPr>
          <w:p w14:paraId="7E3A8EAF" w14:textId="6064E040" w:rsidR="00917D04" w:rsidRPr="008F3B3F" w:rsidRDefault="00A224EC" w:rsidP="00917D04">
            <w:pPr>
              <w:spacing w:after="0" w:line="240" w:lineRule="auto"/>
              <w:rPr>
                <w:rFonts w:ascii="Times New Roman" w:hAnsi="Times New Roman"/>
                <w:color w:val="000000"/>
                <w:sz w:val="24"/>
                <w:szCs w:val="24"/>
              </w:rPr>
            </w:pPr>
            <w:r>
              <w:rPr>
                <w:rFonts w:ascii="Times New Roman" w:hAnsi="Times New Roman"/>
                <w:color w:val="000000"/>
                <w:sz w:val="24"/>
                <w:szCs w:val="24"/>
              </w:rPr>
              <w:t>15</w:t>
            </w:r>
            <w:r w:rsidR="00917D04" w:rsidRPr="008F3B3F">
              <w:rPr>
                <w:rFonts w:ascii="Times New Roman" w:hAnsi="Times New Roman"/>
                <w:color w:val="000000"/>
                <w:sz w:val="24"/>
                <w:szCs w:val="24"/>
              </w:rPr>
              <w:t>%</w:t>
            </w:r>
          </w:p>
        </w:tc>
      </w:tr>
      <w:tr w:rsidR="00917D04" w14:paraId="7E3A8EC1" w14:textId="77777777" w:rsidTr="00AD5340">
        <w:trPr>
          <w:trHeight w:val="260"/>
        </w:trPr>
        <w:tc>
          <w:tcPr>
            <w:tcW w:w="360" w:type="dxa"/>
            <w:tcBorders>
              <w:bottom w:val="single" w:sz="4" w:space="0" w:color="auto"/>
            </w:tcBorders>
          </w:tcPr>
          <w:p w14:paraId="7E3A8EBB" w14:textId="13D252DC" w:rsidR="00917D04" w:rsidRPr="008F3B3F" w:rsidRDefault="008F3B3F" w:rsidP="00F1601B">
            <w:pPr>
              <w:spacing w:after="0" w:line="240" w:lineRule="auto"/>
              <w:rPr>
                <w:rFonts w:ascii="Times New Roman" w:hAnsi="Times New Roman"/>
                <w:color w:val="000000"/>
                <w:sz w:val="24"/>
                <w:szCs w:val="24"/>
              </w:rPr>
            </w:pPr>
            <w:r w:rsidRPr="008F3B3F">
              <w:rPr>
                <w:rFonts w:ascii="Times New Roman" w:hAnsi="Times New Roman"/>
                <w:color w:val="000000"/>
                <w:sz w:val="24"/>
                <w:szCs w:val="24"/>
              </w:rPr>
              <w:t>5</w:t>
            </w:r>
          </w:p>
        </w:tc>
        <w:tc>
          <w:tcPr>
            <w:tcW w:w="2698" w:type="dxa"/>
            <w:tcBorders>
              <w:bottom w:val="single" w:sz="4" w:space="0" w:color="auto"/>
            </w:tcBorders>
          </w:tcPr>
          <w:p w14:paraId="7E3A8EBC" w14:textId="61AB9FA9" w:rsidR="00917D04" w:rsidRPr="008F3B3F" w:rsidRDefault="00456B34" w:rsidP="00917D04">
            <w:pPr>
              <w:spacing w:after="0" w:line="240" w:lineRule="auto"/>
              <w:rPr>
                <w:rFonts w:ascii="Times New Roman" w:hAnsi="Times New Roman"/>
                <w:color w:val="000000"/>
                <w:sz w:val="24"/>
                <w:szCs w:val="24"/>
              </w:rPr>
            </w:pPr>
            <w:r>
              <w:rPr>
                <w:rFonts w:ascii="Times New Roman" w:hAnsi="Times New Roman"/>
                <w:color w:val="000000"/>
                <w:sz w:val="24"/>
                <w:szCs w:val="24"/>
              </w:rPr>
              <w:t>Online</w:t>
            </w:r>
            <w:r w:rsidR="00917D04" w:rsidRPr="008F3B3F">
              <w:rPr>
                <w:rFonts w:ascii="Times New Roman" w:hAnsi="Times New Roman"/>
                <w:color w:val="000000"/>
                <w:sz w:val="24"/>
                <w:szCs w:val="24"/>
              </w:rPr>
              <w:t xml:space="preserve"> Final </w:t>
            </w:r>
          </w:p>
        </w:tc>
        <w:tc>
          <w:tcPr>
            <w:tcW w:w="1712" w:type="dxa"/>
            <w:tcBorders>
              <w:bottom w:val="single" w:sz="4" w:space="0" w:color="auto"/>
            </w:tcBorders>
          </w:tcPr>
          <w:p w14:paraId="7E3A8EBE" w14:textId="1F80F1E7" w:rsidR="00917D04" w:rsidRPr="00AD5340" w:rsidRDefault="00917D04" w:rsidP="00F1601B">
            <w:pPr>
              <w:spacing w:after="0" w:line="240" w:lineRule="auto"/>
              <w:rPr>
                <w:rFonts w:ascii="Times New Roman" w:hAnsi="Times New Roman"/>
                <w:color w:val="000000"/>
                <w:sz w:val="24"/>
                <w:szCs w:val="24"/>
              </w:rPr>
            </w:pPr>
            <w:r w:rsidRPr="008F3B3F">
              <w:rPr>
                <w:rFonts w:ascii="Times New Roman" w:hAnsi="Times New Roman"/>
                <w:color w:val="000000"/>
                <w:sz w:val="24"/>
                <w:szCs w:val="24"/>
              </w:rPr>
              <w:t>1</w:t>
            </w:r>
          </w:p>
        </w:tc>
        <w:tc>
          <w:tcPr>
            <w:tcW w:w="1080" w:type="dxa"/>
          </w:tcPr>
          <w:p w14:paraId="7E3A8EBF" w14:textId="71F82C66" w:rsidR="00917D04" w:rsidRPr="008F3B3F" w:rsidRDefault="00917D04" w:rsidP="00F1601B">
            <w:pPr>
              <w:spacing w:after="0" w:line="240" w:lineRule="auto"/>
              <w:rPr>
                <w:rFonts w:ascii="Times New Roman" w:hAnsi="Times New Roman"/>
                <w:color w:val="000000"/>
                <w:sz w:val="24"/>
                <w:szCs w:val="24"/>
              </w:rPr>
            </w:pPr>
            <w:r w:rsidRPr="008F3B3F">
              <w:rPr>
                <w:rFonts w:ascii="Times New Roman" w:hAnsi="Times New Roman"/>
                <w:color w:val="000000"/>
                <w:sz w:val="24"/>
                <w:szCs w:val="24"/>
              </w:rPr>
              <w:t>10%</w:t>
            </w:r>
          </w:p>
        </w:tc>
      </w:tr>
      <w:tr w:rsidR="00917D04" w14:paraId="7E3A8EC5" w14:textId="77777777" w:rsidTr="00AD5340">
        <w:tc>
          <w:tcPr>
            <w:tcW w:w="4770" w:type="dxa"/>
            <w:gridSpan w:val="3"/>
            <w:shd w:val="pct20" w:color="auto" w:fill="auto"/>
          </w:tcPr>
          <w:p w14:paraId="7E3A8EC2" w14:textId="108F960F" w:rsidR="00917D04" w:rsidRPr="00AF7203" w:rsidRDefault="00917D04" w:rsidP="00F1601B">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Total</w:t>
            </w:r>
          </w:p>
        </w:tc>
        <w:tc>
          <w:tcPr>
            <w:tcW w:w="1080" w:type="dxa"/>
          </w:tcPr>
          <w:p w14:paraId="7E3A8EC3" w14:textId="77777777" w:rsidR="00917D04" w:rsidRDefault="00917D04" w:rsidP="00F1601B">
            <w:pPr>
              <w:spacing w:after="0" w:line="240" w:lineRule="auto"/>
              <w:rPr>
                <w:rFonts w:ascii="Times New Roman" w:hAnsi="Times New Roman"/>
                <w:color w:val="000000"/>
                <w:sz w:val="24"/>
                <w:szCs w:val="24"/>
              </w:rPr>
            </w:pPr>
            <w:r>
              <w:rPr>
                <w:rFonts w:ascii="Times New Roman" w:hAnsi="Times New Roman"/>
                <w:color w:val="000000"/>
                <w:sz w:val="24"/>
                <w:szCs w:val="24"/>
              </w:rPr>
              <w:t>100%</w:t>
            </w:r>
          </w:p>
        </w:tc>
      </w:tr>
    </w:tbl>
    <w:p w14:paraId="7E3A8EE0" w14:textId="1F9A8C7D" w:rsidR="007E1606" w:rsidRPr="00D8151F" w:rsidRDefault="007E1606" w:rsidP="00D8151F">
      <w:pPr>
        <w:spacing w:after="0" w:line="240" w:lineRule="auto"/>
        <w:ind w:left="360"/>
        <w:rPr>
          <w:rFonts w:ascii="Times New Roman" w:hAnsi="Times New Roman"/>
          <w:color w:val="000000"/>
          <w:sz w:val="24"/>
          <w:szCs w:val="24"/>
        </w:rPr>
      </w:pPr>
    </w:p>
    <w:tbl>
      <w:tblPr>
        <w:tblStyle w:val="TableGrid"/>
        <w:tblpPr w:leftFromText="180" w:rightFromText="180" w:vertAnchor="text" w:horzAnchor="margin" w:tblpXSpec="right" w:tblpY="176"/>
        <w:tblW w:w="0" w:type="auto"/>
        <w:tblLook w:val="04A0" w:firstRow="1" w:lastRow="0" w:firstColumn="1" w:lastColumn="0" w:noHBand="0" w:noVBand="1"/>
      </w:tblPr>
      <w:tblGrid>
        <w:gridCol w:w="1435"/>
        <w:gridCol w:w="900"/>
      </w:tblGrid>
      <w:tr w:rsidR="00AD5340" w14:paraId="44A99D25" w14:textId="77777777" w:rsidTr="00AD5340">
        <w:tc>
          <w:tcPr>
            <w:tcW w:w="1435" w:type="dxa"/>
          </w:tcPr>
          <w:p w14:paraId="43C40070" w14:textId="77777777" w:rsidR="00AD5340" w:rsidRDefault="00AD5340" w:rsidP="00AD5340">
            <w:pPr>
              <w:spacing w:after="0" w:line="240" w:lineRule="auto"/>
              <w:ind w:right="-180"/>
              <w:rPr>
                <w:rFonts w:ascii="Times New Roman" w:hAnsi="Times New Roman"/>
                <w:color w:val="000000"/>
                <w:sz w:val="24"/>
                <w:szCs w:val="24"/>
              </w:rPr>
            </w:pPr>
            <w:r>
              <w:rPr>
                <w:rFonts w:ascii="Times New Roman" w:hAnsi="Times New Roman"/>
                <w:color w:val="000000"/>
                <w:sz w:val="24"/>
                <w:szCs w:val="24"/>
              </w:rPr>
              <w:t>Total Attendance Points</w:t>
            </w:r>
          </w:p>
        </w:tc>
        <w:tc>
          <w:tcPr>
            <w:tcW w:w="900" w:type="dxa"/>
          </w:tcPr>
          <w:p w14:paraId="5151A812" w14:textId="77777777" w:rsidR="00AD5340" w:rsidRDefault="00AD5340" w:rsidP="00D71DC1">
            <w:pPr>
              <w:spacing w:after="0" w:line="240" w:lineRule="auto"/>
              <w:ind w:right="-180"/>
              <w:rPr>
                <w:rFonts w:ascii="Times New Roman" w:hAnsi="Times New Roman"/>
                <w:color w:val="000000"/>
                <w:sz w:val="24"/>
                <w:szCs w:val="24"/>
              </w:rPr>
            </w:pPr>
            <w:r>
              <w:rPr>
                <w:rFonts w:ascii="Times New Roman" w:hAnsi="Times New Roman"/>
                <w:color w:val="000000"/>
                <w:sz w:val="24"/>
                <w:szCs w:val="24"/>
              </w:rPr>
              <w:t>Grade</w:t>
            </w:r>
          </w:p>
        </w:tc>
      </w:tr>
      <w:tr w:rsidR="00AD5340" w14:paraId="033C9139" w14:textId="77777777" w:rsidTr="00AD5340">
        <w:tc>
          <w:tcPr>
            <w:tcW w:w="1435" w:type="dxa"/>
          </w:tcPr>
          <w:p w14:paraId="39FE6FC8" w14:textId="77777777" w:rsidR="00AD5340" w:rsidRDefault="00AD5340" w:rsidP="00AD5340">
            <w:pPr>
              <w:spacing w:after="0" w:line="240" w:lineRule="auto"/>
              <w:ind w:left="360" w:right="-180"/>
              <w:rPr>
                <w:rFonts w:ascii="Times New Roman" w:hAnsi="Times New Roman"/>
                <w:color w:val="000000"/>
                <w:sz w:val="24"/>
                <w:szCs w:val="24"/>
              </w:rPr>
            </w:pPr>
            <w:r>
              <w:rPr>
                <w:rFonts w:ascii="Times New Roman" w:hAnsi="Times New Roman"/>
                <w:color w:val="000000"/>
                <w:sz w:val="24"/>
                <w:szCs w:val="24"/>
              </w:rPr>
              <w:t>18-22</w:t>
            </w:r>
          </w:p>
        </w:tc>
        <w:tc>
          <w:tcPr>
            <w:tcW w:w="900" w:type="dxa"/>
          </w:tcPr>
          <w:p w14:paraId="71130F3D" w14:textId="77777777" w:rsidR="00AD5340" w:rsidRDefault="00AD5340" w:rsidP="00D71DC1">
            <w:pPr>
              <w:spacing w:after="0" w:line="240" w:lineRule="auto"/>
              <w:ind w:left="44" w:right="-180"/>
              <w:rPr>
                <w:rFonts w:ascii="Times New Roman" w:hAnsi="Times New Roman"/>
                <w:color w:val="000000"/>
                <w:sz w:val="24"/>
                <w:szCs w:val="24"/>
              </w:rPr>
            </w:pPr>
            <w:r>
              <w:rPr>
                <w:rFonts w:ascii="Times New Roman" w:hAnsi="Times New Roman"/>
                <w:color w:val="000000"/>
                <w:sz w:val="24"/>
                <w:szCs w:val="24"/>
              </w:rPr>
              <w:t>A</w:t>
            </w:r>
          </w:p>
        </w:tc>
      </w:tr>
      <w:tr w:rsidR="00AD5340" w14:paraId="3A18A8AF" w14:textId="77777777" w:rsidTr="00AD5340">
        <w:tc>
          <w:tcPr>
            <w:tcW w:w="1435" w:type="dxa"/>
          </w:tcPr>
          <w:p w14:paraId="459BE723" w14:textId="77777777" w:rsidR="00AD5340" w:rsidRDefault="00AD5340" w:rsidP="00AD5340">
            <w:pPr>
              <w:spacing w:after="0" w:line="240" w:lineRule="auto"/>
              <w:ind w:left="360" w:right="-180"/>
              <w:rPr>
                <w:rFonts w:ascii="Times New Roman" w:hAnsi="Times New Roman"/>
                <w:color w:val="000000"/>
                <w:sz w:val="24"/>
                <w:szCs w:val="24"/>
              </w:rPr>
            </w:pPr>
            <w:r>
              <w:rPr>
                <w:rFonts w:ascii="Times New Roman" w:hAnsi="Times New Roman"/>
                <w:color w:val="000000"/>
                <w:sz w:val="24"/>
                <w:szCs w:val="24"/>
              </w:rPr>
              <w:t>17</w:t>
            </w:r>
          </w:p>
        </w:tc>
        <w:tc>
          <w:tcPr>
            <w:tcW w:w="900" w:type="dxa"/>
          </w:tcPr>
          <w:p w14:paraId="08FF02BC" w14:textId="77777777" w:rsidR="00AD5340" w:rsidRDefault="00AD5340" w:rsidP="00D71DC1">
            <w:pPr>
              <w:spacing w:after="0" w:line="240" w:lineRule="auto"/>
              <w:ind w:left="44" w:right="-180"/>
              <w:rPr>
                <w:rFonts w:ascii="Times New Roman" w:hAnsi="Times New Roman"/>
                <w:color w:val="000000"/>
                <w:sz w:val="24"/>
                <w:szCs w:val="24"/>
              </w:rPr>
            </w:pPr>
            <w:r>
              <w:rPr>
                <w:rFonts w:ascii="Times New Roman" w:hAnsi="Times New Roman"/>
                <w:color w:val="000000"/>
                <w:sz w:val="24"/>
                <w:szCs w:val="24"/>
              </w:rPr>
              <w:t>A-</w:t>
            </w:r>
          </w:p>
        </w:tc>
      </w:tr>
      <w:tr w:rsidR="00AD5340" w14:paraId="474F44D1" w14:textId="77777777" w:rsidTr="00AD5340">
        <w:tc>
          <w:tcPr>
            <w:tcW w:w="1435" w:type="dxa"/>
          </w:tcPr>
          <w:p w14:paraId="5F0C18DD" w14:textId="77777777" w:rsidR="00AD5340" w:rsidRDefault="00AD5340" w:rsidP="00AD5340">
            <w:pPr>
              <w:spacing w:after="0" w:line="240" w:lineRule="auto"/>
              <w:ind w:left="360" w:right="-180"/>
              <w:rPr>
                <w:rFonts w:ascii="Times New Roman" w:hAnsi="Times New Roman"/>
                <w:color w:val="000000"/>
                <w:sz w:val="24"/>
                <w:szCs w:val="24"/>
              </w:rPr>
            </w:pPr>
            <w:r>
              <w:rPr>
                <w:rFonts w:ascii="Times New Roman" w:hAnsi="Times New Roman"/>
                <w:color w:val="000000"/>
                <w:sz w:val="24"/>
                <w:szCs w:val="24"/>
              </w:rPr>
              <w:t>16</w:t>
            </w:r>
          </w:p>
        </w:tc>
        <w:tc>
          <w:tcPr>
            <w:tcW w:w="900" w:type="dxa"/>
          </w:tcPr>
          <w:p w14:paraId="6E22C793" w14:textId="77777777" w:rsidR="00AD5340" w:rsidRDefault="00AD5340" w:rsidP="00D71DC1">
            <w:pPr>
              <w:spacing w:after="0" w:line="240" w:lineRule="auto"/>
              <w:ind w:left="44" w:right="-180"/>
              <w:rPr>
                <w:rFonts w:ascii="Times New Roman" w:hAnsi="Times New Roman"/>
                <w:color w:val="000000"/>
                <w:sz w:val="24"/>
                <w:szCs w:val="24"/>
              </w:rPr>
            </w:pPr>
            <w:r>
              <w:rPr>
                <w:rFonts w:ascii="Times New Roman" w:hAnsi="Times New Roman"/>
                <w:color w:val="000000"/>
                <w:sz w:val="24"/>
                <w:szCs w:val="24"/>
              </w:rPr>
              <w:t>B+</w:t>
            </w:r>
          </w:p>
        </w:tc>
      </w:tr>
      <w:tr w:rsidR="00AD5340" w14:paraId="1C70B536" w14:textId="77777777" w:rsidTr="00AD5340">
        <w:tc>
          <w:tcPr>
            <w:tcW w:w="1435" w:type="dxa"/>
          </w:tcPr>
          <w:p w14:paraId="470FEDDA" w14:textId="77777777" w:rsidR="00AD5340" w:rsidRDefault="00AD5340" w:rsidP="00AD5340">
            <w:pPr>
              <w:spacing w:after="0" w:line="240" w:lineRule="auto"/>
              <w:ind w:left="360" w:right="-180"/>
              <w:rPr>
                <w:rFonts w:ascii="Times New Roman" w:hAnsi="Times New Roman"/>
                <w:color w:val="000000"/>
                <w:sz w:val="24"/>
                <w:szCs w:val="24"/>
              </w:rPr>
            </w:pPr>
            <w:r>
              <w:rPr>
                <w:rFonts w:ascii="Times New Roman" w:hAnsi="Times New Roman"/>
                <w:color w:val="000000"/>
                <w:sz w:val="24"/>
                <w:szCs w:val="24"/>
              </w:rPr>
              <w:t>15</w:t>
            </w:r>
          </w:p>
        </w:tc>
        <w:tc>
          <w:tcPr>
            <w:tcW w:w="900" w:type="dxa"/>
          </w:tcPr>
          <w:p w14:paraId="49249B90" w14:textId="77777777" w:rsidR="00AD5340" w:rsidRDefault="00AD5340" w:rsidP="00D71DC1">
            <w:pPr>
              <w:spacing w:after="0" w:line="240" w:lineRule="auto"/>
              <w:ind w:left="44" w:right="-180"/>
              <w:rPr>
                <w:rFonts w:ascii="Times New Roman" w:hAnsi="Times New Roman"/>
                <w:color w:val="000000"/>
                <w:sz w:val="24"/>
                <w:szCs w:val="24"/>
              </w:rPr>
            </w:pPr>
            <w:r>
              <w:rPr>
                <w:rFonts w:ascii="Times New Roman" w:hAnsi="Times New Roman"/>
                <w:color w:val="000000"/>
                <w:sz w:val="24"/>
                <w:szCs w:val="24"/>
              </w:rPr>
              <w:t>B</w:t>
            </w:r>
          </w:p>
        </w:tc>
      </w:tr>
      <w:tr w:rsidR="00AD5340" w14:paraId="55B32FDE" w14:textId="77777777" w:rsidTr="00AD5340">
        <w:tc>
          <w:tcPr>
            <w:tcW w:w="1435" w:type="dxa"/>
          </w:tcPr>
          <w:p w14:paraId="2AE4A08D" w14:textId="77777777" w:rsidR="00AD5340" w:rsidRDefault="00AD5340" w:rsidP="00AD5340">
            <w:pPr>
              <w:spacing w:after="0" w:line="240" w:lineRule="auto"/>
              <w:ind w:left="360" w:right="-180"/>
              <w:rPr>
                <w:rFonts w:ascii="Times New Roman" w:hAnsi="Times New Roman"/>
                <w:color w:val="000000"/>
                <w:sz w:val="24"/>
                <w:szCs w:val="24"/>
              </w:rPr>
            </w:pPr>
            <w:r>
              <w:rPr>
                <w:rFonts w:ascii="Times New Roman" w:hAnsi="Times New Roman"/>
                <w:color w:val="000000"/>
                <w:sz w:val="24"/>
                <w:szCs w:val="24"/>
              </w:rPr>
              <w:t>14</w:t>
            </w:r>
          </w:p>
        </w:tc>
        <w:tc>
          <w:tcPr>
            <w:tcW w:w="900" w:type="dxa"/>
          </w:tcPr>
          <w:p w14:paraId="1FF00316" w14:textId="77777777" w:rsidR="00AD5340" w:rsidRDefault="00AD5340" w:rsidP="00D71DC1">
            <w:pPr>
              <w:spacing w:after="0" w:line="240" w:lineRule="auto"/>
              <w:ind w:left="44" w:right="-180"/>
              <w:rPr>
                <w:rFonts w:ascii="Times New Roman" w:hAnsi="Times New Roman"/>
                <w:color w:val="000000"/>
                <w:sz w:val="24"/>
                <w:szCs w:val="24"/>
              </w:rPr>
            </w:pPr>
            <w:r>
              <w:rPr>
                <w:rFonts w:ascii="Times New Roman" w:hAnsi="Times New Roman"/>
                <w:color w:val="000000"/>
                <w:sz w:val="24"/>
                <w:szCs w:val="24"/>
              </w:rPr>
              <w:t>B-</w:t>
            </w:r>
          </w:p>
        </w:tc>
      </w:tr>
      <w:tr w:rsidR="00AD5340" w14:paraId="6F30A0AE" w14:textId="77777777" w:rsidTr="00AD5340">
        <w:tc>
          <w:tcPr>
            <w:tcW w:w="1435" w:type="dxa"/>
          </w:tcPr>
          <w:p w14:paraId="56403F6C" w14:textId="77777777" w:rsidR="00AD5340" w:rsidRDefault="00AD5340" w:rsidP="00AD5340">
            <w:pPr>
              <w:spacing w:after="0" w:line="240" w:lineRule="auto"/>
              <w:ind w:left="360" w:right="-180"/>
              <w:rPr>
                <w:rFonts w:ascii="Times New Roman" w:hAnsi="Times New Roman"/>
                <w:color w:val="000000"/>
                <w:sz w:val="24"/>
                <w:szCs w:val="24"/>
              </w:rPr>
            </w:pPr>
            <w:r>
              <w:rPr>
                <w:rFonts w:ascii="Times New Roman" w:hAnsi="Times New Roman"/>
                <w:color w:val="000000"/>
                <w:sz w:val="24"/>
                <w:szCs w:val="24"/>
              </w:rPr>
              <w:t>13</w:t>
            </w:r>
          </w:p>
        </w:tc>
        <w:tc>
          <w:tcPr>
            <w:tcW w:w="900" w:type="dxa"/>
          </w:tcPr>
          <w:p w14:paraId="79CE0206" w14:textId="77777777" w:rsidR="00AD5340" w:rsidRDefault="00AD5340" w:rsidP="00D71DC1">
            <w:pPr>
              <w:spacing w:after="0" w:line="240" w:lineRule="auto"/>
              <w:ind w:left="44" w:right="-180"/>
              <w:rPr>
                <w:rFonts w:ascii="Times New Roman" w:hAnsi="Times New Roman"/>
                <w:color w:val="000000"/>
                <w:sz w:val="24"/>
                <w:szCs w:val="24"/>
              </w:rPr>
            </w:pPr>
            <w:r>
              <w:rPr>
                <w:rFonts w:ascii="Times New Roman" w:hAnsi="Times New Roman"/>
                <w:color w:val="000000"/>
                <w:sz w:val="24"/>
                <w:szCs w:val="24"/>
              </w:rPr>
              <w:t>C+</w:t>
            </w:r>
          </w:p>
        </w:tc>
      </w:tr>
      <w:tr w:rsidR="00AD5340" w14:paraId="43AD7816" w14:textId="77777777" w:rsidTr="00AD5340">
        <w:tc>
          <w:tcPr>
            <w:tcW w:w="1435" w:type="dxa"/>
          </w:tcPr>
          <w:p w14:paraId="379120D5" w14:textId="77777777" w:rsidR="00AD5340" w:rsidRDefault="00AD5340" w:rsidP="00AD5340">
            <w:pPr>
              <w:spacing w:after="0" w:line="240" w:lineRule="auto"/>
              <w:ind w:left="360" w:right="-180"/>
              <w:rPr>
                <w:rFonts w:ascii="Times New Roman" w:hAnsi="Times New Roman"/>
                <w:color w:val="000000"/>
                <w:sz w:val="24"/>
                <w:szCs w:val="24"/>
              </w:rPr>
            </w:pPr>
            <w:r>
              <w:rPr>
                <w:rFonts w:ascii="Times New Roman" w:hAnsi="Times New Roman"/>
                <w:color w:val="000000"/>
                <w:sz w:val="24"/>
                <w:szCs w:val="24"/>
              </w:rPr>
              <w:t>12</w:t>
            </w:r>
          </w:p>
        </w:tc>
        <w:tc>
          <w:tcPr>
            <w:tcW w:w="900" w:type="dxa"/>
          </w:tcPr>
          <w:p w14:paraId="55A55B54" w14:textId="77777777" w:rsidR="00AD5340" w:rsidRDefault="00AD5340" w:rsidP="00D71DC1">
            <w:pPr>
              <w:spacing w:after="0" w:line="240" w:lineRule="auto"/>
              <w:ind w:left="44" w:right="-180"/>
              <w:rPr>
                <w:rFonts w:ascii="Times New Roman" w:hAnsi="Times New Roman"/>
                <w:color w:val="000000"/>
                <w:sz w:val="24"/>
                <w:szCs w:val="24"/>
              </w:rPr>
            </w:pPr>
            <w:r>
              <w:rPr>
                <w:rFonts w:ascii="Times New Roman" w:hAnsi="Times New Roman"/>
                <w:color w:val="000000"/>
                <w:sz w:val="24"/>
                <w:szCs w:val="24"/>
              </w:rPr>
              <w:t>C</w:t>
            </w:r>
          </w:p>
        </w:tc>
      </w:tr>
      <w:tr w:rsidR="00AD5340" w14:paraId="30266CB6" w14:textId="77777777" w:rsidTr="00AD5340">
        <w:tc>
          <w:tcPr>
            <w:tcW w:w="1435" w:type="dxa"/>
          </w:tcPr>
          <w:p w14:paraId="70E4C446" w14:textId="77777777" w:rsidR="00AD5340" w:rsidRDefault="00AD5340" w:rsidP="00AD5340">
            <w:pPr>
              <w:spacing w:after="0" w:line="240" w:lineRule="auto"/>
              <w:ind w:left="360" w:right="-180"/>
              <w:rPr>
                <w:rFonts w:ascii="Times New Roman" w:hAnsi="Times New Roman"/>
                <w:color w:val="000000"/>
                <w:sz w:val="24"/>
                <w:szCs w:val="24"/>
              </w:rPr>
            </w:pPr>
            <w:r>
              <w:rPr>
                <w:rFonts w:ascii="Times New Roman" w:hAnsi="Times New Roman"/>
                <w:color w:val="000000"/>
                <w:sz w:val="24"/>
                <w:szCs w:val="24"/>
              </w:rPr>
              <w:t>11</w:t>
            </w:r>
          </w:p>
        </w:tc>
        <w:tc>
          <w:tcPr>
            <w:tcW w:w="900" w:type="dxa"/>
          </w:tcPr>
          <w:p w14:paraId="134A9AEF" w14:textId="77777777" w:rsidR="00AD5340" w:rsidRDefault="00AD5340" w:rsidP="00D71DC1">
            <w:pPr>
              <w:spacing w:after="0" w:line="240" w:lineRule="auto"/>
              <w:ind w:left="44" w:right="-180"/>
              <w:rPr>
                <w:rFonts w:ascii="Times New Roman" w:hAnsi="Times New Roman"/>
                <w:color w:val="000000"/>
                <w:sz w:val="24"/>
                <w:szCs w:val="24"/>
              </w:rPr>
            </w:pPr>
            <w:r>
              <w:rPr>
                <w:rFonts w:ascii="Times New Roman" w:hAnsi="Times New Roman"/>
                <w:color w:val="000000"/>
                <w:sz w:val="24"/>
                <w:szCs w:val="24"/>
              </w:rPr>
              <w:t>C-</w:t>
            </w:r>
          </w:p>
        </w:tc>
      </w:tr>
      <w:tr w:rsidR="00AD5340" w14:paraId="4AA89926" w14:textId="77777777" w:rsidTr="00AD5340">
        <w:tc>
          <w:tcPr>
            <w:tcW w:w="1435" w:type="dxa"/>
          </w:tcPr>
          <w:p w14:paraId="4D254A33" w14:textId="77777777" w:rsidR="00AD5340" w:rsidRDefault="00AD5340" w:rsidP="00AD5340">
            <w:pPr>
              <w:spacing w:after="0" w:line="240" w:lineRule="auto"/>
              <w:ind w:left="360" w:right="-180"/>
              <w:rPr>
                <w:rFonts w:ascii="Times New Roman" w:hAnsi="Times New Roman"/>
                <w:color w:val="000000"/>
                <w:sz w:val="24"/>
                <w:szCs w:val="24"/>
              </w:rPr>
            </w:pPr>
            <w:r>
              <w:rPr>
                <w:rFonts w:ascii="Times New Roman" w:hAnsi="Times New Roman"/>
                <w:color w:val="000000"/>
                <w:sz w:val="24"/>
                <w:szCs w:val="24"/>
              </w:rPr>
              <w:t>0-10</w:t>
            </w:r>
          </w:p>
        </w:tc>
        <w:tc>
          <w:tcPr>
            <w:tcW w:w="900" w:type="dxa"/>
          </w:tcPr>
          <w:p w14:paraId="2A9C5654" w14:textId="77777777" w:rsidR="00AD5340" w:rsidRDefault="00AD5340" w:rsidP="00D71DC1">
            <w:pPr>
              <w:spacing w:after="0" w:line="240" w:lineRule="auto"/>
              <w:ind w:left="44" w:right="-180"/>
              <w:rPr>
                <w:rFonts w:ascii="Times New Roman" w:hAnsi="Times New Roman"/>
                <w:color w:val="000000"/>
                <w:sz w:val="24"/>
                <w:szCs w:val="24"/>
              </w:rPr>
            </w:pPr>
            <w:r>
              <w:rPr>
                <w:rFonts w:ascii="Times New Roman" w:hAnsi="Times New Roman"/>
                <w:color w:val="000000"/>
                <w:sz w:val="24"/>
                <w:szCs w:val="24"/>
              </w:rPr>
              <w:t>F</w:t>
            </w:r>
          </w:p>
        </w:tc>
      </w:tr>
    </w:tbl>
    <w:p w14:paraId="388EE213" w14:textId="41082F54" w:rsidR="008F3B3F" w:rsidRPr="003829EC" w:rsidRDefault="00AD5340" w:rsidP="008F3B3F">
      <w:pPr>
        <w:tabs>
          <w:tab w:val="left" w:pos="360"/>
        </w:tabs>
        <w:spacing w:after="0" w:line="240" w:lineRule="auto"/>
        <w:ind w:left="360"/>
        <w:rPr>
          <w:rFonts w:ascii="Times New Roman" w:hAnsi="Times New Roman"/>
          <w:i/>
          <w:color w:val="000000"/>
          <w:sz w:val="24"/>
          <w:szCs w:val="24"/>
        </w:rPr>
      </w:pPr>
      <w:r>
        <w:rPr>
          <w:rFonts w:ascii="Times New Roman" w:hAnsi="Times New Roman"/>
          <w:i/>
          <w:color w:val="000000"/>
          <w:sz w:val="24"/>
          <w:szCs w:val="24"/>
        </w:rPr>
        <w:t xml:space="preserve"> </w:t>
      </w:r>
      <w:r w:rsidR="008F3B3F">
        <w:rPr>
          <w:rFonts w:ascii="Times New Roman" w:hAnsi="Times New Roman"/>
          <w:i/>
          <w:color w:val="000000"/>
          <w:sz w:val="24"/>
          <w:szCs w:val="24"/>
        </w:rPr>
        <w:t>Attendance</w:t>
      </w:r>
    </w:p>
    <w:p w14:paraId="5C83B80F" w14:textId="365A2348" w:rsidR="008F3B3F" w:rsidRDefault="008F3B3F" w:rsidP="008F3B3F">
      <w:pPr>
        <w:spacing w:after="0" w:line="240" w:lineRule="auto"/>
        <w:ind w:left="720" w:right="-180"/>
        <w:rPr>
          <w:rFonts w:ascii="Times New Roman" w:hAnsi="Times New Roman"/>
          <w:color w:val="000000"/>
          <w:sz w:val="24"/>
          <w:szCs w:val="24"/>
        </w:rPr>
      </w:pPr>
      <w:r>
        <w:rPr>
          <w:rFonts w:ascii="Times New Roman" w:hAnsi="Times New Roman"/>
          <w:color w:val="000000"/>
          <w:sz w:val="24"/>
          <w:szCs w:val="24"/>
        </w:rPr>
        <w:t xml:space="preserve">There are </w:t>
      </w:r>
      <w:r w:rsidR="009229EB">
        <w:rPr>
          <w:rFonts w:ascii="Times New Roman" w:hAnsi="Times New Roman"/>
          <w:color w:val="000000"/>
          <w:sz w:val="24"/>
          <w:szCs w:val="24"/>
        </w:rPr>
        <w:t>eleven</w:t>
      </w:r>
      <w:r>
        <w:rPr>
          <w:rFonts w:ascii="Times New Roman" w:hAnsi="Times New Roman"/>
          <w:color w:val="000000"/>
          <w:sz w:val="24"/>
          <w:szCs w:val="24"/>
        </w:rPr>
        <w:t xml:space="preserve"> (11) required sessions. You may miss two (2) of these sessions (or 4 points) without any effect on your grade. Your attendance grade is reduced by a letter grade for &gt; 4 points.</w:t>
      </w:r>
    </w:p>
    <w:p w14:paraId="44390A64" w14:textId="77777777" w:rsidR="008F3B3F" w:rsidRDefault="008F3B3F" w:rsidP="008F3B3F">
      <w:pPr>
        <w:spacing w:after="0" w:line="240" w:lineRule="auto"/>
        <w:ind w:left="720" w:right="-180"/>
        <w:rPr>
          <w:rFonts w:ascii="Times New Roman" w:hAnsi="Times New Roman"/>
          <w:color w:val="000000"/>
          <w:sz w:val="24"/>
          <w:szCs w:val="24"/>
        </w:rPr>
      </w:pPr>
    </w:p>
    <w:p w14:paraId="5B506A3B" w14:textId="29FAEDFB" w:rsidR="008F3B3F" w:rsidRDefault="008F3B3F" w:rsidP="008F3B3F">
      <w:pPr>
        <w:spacing w:after="0" w:line="240" w:lineRule="auto"/>
        <w:ind w:left="720" w:right="-180"/>
        <w:rPr>
          <w:rFonts w:ascii="Times New Roman" w:hAnsi="Times New Roman"/>
          <w:color w:val="000000"/>
          <w:sz w:val="24"/>
          <w:szCs w:val="24"/>
        </w:rPr>
      </w:pPr>
      <w:r>
        <w:rPr>
          <w:rFonts w:ascii="Times New Roman" w:hAnsi="Times New Roman"/>
          <w:color w:val="000000"/>
          <w:sz w:val="24"/>
          <w:szCs w:val="24"/>
        </w:rPr>
        <w:t xml:space="preserve">Attendance </w:t>
      </w:r>
      <w:r w:rsidR="00A5121C">
        <w:rPr>
          <w:rFonts w:ascii="Times New Roman" w:hAnsi="Times New Roman"/>
          <w:color w:val="000000"/>
          <w:sz w:val="24"/>
          <w:szCs w:val="24"/>
        </w:rPr>
        <w:t xml:space="preserve">is </w:t>
      </w:r>
      <w:r>
        <w:rPr>
          <w:rFonts w:ascii="Times New Roman" w:hAnsi="Times New Roman"/>
          <w:color w:val="000000"/>
          <w:sz w:val="24"/>
          <w:szCs w:val="24"/>
        </w:rPr>
        <w:t xml:space="preserve">called twice in a session (at its beginning and end). </w:t>
      </w:r>
      <w:r w:rsidR="00A5121C">
        <w:rPr>
          <w:rFonts w:ascii="Times New Roman" w:hAnsi="Times New Roman"/>
          <w:color w:val="000000"/>
          <w:sz w:val="24"/>
          <w:szCs w:val="24"/>
        </w:rPr>
        <w:t>Y</w:t>
      </w:r>
      <w:r>
        <w:rPr>
          <w:rFonts w:ascii="Times New Roman" w:hAnsi="Times New Roman"/>
          <w:color w:val="000000"/>
          <w:sz w:val="24"/>
          <w:szCs w:val="24"/>
        </w:rPr>
        <w:t xml:space="preserve">our presence at each roll call will be counted as 1 point. </w:t>
      </w:r>
      <w:r w:rsidRPr="009806B8">
        <w:rPr>
          <w:rFonts w:ascii="Times New Roman" w:hAnsi="Times New Roman"/>
          <w:color w:val="000000"/>
          <w:sz w:val="24"/>
          <w:szCs w:val="24"/>
        </w:rPr>
        <w:t xml:space="preserve">The attendance record will </w:t>
      </w:r>
      <w:r w:rsidRPr="009806B8">
        <w:rPr>
          <w:rFonts w:ascii="Times New Roman" w:hAnsi="Times New Roman"/>
          <w:b/>
          <w:color w:val="000000"/>
          <w:sz w:val="24"/>
          <w:szCs w:val="24"/>
          <w:u w:val="single"/>
        </w:rPr>
        <w:t>not</w:t>
      </w:r>
      <w:r w:rsidRPr="009806B8">
        <w:rPr>
          <w:rFonts w:ascii="Times New Roman" w:hAnsi="Times New Roman"/>
          <w:color w:val="000000"/>
          <w:sz w:val="24"/>
          <w:szCs w:val="24"/>
        </w:rPr>
        <w:t xml:space="preserve"> be revised after attendance is called. </w:t>
      </w:r>
      <w:r>
        <w:rPr>
          <w:rFonts w:ascii="Times New Roman" w:hAnsi="Times New Roman"/>
          <w:color w:val="000000"/>
          <w:sz w:val="24"/>
          <w:szCs w:val="24"/>
        </w:rPr>
        <w:t>I</w:t>
      </w:r>
      <w:r w:rsidRPr="009806B8">
        <w:rPr>
          <w:rFonts w:ascii="Times New Roman" w:hAnsi="Times New Roman"/>
          <w:color w:val="000000"/>
          <w:sz w:val="24"/>
          <w:szCs w:val="24"/>
        </w:rPr>
        <w:t>f you arrive late</w:t>
      </w:r>
      <w:r>
        <w:rPr>
          <w:rFonts w:ascii="Times New Roman" w:hAnsi="Times New Roman"/>
          <w:color w:val="000000"/>
          <w:sz w:val="24"/>
          <w:szCs w:val="24"/>
        </w:rPr>
        <w:t xml:space="preserve"> and/or leave early</w:t>
      </w:r>
      <w:r w:rsidRPr="009806B8">
        <w:rPr>
          <w:rFonts w:ascii="Times New Roman" w:hAnsi="Times New Roman"/>
          <w:color w:val="000000"/>
          <w:sz w:val="24"/>
          <w:szCs w:val="24"/>
        </w:rPr>
        <w:t xml:space="preserve">, your attendance will not be counted for that </w:t>
      </w:r>
      <w:r>
        <w:rPr>
          <w:rFonts w:ascii="Times New Roman" w:hAnsi="Times New Roman"/>
          <w:color w:val="000000"/>
          <w:sz w:val="24"/>
          <w:szCs w:val="24"/>
        </w:rPr>
        <w:t xml:space="preserve">part of the </w:t>
      </w:r>
      <w:r w:rsidRPr="009806B8">
        <w:rPr>
          <w:rFonts w:ascii="Times New Roman" w:hAnsi="Times New Roman"/>
          <w:color w:val="000000"/>
          <w:sz w:val="24"/>
          <w:szCs w:val="24"/>
        </w:rPr>
        <w:t>session.</w:t>
      </w:r>
    </w:p>
    <w:p w14:paraId="37083359" w14:textId="77777777" w:rsidR="008F3B3F" w:rsidRDefault="008F3B3F" w:rsidP="008F3B3F">
      <w:pPr>
        <w:tabs>
          <w:tab w:val="left" w:pos="360"/>
        </w:tabs>
        <w:spacing w:after="0" w:line="240" w:lineRule="auto"/>
        <w:ind w:left="720"/>
        <w:rPr>
          <w:rFonts w:ascii="Times New Roman" w:hAnsi="Times New Roman"/>
          <w:color w:val="000000"/>
          <w:sz w:val="24"/>
          <w:szCs w:val="24"/>
        </w:rPr>
      </w:pPr>
    </w:p>
    <w:p w14:paraId="6B8B3334" w14:textId="77777777" w:rsidR="0027464C" w:rsidRDefault="00C60C6D" w:rsidP="00C60C6D">
      <w:pPr>
        <w:tabs>
          <w:tab w:val="left" w:pos="360"/>
        </w:tabs>
        <w:spacing w:after="0" w:line="240" w:lineRule="auto"/>
        <w:rPr>
          <w:rFonts w:ascii="Times New Roman" w:hAnsi="Times New Roman"/>
          <w:i/>
          <w:color w:val="000000"/>
          <w:sz w:val="24"/>
          <w:szCs w:val="24"/>
        </w:rPr>
      </w:pPr>
      <w:r>
        <w:rPr>
          <w:rFonts w:ascii="Times New Roman" w:hAnsi="Times New Roman"/>
          <w:i/>
          <w:color w:val="000000"/>
          <w:sz w:val="24"/>
          <w:szCs w:val="24"/>
        </w:rPr>
        <w:tab/>
      </w:r>
      <w:r w:rsidR="0027464C">
        <w:rPr>
          <w:rFonts w:ascii="Times New Roman" w:hAnsi="Times New Roman"/>
          <w:i/>
          <w:color w:val="000000"/>
          <w:sz w:val="24"/>
          <w:szCs w:val="24"/>
        </w:rPr>
        <w:t>Group Discussion Papers</w:t>
      </w:r>
    </w:p>
    <w:p w14:paraId="5D63A3C2" w14:textId="0AE250B2" w:rsidR="0027464C" w:rsidRDefault="009229EB" w:rsidP="00D8151F">
      <w:pPr>
        <w:tabs>
          <w:tab w:val="left" w:pos="360"/>
        </w:tabs>
        <w:spacing w:after="0" w:line="240" w:lineRule="auto"/>
        <w:ind w:left="720"/>
        <w:rPr>
          <w:rFonts w:ascii="Times New Roman" w:hAnsi="Times New Roman"/>
          <w:color w:val="000000"/>
          <w:sz w:val="24"/>
          <w:szCs w:val="24"/>
        </w:rPr>
      </w:pPr>
      <w:r>
        <w:rPr>
          <w:rFonts w:ascii="Times New Roman" w:hAnsi="Times New Roman"/>
          <w:color w:val="000000"/>
          <w:sz w:val="24"/>
          <w:szCs w:val="24"/>
        </w:rPr>
        <w:t>Premised on the idea that we learn through interaction and communication, t</w:t>
      </w:r>
      <w:r w:rsidR="00C60C6D">
        <w:rPr>
          <w:rFonts w:ascii="Times New Roman" w:hAnsi="Times New Roman"/>
          <w:color w:val="000000"/>
          <w:sz w:val="24"/>
          <w:szCs w:val="24"/>
        </w:rPr>
        <w:t xml:space="preserve">he purpose of </w:t>
      </w:r>
      <w:r>
        <w:rPr>
          <w:rFonts w:ascii="Times New Roman" w:hAnsi="Times New Roman"/>
          <w:color w:val="000000"/>
          <w:sz w:val="24"/>
          <w:szCs w:val="24"/>
        </w:rPr>
        <w:t xml:space="preserve">group discussion papers </w:t>
      </w:r>
      <w:r w:rsidR="00C60C6D">
        <w:rPr>
          <w:rFonts w:ascii="Times New Roman" w:hAnsi="Times New Roman"/>
          <w:color w:val="000000"/>
          <w:sz w:val="24"/>
          <w:szCs w:val="24"/>
        </w:rPr>
        <w:t xml:space="preserve">is to </w:t>
      </w:r>
      <w:r w:rsidR="0027464C">
        <w:rPr>
          <w:rFonts w:ascii="Times New Roman" w:hAnsi="Times New Roman"/>
          <w:color w:val="000000"/>
          <w:sz w:val="24"/>
          <w:szCs w:val="24"/>
        </w:rPr>
        <w:t xml:space="preserve">encourage you to </w:t>
      </w:r>
      <w:r>
        <w:rPr>
          <w:rFonts w:ascii="Times New Roman" w:hAnsi="Times New Roman"/>
          <w:color w:val="000000"/>
          <w:sz w:val="24"/>
          <w:szCs w:val="24"/>
        </w:rPr>
        <w:t xml:space="preserve">discuss </w:t>
      </w:r>
      <w:r w:rsidR="0027464C">
        <w:rPr>
          <w:rFonts w:ascii="Times New Roman" w:hAnsi="Times New Roman"/>
          <w:color w:val="000000"/>
          <w:sz w:val="24"/>
          <w:szCs w:val="24"/>
        </w:rPr>
        <w:t>theory with a partner. At the beginning of the semester, you should pick one (1) partner that you can work with either in person, by phone, or electronically (skype, facetime, google docs, etc.). You will meet with this person several times in the first half of the semester to:</w:t>
      </w:r>
    </w:p>
    <w:p w14:paraId="36C1B47D" w14:textId="08A9E6BC" w:rsidR="0027464C" w:rsidRDefault="0027464C" w:rsidP="0027464C">
      <w:pPr>
        <w:pStyle w:val="ListParagraph"/>
        <w:numPr>
          <w:ilvl w:val="0"/>
          <w:numId w:val="23"/>
        </w:numPr>
        <w:tabs>
          <w:tab w:val="left" w:pos="360"/>
        </w:tabs>
        <w:spacing w:after="0" w:line="240" w:lineRule="auto"/>
        <w:rPr>
          <w:rFonts w:ascii="Times New Roman" w:hAnsi="Times New Roman"/>
          <w:color w:val="000000"/>
          <w:sz w:val="24"/>
          <w:szCs w:val="24"/>
        </w:rPr>
      </w:pPr>
      <w:r>
        <w:rPr>
          <w:rFonts w:ascii="Times New Roman" w:hAnsi="Times New Roman"/>
          <w:color w:val="000000"/>
          <w:sz w:val="24"/>
          <w:szCs w:val="24"/>
        </w:rPr>
        <w:t>review/complete short-answer questions on the reading,</w:t>
      </w:r>
    </w:p>
    <w:p w14:paraId="5EE4C016" w14:textId="23256B7C" w:rsidR="0027464C" w:rsidRDefault="0027464C" w:rsidP="0027464C">
      <w:pPr>
        <w:pStyle w:val="ListParagraph"/>
        <w:numPr>
          <w:ilvl w:val="0"/>
          <w:numId w:val="23"/>
        </w:numPr>
        <w:tabs>
          <w:tab w:val="left" w:pos="360"/>
        </w:tabs>
        <w:spacing w:after="0" w:line="240" w:lineRule="auto"/>
        <w:rPr>
          <w:rFonts w:ascii="Times New Roman" w:hAnsi="Times New Roman"/>
          <w:color w:val="000000"/>
          <w:sz w:val="24"/>
          <w:szCs w:val="24"/>
        </w:rPr>
      </w:pPr>
      <w:r>
        <w:rPr>
          <w:rFonts w:ascii="Times New Roman" w:hAnsi="Times New Roman"/>
          <w:color w:val="000000"/>
          <w:sz w:val="24"/>
          <w:szCs w:val="24"/>
        </w:rPr>
        <w:t>identify, view and analyze a relevant film (documentary or feature), and</w:t>
      </w:r>
    </w:p>
    <w:p w14:paraId="47E479E7" w14:textId="46B497F1" w:rsidR="0027464C" w:rsidRDefault="0027464C" w:rsidP="0027464C">
      <w:pPr>
        <w:pStyle w:val="ListParagraph"/>
        <w:numPr>
          <w:ilvl w:val="0"/>
          <w:numId w:val="23"/>
        </w:numPr>
        <w:tabs>
          <w:tab w:val="left" w:pos="360"/>
        </w:tabs>
        <w:spacing w:after="0" w:line="240" w:lineRule="auto"/>
        <w:rPr>
          <w:rFonts w:ascii="Times New Roman" w:hAnsi="Times New Roman"/>
          <w:color w:val="000000"/>
          <w:sz w:val="24"/>
          <w:szCs w:val="24"/>
        </w:rPr>
      </w:pPr>
      <w:r>
        <w:rPr>
          <w:rFonts w:ascii="Times New Roman" w:hAnsi="Times New Roman"/>
          <w:color w:val="000000"/>
          <w:sz w:val="24"/>
          <w:szCs w:val="24"/>
        </w:rPr>
        <w:t>work on a group presentation.</w:t>
      </w:r>
    </w:p>
    <w:p w14:paraId="2B93230E" w14:textId="77777777" w:rsidR="0027464C" w:rsidRPr="0027464C" w:rsidRDefault="0027464C" w:rsidP="0027464C">
      <w:pPr>
        <w:pStyle w:val="ListParagraph"/>
        <w:tabs>
          <w:tab w:val="left" w:pos="360"/>
        </w:tabs>
        <w:spacing w:after="0" w:line="240" w:lineRule="auto"/>
        <w:ind w:left="1440"/>
        <w:rPr>
          <w:rFonts w:ascii="Times New Roman" w:hAnsi="Times New Roman"/>
          <w:color w:val="000000"/>
          <w:sz w:val="24"/>
          <w:szCs w:val="24"/>
        </w:rPr>
      </w:pPr>
    </w:p>
    <w:p w14:paraId="1E37EB32" w14:textId="5442C410" w:rsidR="0027464C" w:rsidRDefault="0027464C" w:rsidP="00AC5514">
      <w:pPr>
        <w:tabs>
          <w:tab w:val="left" w:pos="360"/>
        </w:tabs>
        <w:spacing w:after="0" w:line="240" w:lineRule="auto"/>
        <w:ind w:left="720"/>
        <w:rPr>
          <w:rFonts w:ascii="Times New Roman" w:hAnsi="Times New Roman"/>
          <w:color w:val="000000"/>
          <w:sz w:val="24"/>
          <w:szCs w:val="24"/>
        </w:rPr>
      </w:pPr>
      <w:r>
        <w:rPr>
          <w:rFonts w:ascii="Times New Roman" w:hAnsi="Times New Roman"/>
          <w:color w:val="000000"/>
          <w:sz w:val="24"/>
          <w:szCs w:val="24"/>
        </w:rPr>
        <w:t xml:space="preserve">In order to promote a productive and egalitarian collaboration, you should </w:t>
      </w:r>
      <w:r w:rsidR="00A5121C">
        <w:rPr>
          <w:rFonts w:ascii="Times New Roman" w:hAnsi="Times New Roman"/>
          <w:color w:val="000000"/>
          <w:sz w:val="24"/>
          <w:szCs w:val="24"/>
        </w:rPr>
        <w:t>complete</w:t>
      </w:r>
      <w:r>
        <w:rPr>
          <w:rFonts w:ascii="Times New Roman" w:hAnsi="Times New Roman"/>
          <w:color w:val="000000"/>
          <w:sz w:val="24"/>
          <w:szCs w:val="24"/>
        </w:rPr>
        <w:t xml:space="preserve"> a draft of the short-answer questions before meeting</w:t>
      </w:r>
      <w:r w:rsidR="00A5121C">
        <w:rPr>
          <w:rFonts w:ascii="Times New Roman" w:hAnsi="Times New Roman"/>
          <w:color w:val="000000"/>
          <w:sz w:val="24"/>
          <w:szCs w:val="24"/>
        </w:rPr>
        <w:t xml:space="preserve"> with your partner</w:t>
      </w:r>
      <w:r>
        <w:rPr>
          <w:rFonts w:ascii="Times New Roman" w:hAnsi="Times New Roman"/>
          <w:color w:val="000000"/>
          <w:sz w:val="24"/>
          <w:szCs w:val="24"/>
        </w:rPr>
        <w:t>.</w:t>
      </w:r>
    </w:p>
    <w:p w14:paraId="47A37B33" w14:textId="77777777" w:rsidR="0027464C" w:rsidRDefault="0027464C" w:rsidP="00AC5514">
      <w:pPr>
        <w:tabs>
          <w:tab w:val="left" w:pos="360"/>
        </w:tabs>
        <w:spacing w:after="0" w:line="240" w:lineRule="auto"/>
        <w:ind w:left="720"/>
        <w:rPr>
          <w:rFonts w:ascii="Times New Roman" w:hAnsi="Times New Roman"/>
          <w:color w:val="000000"/>
          <w:sz w:val="24"/>
          <w:szCs w:val="24"/>
        </w:rPr>
      </w:pPr>
    </w:p>
    <w:p w14:paraId="7AF75957" w14:textId="441272D7" w:rsidR="0027464C" w:rsidRDefault="0027464C" w:rsidP="00AC5514">
      <w:pPr>
        <w:tabs>
          <w:tab w:val="left" w:pos="360"/>
        </w:tabs>
        <w:spacing w:after="0" w:line="240" w:lineRule="auto"/>
        <w:ind w:left="720"/>
        <w:rPr>
          <w:rFonts w:ascii="Times New Roman" w:hAnsi="Times New Roman"/>
          <w:sz w:val="24"/>
          <w:szCs w:val="24"/>
        </w:rPr>
      </w:pPr>
      <w:r>
        <w:rPr>
          <w:rFonts w:ascii="Times New Roman" w:hAnsi="Times New Roman"/>
          <w:sz w:val="24"/>
          <w:szCs w:val="24"/>
        </w:rPr>
        <w:t xml:space="preserve">Short answer questions will be posted to blackboard by relevant week(s). You should </w:t>
      </w:r>
      <w:r w:rsidR="00D8151F">
        <w:rPr>
          <w:rFonts w:ascii="Times New Roman" w:hAnsi="Times New Roman"/>
          <w:sz w:val="24"/>
          <w:szCs w:val="24"/>
        </w:rPr>
        <w:t xml:space="preserve">cite </w:t>
      </w:r>
      <w:r>
        <w:rPr>
          <w:rFonts w:ascii="Times New Roman" w:hAnsi="Times New Roman"/>
          <w:sz w:val="24"/>
          <w:szCs w:val="24"/>
        </w:rPr>
        <w:t>the resources you use to answer the questions, but can use an abbreviated format for the text. For example, (A&amp;E, 7) is an acceptable reference to your assigned text.</w:t>
      </w:r>
      <w:r w:rsidR="005C1FDE">
        <w:rPr>
          <w:rFonts w:ascii="Times New Roman" w:hAnsi="Times New Roman"/>
          <w:sz w:val="24"/>
          <w:szCs w:val="24"/>
        </w:rPr>
        <w:t xml:space="preserve"> DO NOT paraphrase the text. Your goal is to focus your interpretations, using your own words and primary source materials, in order to understand how sociologists think about similar phenomena. You should limit your responses to each question to five (5) sentences, e.g. a paragraph.</w:t>
      </w:r>
    </w:p>
    <w:p w14:paraId="5F9C2BA2" w14:textId="77777777" w:rsidR="0027464C" w:rsidRDefault="0027464C" w:rsidP="00AC5514">
      <w:pPr>
        <w:tabs>
          <w:tab w:val="left" w:pos="360"/>
        </w:tabs>
        <w:spacing w:after="0" w:line="240" w:lineRule="auto"/>
        <w:ind w:left="720"/>
        <w:rPr>
          <w:rFonts w:ascii="Times New Roman" w:hAnsi="Times New Roman"/>
          <w:sz w:val="24"/>
          <w:szCs w:val="24"/>
        </w:rPr>
      </w:pPr>
    </w:p>
    <w:p w14:paraId="0542D294" w14:textId="2270DF21" w:rsidR="0027464C" w:rsidRDefault="00A5121C" w:rsidP="00AC5514">
      <w:pPr>
        <w:tabs>
          <w:tab w:val="left" w:pos="360"/>
        </w:tabs>
        <w:spacing w:after="0" w:line="240" w:lineRule="auto"/>
        <w:ind w:left="720"/>
        <w:rPr>
          <w:rFonts w:ascii="Times New Roman" w:hAnsi="Times New Roman"/>
          <w:sz w:val="24"/>
          <w:szCs w:val="24"/>
        </w:rPr>
      </w:pPr>
      <w:r>
        <w:rPr>
          <w:rFonts w:ascii="Times New Roman" w:hAnsi="Times New Roman"/>
          <w:sz w:val="24"/>
          <w:szCs w:val="24"/>
        </w:rPr>
        <w:t>Identify the film</w:t>
      </w:r>
      <w:r w:rsidR="0027464C">
        <w:rPr>
          <w:rFonts w:ascii="Times New Roman" w:hAnsi="Times New Roman"/>
          <w:sz w:val="24"/>
          <w:szCs w:val="24"/>
        </w:rPr>
        <w:t xml:space="preserve"> you </w:t>
      </w:r>
      <w:r>
        <w:rPr>
          <w:rFonts w:ascii="Times New Roman" w:hAnsi="Times New Roman"/>
          <w:sz w:val="24"/>
          <w:szCs w:val="24"/>
        </w:rPr>
        <w:t xml:space="preserve">will </w:t>
      </w:r>
      <w:r w:rsidR="0027464C">
        <w:rPr>
          <w:rFonts w:ascii="Times New Roman" w:hAnsi="Times New Roman"/>
          <w:sz w:val="24"/>
          <w:szCs w:val="24"/>
        </w:rPr>
        <w:t xml:space="preserve">watch </w:t>
      </w:r>
      <w:r>
        <w:rPr>
          <w:rFonts w:ascii="Times New Roman" w:hAnsi="Times New Roman"/>
          <w:sz w:val="24"/>
          <w:szCs w:val="24"/>
        </w:rPr>
        <w:t xml:space="preserve">and when you will discuss it </w:t>
      </w:r>
      <w:r w:rsidR="0027464C">
        <w:rPr>
          <w:rFonts w:ascii="Times New Roman" w:hAnsi="Times New Roman"/>
          <w:sz w:val="24"/>
          <w:szCs w:val="24"/>
        </w:rPr>
        <w:t>with your partner. Your task is to find at least two (2) major concepts in the classical theorist’s work (Marx, Durkheim or Weber)</w:t>
      </w:r>
      <w:r w:rsidR="00544BBA">
        <w:rPr>
          <w:rFonts w:ascii="Times New Roman" w:hAnsi="Times New Roman"/>
          <w:sz w:val="24"/>
          <w:szCs w:val="24"/>
        </w:rPr>
        <w:t xml:space="preserve"> reflected in the film. </w:t>
      </w:r>
      <w:r>
        <w:rPr>
          <w:rFonts w:ascii="Times New Roman" w:hAnsi="Times New Roman"/>
          <w:sz w:val="24"/>
          <w:szCs w:val="24"/>
        </w:rPr>
        <w:t xml:space="preserve">Submit </w:t>
      </w:r>
      <w:r w:rsidR="00544BBA">
        <w:rPr>
          <w:rFonts w:ascii="Times New Roman" w:hAnsi="Times New Roman"/>
          <w:sz w:val="24"/>
          <w:szCs w:val="24"/>
        </w:rPr>
        <w:t>two (2) pages discussing a) the concept and its meaning and b) the ways the concept is demonstrated in the film.</w:t>
      </w:r>
      <w:r w:rsidR="005C1FDE">
        <w:rPr>
          <w:rFonts w:ascii="Times New Roman" w:hAnsi="Times New Roman"/>
          <w:sz w:val="24"/>
          <w:szCs w:val="24"/>
        </w:rPr>
        <w:t xml:space="preserve"> In order to define the concept and its meaning, </w:t>
      </w:r>
      <w:r w:rsidR="005C1FDE" w:rsidRPr="005C1FDE">
        <w:rPr>
          <w:rFonts w:ascii="Times New Roman" w:hAnsi="Times New Roman"/>
          <w:b/>
          <w:sz w:val="24"/>
          <w:szCs w:val="24"/>
        </w:rPr>
        <w:t>you MUST cite the theorist’s work</w:t>
      </w:r>
      <w:r w:rsidR="005C1FDE">
        <w:rPr>
          <w:rFonts w:ascii="Times New Roman" w:hAnsi="Times New Roman"/>
          <w:sz w:val="24"/>
          <w:szCs w:val="24"/>
        </w:rPr>
        <w:t xml:space="preserve"> rather than the textbook’s interpretation of it.</w:t>
      </w:r>
    </w:p>
    <w:p w14:paraId="63EEFD23" w14:textId="77777777" w:rsidR="00544BBA" w:rsidRDefault="00544BBA" w:rsidP="00AC5514">
      <w:pPr>
        <w:tabs>
          <w:tab w:val="left" w:pos="360"/>
        </w:tabs>
        <w:spacing w:after="0" w:line="240" w:lineRule="auto"/>
        <w:ind w:left="720"/>
        <w:rPr>
          <w:rFonts w:ascii="Times New Roman" w:hAnsi="Times New Roman"/>
          <w:sz w:val="24"/>
          <w:szCs w:val="24"/>
        </w:rPr>
      </w:pPr>
    </w:p>
    <w:p w14:paraId="56D56F0F" w14:textId="75AD9733" w:rsidR="00155FB9" w:rsidRDefault="00544BBA" w:rsidP="00AC5514">
      <w:pPr>
        <w:tabs>
          <w:tab w:val="left" w:pos="360"/>
        </w:tabs>
        <w:spacing w:after="0" w:line="240" w:lineRule="auto"/>
        <w:ind w:left="720"/>
        <w:rPr>
          <w:rFonts w:ascii="Times New Roman" w:hAnsi="Times New Roman"/>
          <w:sz w:val="24"/>
          <w:szCs w:val="24"/>
        </w:rPr>
      </w:pPr>
      <w:r>
        <w:rPr>
          <w:rFonts w:ascii="Times New Roman" w:hAnsi="Times New Roman"/>
          <w:sz w:val="24"/>
          <w:szCs w:val="24"/>
        </w:rPr>
        <w:t xml:space="preserve">With your partner, you will also </w:t>
      </w:r>
      <w:r w:rsidR="005C1FDE">
        <w:rPr>
          <w:rFonts w:ascii="Times New Roman" w:hAnsi="Times New Roman"/>
          <w:sz w:val="24"/>
          <w:szCs w:val="24"/>
        </w:rPr>
        <w:t xml:space="preserve">work on </w:t>
      </w:r>
      <w:r>
        <w:rPr>
          <w:rFonts w:ascii="Times New Roman" w:hAnsi="Times New Roman"/>
          <w:sz w:val="24"/>
          <w:szCs w:val="24"/>
        </w:rPr>
        <w:t xml:space="preserve">a “group presentation” </w:t>
      </w:r>
      <w:r w:rsidR="005C1FDE">
        <w:rPr>
          <w:rFonts w:ascii="Times New Roman" w:hAnsi="Times New Roman"/>
          <w:sz w:val="24"/>
          <w:szCs w:val="24"/>
        </w:rPr>
        <w:t xml:space="preserve">that introduces </w:t>
      </w:r>
      <w:r>
        <w:rPr>
          <w:rFonts w:ascii="Times New Roman" w:hAnsi="Times New Roman"/>
          <w:sz w:val="24"/>
          <w:szCs w:val="24"/>
        </w:rPr>
        <w:t xml:space="preserve">a theorist </w:t>
      </w:r>
      <w:r w:rsidR="005C1FDE">
        <w:rPr>
          <w:rFonts w:ascii="Times New Roman" w:hAnsi="Times New Roman"/>
          <w:sz w:val="24"/>
          <w:szCs w:val="24"/>
        </w:rPr>
        <w:t xml:space="preserve">who </w:t>
      </w:r>
      <w:r>
        <w:rPr>
          <w:rFonts w:ascii="Times New Roman" w:hAnsi="Times New Roman"/>
          <w:sz w:val="24"/>
          <w:szCs w:val="24"/>
        </w:rPr>
        <w:t>is not a part of the sociological canon</w:t>
      </w:r>
      <w:r w:rsidR="005C1FDE">
        <w:rPr>
          <w:rFonts w:ascii="Times New Roman" w:hAnsi="Times New Roman"/>
          <w:sz w:val="24"/>
          <w:szCs w:val="24"/>
        </w:rPr>
        <w:t xml:space="preserve"> (see the list at the end of the syllabus)</w:t>
      </w:r>
      <w:r>
        <w:rPr>
          <w:rFonts w:ascii="Times New Roman" w:hAnsi="Times New Roman"/>
          <w:sz w:val="24"/>
          <w:szCs w:val="24"/>
        </w:rPr>
        <w:t xml:space="preserve">. Your </w:t>
      </w:r>
      <w:r w:rsidR="005C1FDE">
        <w:rPr>
          <w:rFonts w:ascii="Times New Roman" w:hAnsi="Times New Roman"/>
          <w:sz w:val="24"/>
          <w:szCs w:val="24"/>
        </w:rPr>
        <w:t xml:space="preserve">presentation </w:t>
      </w:r>
      <w:r w:rsidR="000F3231">
        <w:rPr>
          <w:rFonts w:ascii="Times New Roman" w:hAnsi="Times New Roman"/>
          <w:sz w:val="24"/>
          <w:szCs w:val="24"/>
        </w:rPr>
        <w:t xml:space="preserve">should discuss </w:t>
      </w:r>
      <w:r>
        <w:rPr>
          <w:rFonts w:ascii="Times New Roman" w:hAnsi="Times New Roman"/>
          <w:sz w:val="24"/>
          <w:szCs w:val="24"/>
        </w:rPr>
        <w:t xml:space="preserve">1) how the theorist’s biography shaped his/her work, 2) the ways your chosen “theorist” responds to and moves beyond the canon </w:t>
      </w:r>
      <w:r w:rsidR="000F3231">
        <w:rPr>
          <w:rFonts w:ascii="Times New Roman" w:hAnsi="Times New Roman"/>
          <w:sz w:val="24"/>
          <w:szCs w:val="24"/>
        </w:rPr>
        <w:t xml:space="preserve">in order </w:t>
      </w:r>
      <w:r>
        <w:rPr>
          <w:rFonts w:ascii="Times New Roman" w:hAnsi="Times New Roman"/>
          <w:sz w:val="24"/>
          <w:szCs w:val="24"/>
        </w:rPr>
        <w:t xml:space="preserve">to explain race and/or gender, and 3) how his/her work is relevant today. </w:t>
      </w:r>
      <w:r w:rsidR="00155FB9">
        <w:rPr>
          <w:rFonts w:ascii="Times New Roman" w:hAnsi="Times New Roman"/>
          <w:sz w:val="24"/>
          <w:szCs w:val="24"/>
        </w:rPr>
        <w:t>Of these, your presentation and paper should focus on #2</w:t>
      </w:r>
      <w:r w:rsidR="000F3231">
        <w:rPr>
          <w:rFonts w:ascii="Times New Roman" w:hAnsi="Times New Roman"/>
          <w:sz w:val="24"/>
          <w:szCs w:val="24"/>
        </w:rPr>
        <w:t>,</w:t>
      </w:r>
      <w:r w:rsidR="00155FB9">
        <w:rPr>
          <w:rFonts w:ascii="Times New Roman" w:hAnsi="Times New Roman"/>
          <w:sz w:val="24"/>
          <w:szCs w:val="24"/>
        </w:rPr>
        <w:t xml:space="preserve"> </w:t>
      </w:r>
      <w:r w:rsidR="000F3231">
        <w:rPr>
          <w:rFonts w:ascii="Times New Roman" w:hAnsi="Times New Roman"/>
          <w:sz w:val="24"/>
          <w:szCs w:val="24"/>
        </w:rPr>
        <w:t>analyze primary sources and identify major concepts in his/her work.</w:t>
      </w:r>
    </w:p>
    <w:p w14:paraId="510A3858" w14:textId="77777777" w:rsidR="000F3231" w:rsidRDefault="000F3231" w:rsidP="00AC5514">
      <w:pPr>
        <w:tabs>
          <w:tab w:val="left" w:pos="360"/>
        </w:tabs>
        <w:spacing w:after="0" w:line="240" w:lineRule="auto"/>
        <w:ind w:left="720"/>
        <w:rPr>
          <w:rFonts w:ascii="Times New Roman" w:hAnsi="Times New Roman"/>
          <w:sz w:val="24"/>
          <w:szCs w:val="24"/>
        </w:rPr>
      </w:pPr>
    </w:p>
    <w:p w14:paraId="0152FEF3" w14:textId="77777777" w:rsidR="00155FB9" w:rsidRDefault="005C1FDE" w:rsidP="00155FB9">
      <w:pPr>
        <w:tabs>
          <w:tab w:val="left" w:pos="360"/>
        </w:tabs>
        <w:spacing w:after="0" w:line="240" w:lineRule="auto"/>
        <w:ind w:left="1440"/>
        <w:rPr>
          <w:rFonts w:ascii="Times New Roman" w:hAnsi="Times New Roman"/>
          <w:sz w:val="24"/>
          <w:szCs w:val="24"/>
        </w:rPr>
      </w:pPr>
      <w:r>
        <w:rPr>
          <w:rFonts w:ascii="Times New Roman" w:hAnsi="Times New Roman"/>
          <w:sz w:val="24"/>
          <w:szCs w:val="24"/>
        </w:rPr>
        <w:t xml:space="preserve">Your presentation should limit any discussion of the theorist’s biography to the goal of how and why it reflects the time and place in which his/her ideas emerged. Any discussion of the theorist’s biography that does not accomplish this objective will count against your grade. </w:t>
      </w:r>
    </w:p>
    <w:p w14:paraId="1660C769" w14:textId="77777777" w:rsidR="00155FB9" w:rsidRDefault="00155FB9" w:rsidP="00155FB9">
      <w:pPr>
        <w:tabs>
          <w:tab w:val="left" w:pos="360"/>
        </w:tabs>
        <w:spacing w:after="0" w:line="240" w:lineRule="auto"/>
        <w:ind w:left="1440"/>
        <w:rPr>
          <w:rFonts w:ascii="Times New Roman" w:hAnsi="Times New Roman"/>
          <w:sz w:val="24"/>
          <w:szCs w:val="24"/>
        </w:rPr>
      </w:pPr>
    </w:p>
    <w:p w14:paraId="4D13DAD7" w14:textId="59F4369B" w:rsidR="00544BBA" w:rsidRDefault="00544BBA" w:rsidP="00155FB9">
      <w:pPr>
        <w:tabs>
          <w:tab w:val="left" w:pos="360"/>
        </w:tabs>
        <w:spacing w:after="0" w:line="240" w:lineRule="auto"/>
        <w:ind w:left="1440"/>
        <w:rPr>
          <w:rFonts w:ascii="Times New Roman" w:hAnsi="Times New Roman"/>
          <w:sz w:val="24"/>
          <w:szCs w:val="24"/>
        </w:rPr>
      </w:pPr>
      <w:r>
        <w:rPr>
          <w:rFonts w:ascii="Times New Roman" w:hAnsi="Times New Roman"/>
          <w:sz w:val="24"/>
          <w:szCs w:val="24"/>
        </w:rPr>
        <w:t xml:space="preserve">Your group presentation should last no longer than twenty (20) minutes. You </w:t>
      </w:r>
      <w:r w:rsidR="000F3231">
        <w:rPr>
          <w:rFonts w:ascii="Times New Roman" w:hAnsi="Times New Roman"/>
          <w:sz w:val="24"/>
          <w:szCs w:val="24"/>
        </w:rPr>
        <w:t xml:space="preserve">have </w:t>
      </w:r>
      <w:r>
        <w:rPr>
          <w:rFonts w:ascii="Times New Roman" w:hAnsi="Times New Roman"/>
          <w:sz w:val="24"/>
          <w:szCs w:val="24"/>
        </w:rPr>
        <w:t xml:space="preserve">access to email, </w:t>
      </w:r>
      <w:r w:rsidR="000F3231">
        <w:rPr>
          <w:rFonts w:ascii="Times New Roman" w:hAnsi="Times New Roman"/>
          <w:sz w:val="24"/>
          <w:szCs w:val="24"/>
        </w:rPr>
        <w:t xml:space="preserve">a </w:t>
      </w:r>
      <w:r>
        <w:rPr>
          <w:rFonts w:ascii="Times New Roman" w:hAnsi="Times New Roman"/>
          <w:sz w:val="24"/>
          <w:szCs w:val="24"/>
        </w:rPr>
        <w:t xml:space="preserve">USB plug, </w:t>
      </w:r>
      <w:r w:rsidR="000F3231">
        <w:rPr>
          <w:rFonts w:ascii="Times New Roman" w:hAnsi="Times New Roman"/>
          <w:sz w:val="24"/>
          <w:szCs w:val="24"/>
        </w:rPr>
        <w:t>computer</w:t>
      </w:r>
      <w:r>
        <w:rPr>
          <w:rFonts w:ascii="Times New Roman" w:hAnsi="Times New Roman"/>
          <w:sz w:val="24"/>
          <w:szCs w:val="24"/>
        </w:rPr>
        <w:t xml:space="preserve"> and CD/DVD player. </w:t>
      </w:r>
    </w:p>
    <w:p w14:paraId="47365451" w14:textId="77777777" w:rsidR="00544BBA" w:rsidRDefault="00544BBA" w:rsidP="00AC5514">
      <w:pPr>
        <w:tabs>
          <w:tab w:val="left" w:pos="360"/>
        </w:tabs>
        <w:spacing w:after="0" w:line="240" w:lineRule="auto"/>
        <w:ind w:left="720"/>
        <w:rPr>
          <w:rFonts w:ascii="Times New Roman" w:hAnsi="Times New Roman"/>
          <w:sz w:val="24"/>
          <w:szCs w:val="24"/>
        </w:rPr>
      </w:pPr>
    </w:p>
    <w:p w14:paraId="759D866B" w14:textId="77777777" w:rsidR="00A5121C" w:rsidRPr="00A5121C" w:rsidRDefault="00A5121C" w:rsidP="00A5121C">
      <w:pPr>
        <w:tabs>
          <w:tab w:val="left" w:pos="360"/>
        </w:tabs>
        <w:spacing w:after="0" w:line="240" w:lineRule="auto"/>
        <w:ind w:left="360"/>
        <w:rPr>
          <w:rFonts w:ascii="Times New Roman" w:hAnsi="Times New Roman"/>
          <w:i/>
          <w:sz w:val="24"/>
          <w:szCs w:val="24"/>
        </w:rPr>
      </w:pPr>
      <w:r w:rsidRPr="00A5121C">
        <w:rPr>
          <w:rFonts w:ascii="Times New Roman" w:hAnsi="Times New Roman"/>
          <w:i/>
          <w:sz w:val="24"/>
          <w:szCs w:val="24"/>
        </w:rPr>
        <w:t>Submission Guidelines:</w:t>
      </w:r>
    </w:p>
    <w:p w14:paraId="627A067A" w14:textId="77777777" w:rsidR="00A5121C" w:rsidRDefault="00A5121C" w:rsidP="005C1FDE">
      <w:pPr>
        <w:tabs>
          <w:tab w:val="left" w:pos="360"/>
        </w:tabs>
        <w:spacing w:after="0" w:line="240" w:lineRule="auto"/>
        <w:ind w:left="720"/>
        <w:rPr>
          <w:rFonts w:ascii="Times New Roman" w:hAnsi="Times New Roman"/>
          <w:sz w:val="24"/>
          <w:szCs w:val="24"/>
        </w:rPr>
      </w:pPr>
    </w:p>
    <w:p w14:paraId="003B3E6E" w14:textId="66D1C0EC" w:rsidR="00A5121C" w:rsidRDefault="005C1FDE" w:rsidP="00A5121C">
      <w:pPr>
        <w:tabs>
          <w:tab w:val="left" w:pos="360"/>
        </w:tabs>
        <w:spacing w:after="0" w:line="240" w:lineRule="auto"/>
        <w:ind w:left="720"/>
        <w:rPr>
          <w:rFonts w:ascii="Times New Roman" w:hAnsi="Times New Roman"/>
          <w:sz w:val="24"/>
          <w:szCs w:val="24"/>
        </w:rPr>
      </w:pPr>
      <w:r>
        <w:rPr>
          <w:rFonts w:ascii="Times New Roman" w:hAnsi="Times New Roman"/>
          <w:sz w:val="24"/>
          <w:szCs w:val="24"/>
        </w:rPr>
        <w:t xml:space="preserve">You will submit your short-answer questions and film analysis to blackboard </w:t>
      </w:r>
      <w:r w:rsidR="003E0D09">
        <w:rPr>
          <w:rFonts w:ascii="Times New Roman" w:hAnsi="Times New Roman"/>
          <w:sz w:val="24"/>
          <w:szCs w:val="24"/>
        </w:rPr>
        <w:t xml:space="preserve">(group discussion paper) </w:t>
      </w:r>
      <w:r>
        <w:rPr>
          <w:rFonts w:ascii="Times New Roman" w:hAnsi="Times New Roman"/>
          <w:sz w:val="24"/>
          <w:szCs w:val="24"/>
        </w:rPr>
        <w:t xml:space="preserve">and will be graded </w:t>
      </w:r>
      <w:r>
        <w:rPr>
          <w:rFonts w:ascii="Times New Roman" w:hAnsi="Times New Roman"/>
          <w:i/>
          <w:sz w:val="24"/>
          <w:szCs w:val="24"/>
        </w:rPr>
        <w:t xml:space="preserve">as a group. </w:t>
      </w:r>
      <w:r w:rsidR="00A5121C">
        <w:rPr>
          <w:rFonts w:ascii="Times New Roman" w:hAnsi="Times New Roman"/>
          <w:sz w:val="24"/>
          <w:szCs w:val="24"/>
        </w:rPr>
        <w:t xml:space="preserve">Group discussion papers are due Fridays by midnight (see course outline). </w:t>
      </w:r>
    </w:p>
    <w:p w14:paraId="79290245" w14:textId="77777777" w:rsidR="00A5121C" w:rsidRDefault="00A5121C" w:rsidP="00A5121C">
      <w:pPr>
        <w:tabs>
          <w:tab w:val="left" w:pos="360"/>
        </w:tabs>
        <w:spacing w:after="0" w:line="240" w:lineRule="auto"/>
        <w:ind w:left="720"/>
        <w:rPr>
          <w:rFonts w:ascii="Times New Roman" w:hAnsi="Times New Roman"/>
          <w:sz w:val="24"/>
          <w:szCs w:val="24"/>
        </w:rPr>
      </w:pPr>
    </w:p>
    <w:p w14:paraId="25BEFFCB" w14:textId="7BD6C3F8" w:rsidR="005C1FDE" w:rsidRDefault="009327E6" w:rsidP="00A5121C">
      <w:pPr>
        <w:tabs>
          <w:tab w:val="left" w:pos="360"/>
        </w:tabs>
        <w:spacing w:after="0" w:line="240" w:lineRule="auto"/>
        <w:ind w:left="720"/>
        <w:rPr>
          <w:rFonts w:ascii="Times New Roman" w:hAnsi="Times New Roman"/>
          <w:sz w:val="24"/>
          <w:szCs w:val="24"/>
        </w:rPr>
      </w:pPr>
      <w:r>
        <w:rPr>
          <w:rFonts w:ascii="Times New Roman" w:hAnsi="Times New Roman"/>
          <w:sz w:val="24"/>
          <w:szCs w:val="24"/>
        </w:rPr>
        <w:t>If this policy should NOT apply in your case, you should contact the instructor immediately upon experiencing difficulty working with your partner. An inability to work together may count against you or your partner’s grade.</w:t>
      </w:r>
    </w:p>
    <w:p w14:paraId="0D69CEA0" w14:textId="50273925" w:rsidR="000F3231" w:rsidRDefault="000F3231" w:rsidP="00A5121C">
      <w:pPr>
        <w:tabs>
          <w:tab w:val="left" w:pos="360"/>
        </w:tabs>
        <w:spacing w:after="0" w:line="240" w:lineRule="auto"/>
        <w:ind w:left="720"/>
        <w:rPr>
          <w:rFonts w:ascii="Times New Roman" w:hAnsi="Times New Roman"/>
          <w:sz w:val="24"/>
          <w:szCs w:val="24"/>
        </w:rPr>
      </w:pPr>
    </w:p>
    <w:p w14:paraId="7DA57931" w14:textId="39149744" w:rsidR="000F3231" w:rsidRPr="005C1FDE" w:rsidRDefault="000F3231" w:rsidP="00A5121C">
      <w:pPr>
        <w:tabs>
          <w:tab w:val="left" w:pos="360"/>
        </w:tabs>
        <w:spacing w:after="0" w:line="240" w:lineRule="auto"/>
        <w:ind w:left="720"/>
        <w:rPr>
          <w:rFonts w:ascii="Times New Roman" w:hAnsi="Times New Roman"/>
          <w:sz w:val="24"/>
          <w:szCs w:val="24"/>
        </w:rPr>
      </w:pPr>
      <w:r>
        <w:rPr>
          <w:rFonts w:ascii="Times New Roman" w:hAnsi="Times New Roman"/>
          <w:sz w:val="24"/>
          <w:szCs w:val="24"/>
        </w:rPr>
        <w:t>You will also upload a paper to blackboard that identifies your contributions to the group presentation. This paper must be in narrative form, use in-text citations and include a bibliography. For your “group presentation” paper, you will be graded as an individual.</w:t>
      </w:r>
    </w:p>
    <w:p w14:paraId="4538B21C" w14:textId="77777777" w:rsidR="005C1FDE" w:rsidRDefault="005C1FDE" w:rsidP="00AC5514">
      <w:pPr>
        <w:tabs>
          <w:tab w:val="left" w:pos="360"/>
        </w:tabs>
        <w:spacing w:after="0" w:line="240" w:lineRule="auto"/>
        <w:ind w:left="720"/>
        <w:rPr>
          <w:rFonts w:ascii="Times New Roman" w:hAnsi="Times New Roman"/>
          <w:sz w:val="24"/>
          <w:szCs w:val="24"/>
        </w:rPr>
      </w:pPr>
    </w:p>
    <w:p w14:paraId="43644ADF" w14:textId="7E74B7A7" w:rsidR="009327E6" w:rsidRDefault="009327E6" w:rsidP="009327E6">
      <w:pPr>
        <w:tabs>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uto"/>
        <w:ind w:left="360" w:right="-187"/>
        <w:rPr>
          <w:rFonts w:ascii="Times New Roman" w:hAnsi="Times New Roman"/>
          <w:sz w:val="24"/>
          <w:szCs w:val="24"/>
        </w:rPr>
      </w:pPr>
      <w:r>
        <w:rPr>
          <w:rFonts w:ascii="Times New Roman" w:hAnsi="Times New Roman"/>
          <w:sz w:val="24"/>
          <w:szCs w:val="24"/>
        </w:rPr>
        <w:t xml:space="preserve">The </w:t>
      </w:r>
      <w:r w:rsidRPr="009327E6">
        <w:rPr>
          <w:rFonts w:ascii="Times New Roman" w:hAnsi="Times New Roman"/>
          <w:i/>
          <w:color w:val="000000"/>
          <w:sz w:val="24"/>
          <w:szCs w:val="24"/>
        </w:rPr>
        <w:t>Mid-Term Exam</w:t>
      </w:r>
      <w:r>
        <w:rPr>
          <w:rFonts w:ascii="Times New Roman" w:hAnsi="Times New Roman"/>
          <w:sz w:val="24"/>
          <w:szCs w:val="24"/>
        </w:rPr>
        <w:t xml:space="preserve"> will be conducted in-class. It will follow the format of identifying a quote from a theorist and asking you to write a short essay identifying its author and explaining the concept. </w:t>
      </w:r>
    </w:p>
    <w:p w14:paraId="7E3A8F18" w14:textId="2DC1EFA0" w:rsidR="00141E17" w:rsidRDefault="009327E6" w:rsidP="009327E6">
      <w:pPr>
        <w:tabs>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uto"/>
        <w:ind w:left="360" w:right="-187"/>
        <w:rPr>
          <w:rFonts w:ascii="Times New Roman" w:hAnsi="Times New Roman"/>
          <w:sz w:val="24"/>
          <w:szCs w:val="24"/>
        </w:rPr>
      </w:pPr>
      <w:r>
        <w:rPr>
          <w:rFonts w:ascii="Times New Roman" w:hAnsi="Times New Roman"/>
          <w:sz w:val="24"/>
          <w:szCs w:val="24"/>
        </w:rPr>
        <w:t xml:space="preserve">The </w:t>
      </w:r>
      <w:r>
        <w:rPr>
          <w:rFonts w:ascii="Times New Roman" w:hAnsi="Times New Roman"/>
          <w:i/>
          <w:sz w:val="24"/>
          <w:szCs w:val="24"/>
        </w:rPr>
        <w:t xml:space="preserve">Take-Home Essay Final </w:t>
      </w:r>
      <w:r>
        <w:rPr>
          <w:rFonts w:ascii="Times New Roman" w:hAnsi="Times New Roman"/>
          <w:sz w:val="24"/>
          <w:szCs w:val="24"/>
        </w:rPr>
        <w:t xml:space="preserve">will ask you to reflect on the relationship between classical and contemporary theory. </w:t>
      </w:r>
      <w:r w:rsidR="000C0DF9">
        <w:rPr>
          <w:rFonts w:ascii="Times New Roman" w:hAnsi="Times New Roman"/>
          <w:sz w:val="24"/>
          <w:szCs w:val="24"/>
        </w:rPr>
        <w:t xml:space="preserve">It is heavily based on the readings and presentations of the final three (3) weeks of the course, but will also be cumulative and re-test key ideas from the midterm exam. </w:t>
      </w:r>
    </w:p>
    <w:p w14:paraId="4240A53E" w14:textId="2F32A563" w:rsidR="00225C18" w:rsidRDefault="00155FB9" w:rsidP="00225C18">
      <w:pPr>
        <w:ind w:right="3330"/>
        <w:rPr>
          <w:rFonts w:ascii="Times New Roman" w:hAnsi="Times New Roman"/>
          <w:sz w:val="24"/>
          <w:szCs w:val="24"/>
        </w:rPr>
      </w:pPr>
      <w:r>
        <w:rPr>
          <w:rFonts w:ascii="Times New Roman" w:hAnsi="Times New Roman"/>
          <w:sz w:val="24"/>
          <w:szCs w:val="24"/>
        </w:rPr>
        <w:t>Due Dates</w:t>
      </w:r>
    </w:p>
    <w:tbl>
      <w:tblPr>
        <w:tblStyle w:val="TableGrid"/>
        <w:tblW w:w="4207" w:type="dxa"/>
        <w:tblInd w:w="828" w:type="dxa"/>
        <w:tblLayout w:type="fixed"/>
        <w:tblLook w:val="04A0" w:firstRow="1" w:lastRow="0" w:firstColumn="1" w:lastColumn="0" w:noHBand="0" w:noVBand="1"/>
      </w:tblPr>
      <w:tblGrid>
        <w:gridCol w:w="2728"/>
        <w:gridCol w:w="1479"/>
      </w:tblGrid>
      <w:tr w:rsidR="00225C18" w:rsidRPr="008F3B3F" w14:paraId="35F4A6B2" w14:textId="77777777" w:rsidTr="001C4A86">
        <w:trPr>
          <w:trHeight w:val="185"/>
        </w:trPr>
        <w:tc>
          <w:tcPr>
            <w:tcW w:w="2728" w:type="dxa"/>
            <w:vMerge w:val="restart"/>
          </w:tcPr>
          <w:p w14:paraId="45100C99" w14:textId="77777777" w:rsidR="00225C18" w:rsidRPr="00AD5340" w:rsidRDefault="00225C18" w:rsidP="001C4A86">
            <w:pPr>
              <w:spacing w:after="0" w:line="240" w:lineRule="auto"/>
              <w:rPr>
                <w:rFonts w:ascii="Times New Roman" w:hAnsi="Times New Roman"/>
                <w:color w:val="000000"/>
                <w:sz w:val="24"/>
                <w:szCs w:val="24"/>
              </w:rPr>
            </w:pPr>
            <w:r w:rsidRPr="00AD5340">
              <w:rPr>
                <w:rFonts w:ascii="Times New Roman" w:hAnsi="Times New Roman"/>
                <w:color w:val="000000"/>
                <w:sz w:val="24"/>
                <w:szCs w:val="24"/>
              </w:rPr>
              <w:t>Group Discussion Papers</w:t>
            </w:r>
          </w:p>
          <w:p w14:paraId="13C01197" w14:textId="77777777" w:rsidR="00225C18" w:rsidRPr="00AD5340" w:rsidRDefault="00225C18" w:rsidP="001C4A86">
            <w:pPr>
              <w:spacing w:after="0" w:line="240" w:lineRule="auto"/>
              <w:rPr>
                <w:rFonts w:ascii="Times New Roman" w:hAnsi="Times New Roman"/>
                <w:i/>
                <w:color w:val="000000"/>
                <w:sz w:val="24"/>
                <w:szCs w:val="24"/>
              </w:rPr>
            </w:pPr>
          </w:p>
        </w:tc>
        <w:tc>
          <w:tcPr>
            <w:tcW w:w="1479" w:type="dxa"/>
          </w:tcPr>
          <w:p w14:paraId="4A6F96AF" w14:textId="77777777" w:rsidR="00225C18" w:rsidRPr="00AD5340" w:rsidRDefault="00225C18" w:rsidP="001C4A86">
            <w:pPr>
              <w:spacing w:after="0" w:line="240" w:lineRule="auto"/>
              <w:rPr>
                <w:rFonts w:ascii="Times New Roman" w:hAnsi="Times New Roman"/>
                <w:color w:val="000000"/>
                <w:sz w:val="24"/>
                <w:szCs w:val="24"/>
              </w:rPr>
            </w:pPr>
            <w:r w:rsidRPr="00AD5340">
              <w:rPr>
                <w:rFonts w:ascii="Times New Roman" w:hAnsi="Times New Roman"/>
                <w:sz w:val="24"/>
                <w:szCs w:val="24"/>
              </w:rPr>
              <w:t>1/29</w:t>
            </w:r>
          </w:p>
        </w:tc>
      </w:tr>
      <w:tr w:rsidR="00225C18" w:rsidRPr="008F3B3F" w14:paraId="7095DC41" w14:textId="77777777" w:rsidTr="001C4A86">
        <w:trPr>
          <w:trHeight w:val="185"/>
        </w:trPr>
        <w:tc>
          <w:tcPr>
            <w:tcW w:w="2728" w:type="dxa"/>
            <w:vMerge/>
          </w:tcPr>
          <w:p w14:paraId="05ABBC74" w14:textId="77777777" w:rsidR="00225C18" w:rsidRPr="00AD5340" w:rsidRDefault="00225C18" w:rsidP="001C4A86">
            <w:pPr>
              <w:spacing w:after="0" w:line="240" w:lineRule="auto"/>
              <w:rPr>
                <w:rFonts w:ascii="Times New Roman" w:hAnsi="Times New Roman"/>
                <w:color w:val="000000"/>
                <w:sz w:val="24"/>
                <w:szCs w:val="24"/>
              </w:rPr>
            </w:pPr>
          </w:p>
        </w:tc>
        <w:tc>
          <w:tcPr>
            <w:tcW w:w="1479" w:type="dxa"/>
          </w:tcPr>
          <w:p w14:paraId="2869740D" w14:textId="240ACBC1" w:rsidR="00225C18" w:rsidRPr="00AD5340" w:rsidRDefault="001C4A86" w:rsidP="001C4A86">
            <w:pPr>
              <w:spacing w:after="0" w:line="240" w:lineRule="auto"/>
              <w:rPr>
                <w:rFonts w:ascii="Times New Roman" w:hAnsi="Times New Roman"/>
                <w:color w:val="000000"/>
                <w:sz w:val="24"/>
                <w:szCs w:val="24"/>
              </w:rPr>
            </w:pPr>
            <w:r>
              <w:rPr>
                <w:rFonts w:ascii="Times New Roman" w:hAnsi="Times New Roman"/>
                <w:color w:val="000000"/>
                <w:sz w:val="24"/>
                <w:szCs w:val="24"/>
              </w:rPr>
              <w:t>2/19</w:t>
            </w:r>
          </w:p>
        </w:tc>
      </w:tr>
      <w:tr w:rsidR="00225C18" w:rsidRPr="008F3B3F" w14:paraId="35F56756" w14:textId="77777777" w:rsidTr="001C4A86">
        <w:trPr>
          <w:trHeight w:val="185"/>
        </w:trPr>
        <w:tc>
          <w:tcPr>
            <w:tcW w:w="2728" w:type="dxa"/>
            <w:vMerge/>
          </w:tcPr>
          <w:p w14:paraId="402F9908" w14:textId="77777777" w:rsidR="00225C18" w:rsidRPr="00AD5340" w:rsidRDefault="00225C18" w:rsidP="001C4A86">
            <w:pPr>
              <w:spacing w:after="0" w:line="240" w:lineRule="auto"/>
              <w:rPr>
                <w:rFonts w:ascii="Times New Roman" w:hAnsi="Times New Roman"/>
                <w:color w:val="000000"/>
                <w:sz w:val="24"/>
                <w:szCs w:val="24"/>
              </w:rPr>
            </w:pPr>
          </w:p>
        </w:tc>
        <w:tc>
          <w:tcPr>
            <w:tcW w:w="1479" w:type="dxa"/>
          </w:tcPr>
          <w:p w14:paraId="7D0EA5A3" w14:textId="34D931EC" w:rsidR="00225C18" w:rsidRPr="00AD5340" w:rsidRDefault="001C4A86" w:rsidP="001C4A86">
            <w:pPr>
              <w:spacing w:after="0" w:line="240" w:lineRule="auto"/>
              <w:rPr>
                <w:rFonts w:ascii="Times New Roman" w:hAnsi="Times New Roman"/>
                <w:color w:val="000000"/>
                <w:sz w:val="24"/>
                <w:szCs w:val="24"/>
              </w:rPr>
            </w:pPr>
            <w:r>
              <w:rPr>
                <w:rFonts w:ascii="Times New Roman" w:hAnsi="Times New Roman"/>
                <w:color w:val="000000"/>
                <w:sz w:val="24"/>
                <w:szCs w:val="24"/>
              </w:rPr>
              <w:t>3</w:t>
            </w:r>
            <w:r w:rsidR="00225C18" w:rsidRPr="00AD5340">
              <w:rPr>
                <w:rFonts w:ascii="Times New Roman" w:hAnsi="Times New Roman"/>
                <w:color w:val="000000"/>
                <w:sz w:val="24"/>
                <w:szCs w:val="24"/>
              </w:rPr>
              <w:t>/</w:t>
            </w:r>
            <w:r>
              <w:rPr>
                <w:rFonts w:ascii="Times New Roman" w:hAnsi="Times New Roman"/>
                <w:color w:val="000000"/>
                <w:sz w:val="24"/>
                <w:szCs w:val="24"/>
              </w:rPr>
              <w:t>4</w:t>
            </w:r>
          </w:p>
        </w:tc>
      </w:tr>
      <w:tr w:rsidR="00225C18" w:rsidRPr="008F3B3F" w14:paraId="50F2C79A" w14:textId="77777777" w:rsidTr="001C4A86">
        <w:tc>
          <w:tcPr>
            <w:tcW w:w="2728" w:type="dxa"/>
          </w:tcPr>
          <w:p w14:paraId="228A114E" w14:textId="77777777" w:rsidR="00225C18" w:rsidRPr="00AD5340" w:rsidRDefault="00225C18" w:rsidP="001C4A86">
            <w:pPr>
              <w:spacing w:after="0" w:line="240" w:lineRule="auto"/>
              <w:rPr>
                <w:rFonts w:ascii="Times New Roman" w:hAnsi="Times New Roman"/>
                <w:color w:val="000000"/>
                <w:sz w:val="24"/>
                <w:szCs w:val="24"/>
              </w:rPr>
            </w:pPr>
            <w:r w:rsidRPr="00AD5340">
              <w:rPr>
                <w:rFonts w:ascii="Times New Roman" w:hAnsi="Times New Roman"/>
                <w:color w:val="000000"/>
                <w:sz w:val="24"/>
                <w:szCs w:val="24"/>
              </w:rPr>
              <w:t>Mid-Term Exam</w:t>
            </w:r>
          </w:p>
        </w:tc>
        <w:tc>
          <w:tcPr>
            <w:tcW w:w="1479" w:type="dxa"/>
          </w:tcPr>
          <w:p w14:paraId="25C6A69E" w14:textId="1AC4C4BE" w:rsidR="00225C18" w:rsidRPr="00AD5340" w:rsidRDefault="00225C18" w:rsidP="001C4A86">
            <w:pPr>
              <w:spacing w:after="0" w:line="240" w:lineRule="auto"/>
              <w:rPr>
                <w:rFonts w:ascii="Times New Roman" w:hAnsi="Times New Roman"/>
                <w:color w:val="000000"/>
                <w:sz w:val="24"/>
                <w:szCs w:val="24"/>
              </w:rPr>
            </w:pPr>
            <w:r w:rsidRPr="00AD5340">
              <w:rPr>
                <w:rFonts w:ascii="Times New Roman" w:hAnsi="Times New Roman"/>
                <w:color w:val="000000"/>
                <w:sz w:val="24"/>
                <w:szCs w:val="24"/>
              </w:rPr>
              <w:t>3/</w:t>
            </w:r>
            <w:r w:rsidR="001C4A86">
              <w:rPr>
                <w:rFonts w:ascii="Times New Roman" w:hAnsi="Times New Roman"/>
                <w:color w:val="000000"/>
                <w:sz w:val="24"/>
                <w:szCs w:val="24"/>
              </w:rPr>
              <w:t>22</w:t>
            </w:r>
          </w:p>
        </w:tc>
      </w:tr>
      <w:tr w:rsidR="00225C18" w:rsidRPr="008F3B3F" w14:paraId="668908E3" w14:textId="77777777" w:rsidTr="001C4A86">
        <w:tc>
          <w:tcPr>
            <w:tcW w:w="2728" w:type="dxa"/>
          </w:tcPr>
          <w:p w14:paraId="0CE02E5F" w14:textId="77777777" w:rsidR="00225C18" w:rsidRPr="00AD5340" w:rsidRDefault="00225C18" w:rsidP="001C4A86">
            <w:pPr>
              <w:spacing w:after="0" w:line="240" w:lineRule="auto"/>
              <w:rPr>
                <w:rFonts w:ascii="Times New Roman" w:hAnsi="Times New Roman"/>
                <w:color w:val="000000"/>
                <w:sz w:val="24"/>
                <w:szCs w:val="24"/>
              </w:rPr>
            </w:pPr>
            <w:r w:rsidRPr="00AD5340">
              <w:rPr>
                <w:rFonts w:ascii="Times New Roman" w:hAnsi="Times New Roman"/>
                <w:i/>
                <w:sz w:val="24"/>
                <w:szCs w:val="24"/>
              </w:rPr>
              <w:t>Last day to withdraw</w:t>
            </w:r>
          </w:p>
        </w:tc>
        <w:tc>
          <w:tcPr>
            <w:tcW w:w="1479" w:type="dxa"/>
          </w:tcPr>
          <w:p w14:paraId="0F5FBAAC" w14:textId="77777777" w:rsidR="00225C18" w:rsidRPr="00AD5340" w:rsidRDefault="00225C18" w:rsidP="001C4A86">
            <w:pPr>
              <w:spacing w:after="0" w:line="240" w:lineRule="auto"/>
              <w:rPr>
                <w:rFonts w:ascii="Times New Roman" w:hAnsi="Times New Roman"/>
                <w:color w:val="000000"/>
                <w:sz w:val="24"/>
                <w:szCs w:val="24"/>
              </w:rPr>
            </w:pPr>
            <w:r w:rsidRPr="00AD5340">
              <w:rPr>
                <w:rFonts w:ascii="Times New Roman" w:hAnsi="Times New Roman"/>
                <w:color w:val="000000"/>
                <w:sz w:val="24"/>
                <w:szCs w:val="24"/>
              </w:rPr>
              <w:t>3/27</w:t>
            </w:r>
          </w:p>
        </w:tc>
      </w:tr>
      <w:tr w:rsidR="00225C18" w:rsidRPr="008F3B3F" w14:paraId="6DD7F895" w14:textId="77777777" w:rsidTr="001C4A86">
        <w:tc>
          <w:tcPr>
            <w:tcW w:w="2728" w:type="dxa"/>
          </w:tcPr>
          <w:p w14:paraId="3226D358" w14:textId="77777777" w:rsidR="00225C18" w:rsidRPr="00AD5340" w:rsidRDefault="00225C18" w:rsidP="001C4A86">
            <w:pPr>
              <w:spacing w:after="0" w:line="240" w:lineRule="auto"/>
              <w:rPr>
                <w:rFonts w:ascii="Times New Roman" w:hAnsi="Times New Roman"/>
                <w:color w:val="000000"/>
                <w:sz w:val="24"/>
                <w:szCs w:val="24"/>
              </w:rPr>
            </w:pPr>
            <w:r w:rsidRPr="00AD5340">
              <w:rPr>
                <w:rFonts w:ascii="Times New Roman" w:hAnsi="Times New Roman"/>
                <w:color w:val="000000"/>
                <w:sz w:val="24"/>
                <w:szCs w:val="24"/>
              </w:rPr>
              <w:t>Group Presentation</w:t>
            </w:r>
          </w:p>
          <w:p w14:paraId="16869982" w14:textId="77777777" w:rsidR="00225C18" w:rsidRPr="00AD5340" w:rsidRDefault="00225C18" w:rsidP="001C4A86">
            <w:pPr>
              <w:spacing w:after="0" w:line="240" w:lineRule="auto"/>
              <w:rPr>
                <w:rFonts w:ascii="Times New Roman" w:hAnsi="Times New Roman"/>
                <w:color w:val="000000"/>
                <w:sz w:val="24"/>
                <w:szCs w:val="24"/>
              </w:rPr>
            </w:pPr>
            <w:r w:rsidRPr="00AD5340">
              <w:rPr>
                <w:rFonts w:ascii="Times New Roman" w:hAnsi="Times New Roman"/>
                <w:color w:val="000000"/>
                <w:sz w:val="24"/>
                <w:szCs w:val="24"/>
              </w:rPr>
              <w:t>And paper</w:t>
            </w:r>
          </w:p>
        </w:tc>
        <w:tc>
          <w:tcPr>
            <w:tcW w:w="1479" w:type="dxa"/>
          </w:tcPr>
          <w:p w14:paraId="44BBCF17" w14:textId="5933F037" w:rsidR="00225C18" w:rsidRPr="00AD5340" w:rsidRDefault="001C4A86" w:rsidP="001C4A86">
            <w:pPr>
              <w:spacing w:after="0" w:line="240" w:lineRule="auto"/>
              <w:rPr>
                <w:rFonts w:ascii="Times New Roman" w:hAnsi="Times New Roman"/>
                <w:color w:val="000000"/>
                <w:sz w:val="24"/>
                <w:szCs w:val="24"/>
              </w:rPr>
            </w:pPr>
            <w:r>
              <w:rPr>
                <w:rFonts w:ascii="Times New Roman" w:hAnsi="Times New Roman"/>
                <w:color w:val="000000"/>
                <w:sz w:val="24"/>
                <w:szCs w:val="24"/>
              </w:rPr>
              <w:t>3/29</w:t>
            </w:r>
            <w:r w:rsidR="00225C18" w:rsidRPr="00AD5340">
              <w:rPr>
                <w:rFonts w:ascii="Times New Roman" w:hAnsi="Times New Roman"/>
                <w:color w:val="000000"/>
                <w:sz w:val="24"/>
                <w:szCs w:val="24"/>
              </w:rPr>
              <w:t xml:space="preserve"> or </w:t>
            </w:r>
            <w:r>
              <w:rPr>
                <w:rFonts w:ascii="Times New Roman" w:hAnsi="Times New Roman"/>
                <w:color w:val="000000"/>
                <w:sz w:val="24"/>
                <w:szCs w:val="24"/>
              </w:rPr>
              <w:t>4</w:t>
            </w:r>
            <w:r w:rsidR="00225C18" w:rsidRPr="00AD5340">
              <w:rPr>
                <w:rFonts w:ascii="Times New Roman" w:hAnsi="Times New Roman"/>
                <w:color w:val="000000"/>
                <w:sz w:val="24"/>
                <w:szCs w:val="24"/>
              </w:rPr>
              <w:t>/</w:t>
            </w:r>
            <w:r>
              <w:rPr>
                <w:rFonts w:ascii="Times New Roman" w:hAnsi="Times New Roman"/>
                <w:color w:val="000000"/>
                <w:sz w:val="24"/>
                <w:szCs w:val="24"/>
              </w:rPr>
              <w:t>5</w:t>
            </w:r>
          </w:p>
          <w:p w14:paraId="74048E67" w14:textId="235A94ED" w:rsidR="00225C18" w:rsidRPr="00AD5340" w:rsidRDefault="001C4A86" w:rsidP="001C4A86">
            <w:pPr>
              <w:spacing w:after="0" w:line="240" w:lineRule="auto"/>
              <w:rPr>
                <w:rFonts w:ascii="Times New Roman" w:hAnsi="Times New Roman"/>
                <w:color w:val="000000"/>
                <w:sz w:val="24"/>
                <w:szCs w:val="24"/>
              </w:rPr>
            </w:pPr>
            <w:r>
              <w:rPr>
                <w:rFonts w:ascii="Times New Roman" w:hAnsi="Times New Roman"/>
                <w:color w:val="000000"/>
                <w:sz w:val="24"/>
                <w:szCs w:val="24"/>
              </w:rPr>
              <w:t>4/8</w:t>
            </w:r>
          </w:p>
        </w:tc>
      </w:tr>
      <w:tr w:rsidR="00225C18" w:rsidRPr="008F3B3F" w14:paraId="06415630" w14:textId="77777777" w:rsidTr="001C4A86">
        <w:tc>
          <w:tcPr>
            <w:tcW w:w="2728" w:type="dxa"/>
            <w:tcBorders>
              <w:bottom w:val="single" w:sz="4" w:space="0" w:color="auto"/>
            </w:tcBorders>
          </w:tcPr>
          <w:p w14:paraId="11684D04" w14:textId="3B044275" w:rsidR="00225C18" w:rsidRPr="00AD5340" w:rsidRDefault="00456B34" w:rsidP="001C4A86">
            <w:pPr>
              <w:spacing w:after="0" w:line="240" w:lineRule="auto"/>
              <w:rPr>
                <w:rFonts w:ascii="Times New Roman" w:hAnsi="Times New Roman"/>
                <w:color w:val="000000"/>
                <w:sz w:val="24"/>
                <w:szCs w:val="24"/>
              </w:rPr>
            </w:pPr>
            <w:r>
              <w:rPr>
                <w:rFonts w:ascii="Times New Roman" w:hAnsi="Times New Roman"/>
                <w:color w:val="000000"/>
                <w:sz w:val="24"/>
                <w:szCs w:val="24"/>
              </w:rPr>
              <w:t>Online</w:t>
            </w:r>
            <w:r w:rsidR="00225C18" w:rsidRPr="00AD5340">
              <w:rPr>
                <w:rFonts w:ascii="Times New Roman" w:hAnsi="Times New Roman"/>
                <w:color w:val="000000"/>
                <w:sz w:val="24"/>
                <w:szCs w:val="24"/>
              </w:rPr>
              <w:t xml:space="preserve"> Final </w:t>
            </w:r>
          </w:p>
        </w:tc>
        <w:tc>
          <w:tcPr>
            <w:tcW w:w="1479" w:type="dxa"/>
            <w:tcBorders>
              <w:bottom w:val="single" w:sz="4" w:space="0" w:color="auto"/>
            </w:tcBorders>
          </w:tcPr>
          <w:p w14:paraId="695F40AF" w14:textId="77777777" w:rsidR="00225C18" w:rsidRPr="00AD5340" w:rsidRDefault="00225C18" w:rsidP="001C4A86">
            <w:pPr>
              <w:spacing w:after="0" w:line="240" w:lineRule="auto"/>
              <w:rPr>
                <w:rFonts w:ascii="Times New Roman" w:hAnsi="Times New Roman"/>
                <w:color w:val="000000"/>
                <w:sz w:val="24"/>
                <w:szCs w:val="24"/>
              </w:rPr>
            </w:pPr>
            <w:r w:rsidRPr="00AD5340">
              <w:rPr>
                <w:rFonts w:ascii="Times New Roman" w:hAnsi="Times New Roman"/>
                <w:color w:val="000000"/>
                <w:sz w:val="24"/>
                <w:szCs w:val="24"/>
              </w:rPr>
              <w:t>4/27</w:t>
            </w:r>
          </w:p>
        </w:tc>
      </w:tr>
    </w:tbl>
    <w:p w14:paraId="73F813AF" w14:textId="77777777" w:rsidR="00225C18" w:rsidRDefault="00225C18" w:rsidP="00550CFD">
      <w:pPr>
        <w:pStyle w:val="NormalWeb"/>
        <w:spacing w:before="0" w:beforeAutospacing="0" w:after="0" w:afterAutospacing="0"/>
        <w:ind w:right="-270"/>
        <w:rPr>
          <w:b/>
        </w:rPr>
      </w:pPr>
    </w:p>
    <w:p w14:paraId="7E3A8F5E" w14:textId="77777777" w:rsidR="00515A8F" w:rsidRPr="009806B8" w:rsidRDefault="00515A8F" w:rsidP="00550CFD">
      <w:pPr>
        <w:pStyle w:val="NormalWeb"/>
        <w:spacing w:before="0" w:beforeAutospacing="0" w:after="0" w:afterAutospacing="0"/>
        <w:ind w:right="-270"/>
        <w:rPr>
          <w:b/>
        </w:rPr>
      </w:pPr>
      <w:r w:rsidRPr="009806B8">
        <w:rPr>
          <w:b/>
        </w:rPr>
        <w:t>Required Texts:</w:t>
      </w:r>
    </w:p>
    <w:p w14:paraId="7E3A8F62" w14:textId="7B831522" w:rsidR="00515A8F" w:rsidRPr="00D8151F" w:rsidRDefault="00515A8F" w:rsidP="00D8151F">
      <w:pPr>
        <w:numPr>
          <w:ilvl w:val="1"/>
          <w:numId w:val="1"/>
        </w:numPr>
        <w:tabs>
          <w:tab w:val="left" w:pos="2160"/>
          <w:tab w:val="right" w:pos="9900"/>
          <w:tab w:val="left" w:pos="10800"/>
          <w:tab w:val="left" w:pos="11520"/>
          <w:tab w:val="left" w:pos="12240"/>
          <w:tab w:val="left" w:pos="12960"/>
          <w:tab w:val="left" w:pos="13680"/>
          <w:tab w:val="left" w:pos="14400"/>
          <w:tab w:val="left" w:pos="15120"/>
          <w:tab w:val="left" w:pos="15840"/>
          <w:tab w:val="left" w:pos="16560"/>
        </w:tabs>
        <w:spacing w:after="0" w:line="240" w:lineRule="auto"/>
        <w:ind w:right="-720"/>
        <w:rPr>
          <w:rFonts w:ascii="Times New Roman" w:hAnsi="Times New Roman"/>
          <w:sz w:val="24"/>
          <w:szCs w:val="24"/>
        </w:rPr>
      </w:pPr>
      <w:r>
        <w:rPr>
          <w:rFonts w:ascii="Times New Roman" w:hAnsi="Times New Roman"/>
          <w:sz w:val="24"/>
          <w:szCs w:val="24"/>
        </w:rPr>
        <w:t>Appelrouth, Scott A and Laura Desfor Edles</w:t>
      </w:r>
      <w:r w:rsidRPr="009806B8">
        <w:rPr>
          <w:rFonts w:ascii="Times New Roman" w:hAnsi="Times New Roman"/>
          <w:sz w:val="24"/>
          <w:szCs w:val="24"/>
        </w:rPr>
        <w:t>. 201</w:t>
      </w:r>
      <w:r>
        <w:rPr>
          <w:rFonts w:ascii="Times New Roman" w:hAnsi="Times New Roman"/>
          <w:sz w:val="24"/>
          <w:szCs w:val="24"/>
        </w:rPr>
        <w:t>2</w:t>
      </w:r>
      <w:r w:rsidRPr="009806B8">
        <w:rPr>
          <w:rFonts w:ascii="Times New Roman" w:hAnsi="Times New Roman"/>
          <w:sz w:val="24"/>
          <w:szCs w:val="24"/>
        </w:rPr>
        <w:t xml:space="preserve">. </w:t>
      </w:r>
      <w:r>
        <w:rPr>
          <w:rFonts w:ascii="Times New Roman" w:hAnsi="Times New Roman"/>
          <w:i/>
          <w:sz w:val="24"/>
          <w:szCs w:val="24"/>
        </w:rPr>
        <w:t xml:space="preserve">Classical and Contemporary </w:t>
      </w:r>
      <w:r w:rsidRPr="009806B8">
        <w:rPr>
          <w:rFonts w:ascii="Times New Roman" w:hAnsi="Times New Roman"/>
          <w:i/>
          <w:sz w:val="24"/>
          <w:szCs w:val="24"/>
        </w:rPr>
        <w:t xml:space="preserve">Sociological Theory. </w:t>
      </w:r>
      <w:r>
        <w:rPr>
          <w:rFonts w:ascii="Times New Roman" w:hAnsi="Times New Roman"/>
          <w:sz w:val="24"/>
          <w:szCs w:val="24"/>
        </w:rPr>
        <w:t>2</w:t>
      </w:r>
      <w:r>
        <w:rPr>
          <w:rFonts w:ascii="Times New Roman" w:hAnsi="Times New Roman"/>
          <w:sz w:val="24"/>
          <w:szCs w:val="24"/>
          <w:vertAlign w:val="superscript"/>
        </w:rPr>
        <w:t>nd</w:t>
      </w:r>
      <w:r w:rsidRPr="009806B8">
        <w:rPr>
          <w:rFonts w:ascii="Times New Roman" w:hAnsi="Times New Roman"/>
          <w:sz w:val="24"/>
          <w:szCs w:val="24"/>
        </w:rPr>
        <w:t xml:space="preserve"> edition. </w:t>
      </w:r>
      <w:r>
        <w:rPr>
          <w:rFonts w:ascii="Times New Roman" w:hAnsi="Times New Roman"/>
          <w:sz w:val="24"/>
          <w:szCs w:val="24"/>
        </w:rPr>
        <w:t>Sage</w:t>
      </w:r>
      <w:r w:rsidRPr="009806B8">
        <w:rPr>
          <w:rFonts w:ascii="Times New Roman" w:hAnsi="Times New Roman"/>
          <w:sz w:val="24"/>
          <w:szCs w:val="24"/>
        </w:rPr>
        <w:t>.</w:t>
      </w:r>
      <w:r w:rsidR="001F167C">
        <w:rPr>
          <w:rStyle w:val="FootnoteReference"/>
          <w:rFonts w:ascii="Times New Roman" w:hAnsi="Times New Roman"/>
          <w:sz w:val="24"/>
          <w:szCs w:val="24"/>
        </w:rPr>
        <w:footnoteReference w:id="4"/>
      </w:r>
    </w:p>
    <w:p w14:paraId="7E3A8F63" w14:textId="77777777" w:rsidR="00E859F5" w:rsidRDefault="00E859F5" w:rsidP="00C71FA5">
      <w:pPr>
        <w:tabs>
          <w:tab w:val="left" w:pos="648"/>
          <w:tab w:val="left" w:pos="1368"/>
          <w:tab w:val="left" w:pos="3350"/>
          <w:tab w:val="left" w:pos="6050"/>
        </w:tabs>
        <w:spacing w:after="0" w:line="240" w:lineRule="auto"/>
        <w:rPr>
          <w:rFonts w:ascii="Times New Roman" w:hAnsi="Times New Roman"/>
          <w:b/>
          <w:sz w:val="24"/>
          <w:szCs w:val="24"/>
        </w:rPr>
        <w:sectPr w:rsidR="00E859F5" w:rsidSect="00D8151F">
          <w:footerReference w:type="default" r:id="rId10"/>
          <w:pgSz w:w="12240" w:h="15840" w:code="1"/>
          <w:pgMar w:top="1440" w:right="1080" w:bottom="1440" w:left="1440" w:header="720" w:footer="720" w:gutter="0"/>
          <w:pgBorders w:offsetFrom="page">
            <w:top w:val="none" w:sz="0" w:space="14" w:color="83036D" w:frame="1"/>
            <w:left w:val="none" w:sz="0" w:space="9" w:color="FFFF00"/>
            <w:bottom w:val="none" w:sz="0" w:space="13" w:color="0000FD"/>
            <w:right w:val="none" w:sz="0" w:space="27" w:color="00001F"/>
          </w:pgBorders>
          <w:cols w:space="720"/>
          <w:docGrid w:linePitch="360"/>
        </w:sectPr>
      </w:pPr>
    </w:p>
    <w:p w14:paraId="7E3A8F64" w14:textId="0AB365D1" w:rsidR="00515A8F" w:rsidRPr="009806B8" w:rsidRDefault="00515A8F" w:rsidP="009806B8">
      <w:pPr>
        <w:tabs>
          <w:tab w:val="left" w:pos="648"/>
          <w:tab w:val="left" w:pos="1368"/>
          <w:tab w:val="left" w:pos="3350"/>
          <w:tab w:val="left" w:pos="6050"/>
        </w:tabs>
        <w:spacing w:after="0" w:line="240" w:lineRule="auto"/>
        <w:jc w:val="center"/>
        <w:rPr>
          <w:rFonts w:ascii="Times New Roman" w:hAnsi="Times New Roman"/>
          <w:b/>
          <w:sz w:val="24"/>
          <w:szCs w:val="24"/>
        </w:rPr>
      </w:pPr>
      <w:r w:rsidRPr="009806B8">
        <w:rPr>
          <w:rFonts w:ascii="Times New Roman" w:hAnsi="Times New Roman"/>
          <w:b/>
          <w:sz w:val="24"/>
          <w:szCs w:val="24"/>
        </w:rPr>
        <w:lastRenderedPageBreak/>
        <w:t xml:space="preserve">COURSE </w:t>
      </w:r>
      <w:r w:rsidR="0004781F">
        <w:rPr>
          <w:rFonts w:ascii="Times New Roman" w:hAnsi="Times New Roman"/>
          <w:b/>
          <w:sz w:val="24"/>
          <w:szCs w:val="24"/>
        </w:rPr>
        <w:t xml:space="preserve">AND SESSION </w:t>
      </w:r>
      <w:r w:rsidRPr="009806B8">
        <w:rPr>
          <w:rFonts w:ascii="Times New Roman" w:hAnsi="Times New Roman"/>
          <w:b/>
          <w:sz w:val="24"/>
          <w:szCs w:val="24"/>
        </w:rPr>
        <w:t>OUTLINE</w:t>
      </w:r>
    </w:p>
    <w:tbl>
      <w:tblPr>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
        <w:gridCol w:w="720"/>
        <w:gridCol w:w="810"/>
        <w:gridCol w:w="1710"/>
        <w:gridCol w:w="1440"/>
        <w:gridCol w:w="5850"/>
        <w:gridCol w:w="2160"/>
      </w:tblGrid>
      <w:tr w:rsidR="00BE00DE" w:rsidRPr="009806B8" w14:paraId="7E3A8F6B" w14:textId="77777777" w:rsidTr="00EA3FFC">
        <w:trPr>
          <w:cantSplit/>
          <w:trHeight w:val="2150"/>
        </w:trPr>
        <w:tc>
          <w:tcPr>
            <w:tcW w:w="630" w:type="dxa"/>
            <w:textDirection w:val="btLr"/>
          </w:tcPr>
          <w:p w14:paraId="7E3A8F65" w14:textId="77777777" w:rsidR="00B6533F" w:rsidRPr="00EA3FFC" w:rsidRDefault="00B6533F" w:rsidP="0009632B">
            <w:pPr>
              <w:spacing w:after="0" w:line="240" w:lineRule="auto"/>
              <w:ind w:left="113" w:right="113"/>
              <w:jc w:val="center"/>
              <w:rPr>
                <w:rFonts w:ascii="Times New Roman" w:hAnsi="Times New Roman"/>
                <w:b/>
              </w:rPr>
            </w:pPr>
            <w:r w:rsidRPr="00EA3FFC">
              <w:rPr>
                <w:rFonts w:ascii="Times New Roman" w:hAnsi="Times New Roman"/>
                <w:b/>
              </w:rPr>
              <w:t>Week</w:t>
            </w:r>
          </w:p>
        </w:tc>
        <w:tc>
          <w:tcPr>
            <w:tcW w:w="720" w:type="dxa"/>
            <w:vAlign w:val="center"/>
          </w:tcPr>
          <w:p w14:paraId="7E3A8F66" w14:textId="77777777" w:rsidR="00B6533F" w:rsidRPr="006112DB" w:rsidRDefault="00B6533F" w:rsidP="0009632B">
            <w:pPr>
              <w:spacing w:after="0" w:line="240" w:lineRule="auto"/>
              <w:jc w:val="center"/>
              <w:rPr>
                <w:rFonts w:ascii="Times New Roman" w:hAnsi="Times New Roman"/>
                <w:b/>
                <w:sz w:val="24"/>
                <w:szCs w:val="24"/>
              </w:rPr>
            </w:pPr>
            <w:r w:rsidRPr="006112DB">
              <w:rPr>
                <w:rFonts w:ascii="Times New Roman" w:hAnsi="Times New Roman"/>
                <w:b/>
                <w:sz w:val="24"/>
                <w:szCs w:val="24"/>
              </w:rPr>
              <w:t>Date</w:t>
            </w:r>
          </w:p>
        </w:tc>
        <w:tc>
          <w:tcPr>
            <w:tcW w:w="810" w:type="dxa"/>
            <w:textDirection w:val="btLr"/>
          </w:tcPr>
          <w:p w14:paraId="3E2C52C9" w14:textId="77777777" w:rsidR="00B6533F" w:rsidRPr="00AD5340" w:rsidRDefault="00B6533F" w:rsidP="00B6533F">
            <w:pPr>
              <w:spacing w:after="0" w:line="240" w:lineRule="auto"/>
              <w:ind w:left="113" w:right="113"/>
              <w:rPr>
                <w:rFonts w:ascii="Times New Roman" w:hAnsi="Times New Roman"/>
                <w:sz w:val="20"/>
                <w:szCs w:val="20"/>
              </w:rPr>
            </w:pPr>
            <w:r w:rsidRPr="00AD5340">
              <w:rPr>
                <w:rFonts w:ascii="Times New Roman" w:hAnsi="Times New Roman"/>
                <w:sz w:val="20"/>
                <w:szCs w:val="20"/>
              </w:rPr>
              <w:t>In-class attendance required (ICAR)</w:t>
            </w:r>
          </w:p>
          <w:p w14:paraId="5EA26734" w14:textId="4570ACD4" w:rsidR="00B6533F" w:rsidRPr="00AD5340" w:rsidRDefault="00B6533F" w:rsidP="00B6533F">
            <w:pPr>
              <w:spacing w:after="0" w:line="240" w:lineRule="auto"/>
              <w:ind w:left="113" w:right="113"/>
              <w:rPr>
                <w:rFonts w:ascii="Times New Roman" w:hAnsi="Times New Roman"/>
                <w:b/>
                <w:sz w:val="20"/>
                <w:szCs w:val="20"/>
              </w:rPr>
            </w:pPr>
            <w:r w:rsidRPr="00AD5340">
              <w:rPr>
                <w:rFonts w:ascii="Times New Roman" w:hAnsi="Times New Roman"/>
                <w:sz w:val="20"/>
                <w:szCs w:val="20"/>
              </w:rPr>
              <w:t>or Groups meet (GM)?</w:t>
            </w:r>
          </w:p>
        </w:tc>
        <w:tc>
          <w:tcPr>
            <w:tcW w:w="3150" w:type="dxa"/>
            <w:gridSpan w:val="2"/>
            <w:vAlign w:val="center"/>
          </w:tcPr>
          <w:p w14:paraId="7E3A8F67" w14:textId="2A8F8307" w:rsidR="00B6533F" w:rsidRPr="006112DB" w:rsidRDefault="00B6533F" w:rsidP="006112DB">
            <w:pPr>
              <w:spacing w:after="0" w:line="240" w:lineRule="auto"/>
              <w:rPr>
                <w:rFonts w:ascii="Times New Roman" w:hAnsi="Times New Roman"/>
                <w:b/>
                <w:sz w:val="24"/>
                <w:szCs w:val="24"/>
              </w:rPr>
            </w:pPr>
            <w:r w:rsidRPr="006112DB">
              <w:rPr>
                <w:rFonts w:ascii="Times New Roman" w:hAnsi="Times New Roman"/>
                <w:b/>
                <w:sz w:val="24"/>
                <w:szCs w:val="24"/>
              </w:rPr>
              <w:t>Topic</w:t>
            </w:r>
          </w:p>
        </w:tc>
        <w:tc>
          <w:tcPr>
            <w:tcW w:w="5850" w:type="dxa"/>
            <w:vAlign w:val="center"/>
          </w:tcPr>
          <w:p w14:paraId="7E3A8F68" w14:textId="77777777" w:rsidR="00B6533F" w:rsidRDefault="00B6533F" w:rsidP="006112DB">
            <w:pPr>
              <w:spacing w:after="0" w:line="240" w:lineRule="auto"/>
              <w:rPr>
                <w:rFonts w:ascii="Times New Roman" w:hAnsi="Times New Roman"/>
                <w:b/>
                <w:sz w:val="24"/>
                <w:szCs w:val="24"/>
              </w:rPr>
            </w:pPr>
            <w:r>
              <w:rPr>
                <w:rFonts w:ascii="Times New Roman" w:hAnsi="Times New Roman"/>
                <w:b/>
                <w:sz w:val="24"/>
                <w:szCs w:val="24"/>
              </w:rPr>
              <w:t>Module</w:t>
            </w:r>
            <w:r w:rsidRPr="006112DB">
              <w:rPr>
                <w:rFonts w:ascii="Times New Roman" w:hAnsi="Times New Roman"/>
                <w:b/>
                <w:sz w:val="24"/>
                <w:szCs w:val="24"/>
              </w:rPr>
              <w:t xml:space="preserve"> Learning Objectives</w:t>
            </w:r>
            <w:r>
              <w:rPr>
                <w:rFonts w:ascii="Times New Roman" w:hAnsi="Times New Roman"/>
                <w:b/>
                <w:sz w:val="24"/>
                <w:szCs w:val="24"/>
              </w:rPr>
              <w:t xml:space="preserve"> / </w:t>
            </w:r>
          </w:p>
          <w:p w14:paraId="7E3A8F69" w14:textId="77777777" w:rsidR="00B6533F" w:rsidRPr="006112DB" w:rsidRDefault="00B6533F" w:rsidP="006112DB">
            <w:pPr>
              <w:spacing w:after="0" w:line="240" w:lineRule="auto"/>
              <w:rPr>
                <w:rFonts w:ascii="Times New Roman" w:hAnsi="Times New Roman"/>
                <w:b/>
                <w:sz w:val="24"/>
                <w:szCs w:val="24"/>
              </w:rPr>
            </w:pPr>
            <w:r>
              <w:rPr>
                <w:rFonts w:ascii="Times New Roman" w:hAnsi="Times New Roman"/>
                <w:b/>
                <w:sz w:val="24"/>
                <w:szCs w:val="24"/>
              </w:rPr>
              <w:t>Key Concepts Covered</w:t>
            </w:r>
          </w:p>
        </w:tc>
        <w:tc>
          <w:tcPr>
            <w:tcW w:w="2160" w:type="dxa"/>
            <w:vAlign w:val="center"/>
          </w:tcPr>
          <w:p w14:paraId="7E3A8F6A" w14:textId="77777777" w:rsidR="00B6533F" w:rsidRPr="006112DB" w:rsidRDefault="00B6533F" w:rsidP="0009632B">
            <w:pPr>
              <w:spacing w:after="0" w:line="240" w:lineRule="auto"/>
              <w:rPr>
                <w:rFonts w:ascii="Times New Roman" w:hAnsi="Times New Roman"/>
                <w:b/>
                <w:sz w:val="24"/>
                <w:szCs w:val="24"/>
              </w:rPr>
            </w:pPr>
            <w:r w:rsidRPr="006112DB">
              <w:rPr>
                <w:rFonts w:ascii="Times New Roman" w:hAnsi="Times New Roman"/>
                <w:b/>
                <w:sz w:val="24"/>
                <w:szCs w:val="24"/>
              </w:rPr>
              <w:t xml:space="preserve">Required Reading  </w:t>
            </w:r>
          </w:p>
        </w:tc>
      </w:tr>
      <w:tr w:rsidR="00BE00DE" w:rsidRPr="009806B8" w14:paraId="7E3A8F7A" w14:textId="77777777" w:rsidTr="00EA3FFC">
        <w:trPr>
          <w:trHeight w:val="620"/>
        </w:trPr>
        <w:tc>
          <w:tcPr>
            <w:tcW w:w="630" w:type="dxa"/>
          </w:tcPr>
          <w:p w14:paraId="7E3A8F6C" w14:textId="77777777" w:rsidR="00B6533F" w:rsidRPr="00EA3FFC" w:rsidRDefault="00B6533F" w:rsidP="0009632B">
            <w:pPr>
              <w:spacing w:after="0" w:line="240" w:lineRule="auto"/>
              <w:jc w:val="center"/>
              <w:rPr>
                <w:rFonts w:ascii="Times New Roman" w:hAnsi="Times New Roman"/>
                <w:b/>
              </w:rPr>
            </w:pPr>
            <w:r w:rsidRPr="00EA3FFC">
              <w:rPr>
                <w:rFonts w:ascii="Times New Roman" w:hAnsi="Times New Roman"/>
                <w:b/>
              </w:rPr>
              <w:t>1</w:t>
            </w:r>
          </w:p>
        </w:tc>
        <w:tc>
          <w:tcPr>
            <w:tcW w:w="720" w:type="dxa"/>
          </w:tcPr>
          <w:p w14:paraId="7E3A8F6D" w14:textId="0B12170F" w:rsidR="00B6533F" w:rsidRPr="002E6AA3" w:rsidRDefault="00B6533F" w:rsidP="009327E6">
            <w:pPr>
              <w:spacing w:after="0" w:line="240" w:lineRule="auto"/>
              <w:rPr>
                <w:rFonts w:ascii="Times New Roman" w:hAnsi="Times New Roman"/>
                <w:sz w:val="24"/>
                <w:szCs w:val="24"/>
              </w:rPr>
            </w:pPr>
            <w:r>
              <w:rPr>
                <w:rFonts w:ascii="Times New Roman" w:hAnsi="Times New Roman"/>
                <w:sz w:val="24"/>
                <w:szCs w:val="24"/>
              </w:rPr>
              <w:t>1/12</w:t>
            </w:r>
          </w:p>
        </w:tc>
        <w:tc>
          <w:tcPr>
            <w:tcW w:w="810" w:type="dxa"/>
          </w:tcPr>
          <w:p w14:paraId="26B6147C" w14:textId="19BD897A" w:rsidR="00B6533F" w:rsidRPr="009806B8" w:rsidRDefault="00B6533F" w:rsidP="00C55EF6">
            <w:pPr>
              <w:spacing w:after="0" w:line="240" w:lineRule="auto"/>
              <w:rPr>
                <w:rFonts w:ascii="Times New Roman" w:hAnsi="Times New Roman"/>
                <w:sz w:val="24"/>
                <w:szCs w:val="24"/>
              </w:rPr>
            </w:pPr>
            <w:r>
              <w:rPr>
                <w:rFonts w:ascii="Times New Roman" w:hAnsi="Times New Roman"/>
                <w:sz w:val="24"/>
                <w:szCs w:val="24"/>
              </w:rPr>
              <w:t>ICAR</w:t>
            </w:r>
          </w:p>
        </w:tc>
        <w:tc>
          <w:tcPr>
            <w:tcW w:w="3150" w:type="dxa"/>
            <w:gridSpan w:val="2"/>
          </w:tcPr>
          <w:p w14:paraId="7E3A8F71" w14:textId="6A4D1B34" w:rsidR="00B6533F" w:rsidRPr="009806B8" w:rsidRDefault="00B6533F" w:rsidP="00C55EF6">
            <w:pPr>
              <w:spacing w:after="0" w:line="240" w:lineRule="auto"/>
              <w:rPr>
                <w:rFonts w:ascii="Times New Roman" w:hAnsi="Times New Roman"/>
                <w:sz w:val="24"/>
                <w:szCs w:val="24"/>
              </w:rPr>
            </w:pPr>
            <w:r w:rsidRPr="009806B8">
              <w:rPr>
                <w:rFonts w:ascii="Times New Roman" w:hAnsi="Times New Roman"/>
                <w:sz w:val="24"/>
                <w:szCs w:val="24"/>
              </w:rPr>
              <w:t>Organizational Meeting</w:t>
            </w:r>
          </w:p>
        </w:tc>
        <w:tc>
          <w:tcPr>
            <w:tcW w:w="5850" w:type="dxa"/>
          </w:tcPr>
          <w:p w14:paraId="60327023" w14:textId="77777777" w:rsidR="00AD5340" w:rsidRDefault="00AD5340" w:rsidP="00AD5340">
            <w:pPr>
              <w:pStyle w:val="ListParagraph"/>
              <w:numPr>
                <w:ilvl w:val="0"/>
                <w:numId w:val="25"/>
              </w:numPr>
              <w:spacing w:before="100" w:beforeAutospacing="1" w:after="100" w:afterAutospacing="1" w:line="240" w:lineRule="auto"/>
              <w:rPr>
                <w:rFonts w:ascii="Times New Roman" w:eastAsia="Times New Roman" w:hAnsi="Times New Roman"/>
                <w:sz w:val="20"/>
                <w:szCs w:val="20"/>
              </w:rPr>
            </w:pPr>
            <w:r>
              <w:rPr>
                <w:rFonts w:ascii="Times New Roman" w:eastAsia="Times New Roman" w:hAnsi="Times New Roman"/>
                <w:sz w:val="20"/>
                <w:szCs w:val="20"/>
              </w:rPr>
              <w:t>Review syllabus,</w:t>
            </w:r>
          </w:p>
          <w:p w14:paraId="5BE0C7F1" w14:textId="77777777" w:rsidR="00AD5340" w:rsidRDefault="00AD5340" w:rsidP="00AD5340">
            <w:pPr>
              <w:pStyle w:val="ListParagraph"/>
              <w:numPr>
                <w:ilvl w:val="0"/>
                <w:numId w:val="25"/>
              </w:numPr>
              <w:spacing w:before="100" w:beforeAutospacing="1" w:after="100" w:afterAutospacing="1" w:line="240" w:lineRule="auto"/>
              <w:rPr>
                <w:rFonts w:ascii="Times New Roman" w:eastAsia="Times New Roman" w:hAnsi="Times New Roman"/>
                <w:sz w:val="20"/>
                <w:szCs w:val="20"/>
              </w:rPr>
            </w:pPr>
            <w:r>
              <w:rPr>
                <w:rFonts w:ascii="Times New Roman" w:eastAsia="Times New Roman" w:hAnsi="Times New Roman"/>
                <w:sz w:val="20"/>
                <w:szCs w:val="20"/>
              </w:rPr>
              <w:t>Identify partner,</w:t>
            </w:r>
          </w:p>
          <w:p w14:paraId="7E3A8F77" w14:textId="5D86089C" w:rsidR="00B6533F" w:rsidRPr="00AD5340" w:rsidRDefault="00AD5340" w:rsidP="00AD5340">
            <w:pPr>
              <w:pStyle w:val="ListParagraph"/>
              <w:numPr>
                <w:ilvl w:val="0"/>
                <w:numId w:val="25"/>
              </w:numPr>
              <w:spacing w:before="100" w:beforeAutospacing="1" w:after="100" w:afterAutospacing="1" w:line="240" w:lineRule="auto"/>
              <w:rPr>
                <w:rFonts w:ascii="Times New Roman" w:eastAsia="Times New Roman" w:hAnsi="Times New Roman"/>
                <w:sz w:val="20"/>
                <w:szCs w:val="20"/>
              </w:rPr>
            </w:pPr>
            <w:r>
              <w:rPr>
                <w:rFonts w:ascii="Times New Roman" w:eastAsia="Times New Roman" w:hAnsi="Times New Roman"/>
                <w:sz w:val="20"/>
                <w:szCs w:val="20"/>
              </w:rPr>
              <w:t>Review/select group presentation theorist.</w:t>
            </w:r>
          </w:p>
        </w:tc>
        <w:tc>
          <w:tcPr>
            <w:tcW w:w="2160" w:type="dxa"/>
          </w:tcPr>
          <w:p w14:paraId="7E3A8F79" w14:textId="3CC5AEFC" w:rsidR="00B6533F" w:rsidRPr="00B6533F" w:rsidRDefault="00B6533F" w:rsidP="003E52B1">
            <w:pPr>
              <w:spacing w:after="0" w:line="240" w:lineRule="auto"/>
              <w:ind w:left="360"/>
              <w:rPr>
                <w:rFonts w:ascii="Times New Roman" w:hAnsi="Times New Roman"/>
                <w:sz w:val="24"/>
                <w:szCs w:val="24"/>
              </w:rPr>
            </w:pPr>
          </w:p>
        </w:tc>
      </w:tr>
      <w:tr w:rsidR="00BE00DE" w:rsidRPr="009806B8" w14:paraId="2384C487" w14:textId="77777777" w:rsidTr="001D2822">
        <w:trPr>
          <w:trHeight w:val="2663"/>
        </w:trPr>
        <w:tc>
          <w:tcPr>
            <w:tcW w:w="630" w:type="dxa"/>
          </w:tcPr>
          <w:p w14:paraId="2A242A62" w14:textId="596357F8" w:rsidR="00B6533F" w:rsidRPr="00EA3FFC" w:rsidRDefault="00B6533F" w:rsidP="00B6533F">
            <w:pPr>
              <w:spacing w:after="0" w:line="240" w:lineRule="auto"/>
              <w:jc w:val="center"/>
              <w:rPr>
                <w:rFonts w:ascii="Times New Roman" w:hAnsi="Times New Roman"/>
                <w:b/>
              </w:rPr>
            </w:pPr>
            <w:r w:rsidRPr="00EA3FFC">
              <w:rPr>
                <w:rFonts w:ascii="Times New Roman" w:hAnsi="Times New Roman"/>
                <w:b/>
              </w:rPr>
              <w:t>2</w:t>
            </w:r>
          </w:p>
        </w:tc>
        <w:tc>
          <w:tcPr>
            <w:tcW w:w="720" w:type="dxa"/>
          </w:tcPr>
          <w:p w14:paraId="487ACA8B" w14:textId="1FBF72E3" w:rsidR="00B6533F" w:rsidRPr="009806B8" w:rsidRDefault="00B6533F" w:rsidP="009327E6">
            <w:pPr>
              <w:spacing w:after="0" w:line="240" w:lineRule="auto"/>
              <w:rPr>
                <w:rFonts w:ascii="Times New Roman" w:hAnsi="Times New Roman"/>
                <w:sz w:val="24"/>
                <w:szCs w:val="24"/>
              </w:rPr>
            </w:pPr>
            <w:r>
              <w:rPr>
                <w:rFonts w:ascii="Times New Roman" w:hAnsi="Times New Roman"/>
                <w:sz w:val="24"/>
                <w:szCs w:val="24"/>
              </w:rPr>
              <w:t>1/19</w:t>
            </w:r>
          </w:p>
        </w:tc>
        <w:tc>
          <w:tcPr>
            <w:tcW w:w="810" w:type="dxa"/>
          </w:tcPr>
          <w:p w14:paraId="69CD88DE" w14:textId="2D341DEF" w:rsidR="00B6533F" w:rsidRDefault="00B6533F" w:rsidP="00B6533F">
            <w:pPr>
              <w:spacing w:after="0" w:line="240" w:lineRule="auto"/>
              <w:rPr>
                <w:rFonts w:ascii="Times New Roman" w:hAnsi="Times New Roman"/>
                <w:sz w:val="24"/>
                <w:szCs w:val="24"/>
              </w:rPr>
            </w:pPr>
            <w:r>
              <w:rPr>
                <w:rFonts w:ascii="Times New Roman" w:hAnsi="Times New Roman"/>
                <w:sz w:val="24"/>
                <w:szCs w:val="24"/>
              </w:rPr>
              <w:t>ICAR</w:t>
            </w:r>
          </w:p>
        </w:tc>
        <w:tc>
          <w:tcPr>
            <w:tcW w:w="3150" w:type="dxa"/>
            <w:gridSpan w:val="2"/>
          </w:tcPr>
          <w:p w14:paraId="29B90147" w14:textId="6E63129A" w:rsidR="00B6533F" w:rsidRDefault="00B6533F" w:rsidP="00B6533F">
            <w:pPr>
              <w:spacing w:after="0" w:line="240" w:lineRule="auto"/>
              <w:rPr>
                <w:rFonts w:ascii="Times New Roman" w:hAnsi="Times New Roman"/>
                <w:sz w:val="24"/>
                <w:szCs w:val="24"/>
              </w:rPr>
            </w:pPr>
            <w:r>
              <w:rPr>
                <w:rFonts w:ascii="Times New Roman" w:hAnsi="Times New Roman"/>
                <w:sz w:val="24"/>
                <w:szCs w:val="24"/>
              </w:rPr>
              <w:t>Thinking about Social/Sociological Theory</w:t>
            </w:r>
          </w:p>
        </w:tc>
        <w:tc>
          <w:tcPr>
            <w:tcW w:w="5850" w:type="dxa"/>
          </w:tcPr>
          <w:p w14:paraId="566E8CC7" w14:textId="77777777" w:rsidR="00B6533F" w:rsidRPr="008E7473" w:rsidRDefault="00B6533F" w:rsidP="00B6533F">
            <w:pPr>
              <w:numPr>
                <w:ilvl w:val="0"/>
                <w:numId w:val="3"/>
              </w:numPr>
              <w:spacing w:before="100" w:beforeAutospacing="1" w:after="100" w:afterAutospacing="1" w:line="240" w:lineRule="auto"/>
              <w:rPr>
                <w:rFonts w:ascii="Times New Roman" w:eastAsia="Times New Roman" w:hAnsi="Times New Roman"/>
                <w:sz w:val="20"/>
                <w:szCs w:val="20"/>
              </w:rPr>
            </w:pPr>
            <w:r>
              <w:rPr>
                <w:rFonts w:ascii="Times New Roman" w:eastAsia="Times New Roman" w:hAnsi="Times New Roman"/>
                <w:sz w:val="20"/>
                <w:szCs w:val="20"/>
              </w:rPr>
              <w:t xml:space="preserve">Develop </w:t>
            </w:r>
            <w:r w:rsidRPr="008E7473">
              <w:rPr>
                <w:rFonts w:ascii="Times New Roman" w:eastAsia="Times New Roman" w:hAnsi="Times New Roman"/>
                <w:sz w:val="20"/>
                <w:szCs w:val="20"/>
              </w:rPr>
              <w:t>an overview of the overall development of classical sociological theory</w:t>
            </w:r>
            <w:r>
              <w:rPr>
                <w:rFonts w:ascii="Times New Roman" w:eastAsia="Times New Roman" w:hAnsi="Times New Roman"/>
                <w:sz w:val="20"/>
                <w:szCs w:val="20"/>
              </w:rPr>
              <w:t xml:space="preserve"> (ClST)</w:t>
            </w:r>
            <w:r w:rsidRPr="008E7473">
              <w:rPr>
                <w:rFonts w:ascii="Times New Roman" w:eastAsia="Times New Roman" w:hAnsi="Times New Roman"/>
                <w:sz w:val="20"/>
                <w:szCs w:val="20"/>
              </w:rPr>
              <w:t xml:space="preserve">; </w:t>
            </w:r>
          </w:p>
          <w:p w14:paraId="6A1BA248" w14:textId="77777777" w:rsidR="00B6533F" w:rsidRPr="008E7473" w:rsidRDefault="00B6533F" w:rsidP="00B6533F">
            <w:pPr>
              <w:numPr>
                <w:ilvl w:val="0"/>
                <w:numId w:val="3"/>
              </w:numPr>
              <w:spacing w:before="100" w:beforeAutospacing="1" w:after="100" w:afterAutospacing="1" w:line="240" w:lineRule="auto"/>
              <w:rPr>
                <w:rFonts w:ascii="Times New Roman" w:eastAsia="Times New Roman" w:hAnsi="Times New Roman"/>
                <w:sz w:val="20"/>
                <w:szCs w:val="20"/>
              </w:rPr>
            </w:pPr>
            <w:r w:rsidRPr="008E7473">
              <w:rPr>
                <w:rFonts w:ascii="Times New Roman" w:eastAsia="Times New Roman" w:hAnsi="Times New Roman"/>
                <w:sz w:val="20"/>
                <w:szCs w:val="20"/>
              </w:rPr>
              <w:t xml:space="preserve">discuss the qualities that make a </w:t>
            </w:r>
            <w:r>
              <w:rPr>
                <w:rFonts w:ascii="Times New Roman" w:eastAsia="Times New Roman" w:hAnsi="Times New Roman"/>
                <w:sz w:val="20"/>
                <w:szCs w:val="20"/>
              </w:rPr>
              <w:t>ClST</w:t>
            </w:r>
            <w:r w:rsidRPr="008E7473">
              <w:rPr>
                <w:rFonts w:ascii="Times New Roman" w:eastAsia="Times New Roman" w:hAnsi="Times New Roman"/>
                <w:sz w:val="20"/>
                <w:szCs w:val="20"/>
              </w:rPr>
              <w:t xml:space="preserve"> classical; </w:t>
            </w:r>
          </w:p>
          <w:p w14:paraId="412D84E4" w14:textId="77777777" w:rsidR="00B6533F" w:rsidRPr="008E7473" w:rsidRDefault="00B6533F" w:rsidP="00B6533F">
            <w:pPr>
              <w:numPr>
                <w:ilvl w:val="0"/>
                <w:numId w:val="3"/>
              </w:numPr>
              <w:spacing w:before="100" w:beforeAutospacing="1" w:after="100" w:afterAutospacing="1" w:line="240" w:lineRule="auto"/>
              <w:rPr>
                <w:rFonts w:ascii="Times New Roman" w:eastAsia="Times New Roman" w:hAnsi="Times New Roman"/>
                <w:sz w:val="20"/>
                <w:szCs w:val="20"/>
              </w:rPr>
            </w:pPr>
            <w:r>
              <w:rPr>
                <w:rFonts w:ascii="Times New Roman" w:eastAsia="Times New Roman" w:hAnsi="Times New Roman"/>
                <w:sz w:val="20"/>
                <w:szCs w:val="20"/>
              </w:rPr>
              <w:t xml:space="preserve">identify </w:t>
            </w:r>
            <w:r w:rsidRPr="008E7473">
              <w:rPr>
                <w:rFonts w:ascii="Times New Roman" w:eastAsia="Times New Roman" w:hAnsi="Times New Roman"/>
                <w:sz w:val="20"/>
                <w:szCs w:val="20"/>
              </w:rPr>
              <w:t xml:space="preserve">social </w:t>
            </w:r>
            <w:r>
              <w:rPr>
                <w:rFonts w:ascii="Times New Roman" w:eastAsia="Times New Roman" w:hAnsi="Times New Roman"/>
                <w:sz w:val="20"/>
                <w:szCs w:val="20"/>
              </w:rPr>
              <w:t xml:space="preserve">and </w:t>
            </w:r>
            <w:r w:rsidRPr="008E7473">
              <w:rPr>
                <w:rFonts w:ascii="Times New Roman" w:eastAsia="Times New Roman" w:hAnsi="Times New Roman"/>
                <w:sz w:val="20"/>
                <w:szCs w:val="20"/>
              </w:rPr>
              <w:t xml:space="preserve">intellectual forces </w:t>
            </w:r>
            <w:r>
              <w:rPr>
                <w:rFonts w:ascii="Times New Roman" w:eastAsia="Times New Roman" w:hAnsi="Times New Roman"/>
                <w:sz w:val="20"/>
                <w:szCs w:val="20"/>
              </w:rPr>
              <w:t xml:space="preserve">shaping </w:t>
            </w:r>
            <w:r w:rsidRPr="008E7473">
              <w:rPr>
                <w:rFonts w:ascii="Times New Roman" w:eastAsia="Times New Roman" w:hAnsi="Times New Roman"/>
                <w:sz w:val="20"/>
                <w:szCs w:val="20"/>
              </w:rPr>
              <w:t xml:space="preserve">the development of </w:t>
            </w:r>
            <w:r>
              <w:rPr>
                <w:rFonts w:ascii="Times New Roman" w:eastAsia="Times New Roman" w:hAnsi="Times New Roman"/>
                <w:sz w:val="20"/>
                <w:szCs w:val="20"/>
              </w:rPr>
              <w:t>ClST</w:t>
            </w:r>
            <w:r w:rsidRPr="008E7473">
              <w:rPr>
                <w:rFonts w:ascii="Times New Roman" w:eastAsia="Times New Roman" w:hAnsi="Times New Roman"/>
                <w:sz w:val="20"/>
                <w:szCs w:val="20"/>
              </w:rPr>
              <w:t xml:space="preserve">; </w:t>
            </w:r>
          </w:p>
          <w:p w14:paraId="0A4FE56A" w14:textId="77777777" w:rsidR="00B6533F" w:rsidRPr="008E7473" w:rsidRDefault="00B6533F" w:rsidP="00B6533F">
            <w:pPr>
              <w:numPr>
                <w:ilvl w:val="0"/>
                <w:numId w:val="3"/>
              </w:numPr>
              <w:spacing w:before="100" w:beforeAutospacing="1" w:after="100" w:afterAutospacing="1" w:line="240" w:lineRule="auto"/>
              <w:rPr>
                <w:rFonts w:ascii="Times New Roman" w:eastAsia="Times New Roman" w:hAnsi="Times New Roman"/>
                <w:sz w:val="20"/>
                <w:szCs w:val="20"/>
              </w:rPr>
            </w:pPr>
            <w:r>
              <w:rPr>
                <w:rFonts w:ascii="Times New Roman" w:eastAsia="Times New Roman" w:hAnsi="Times New Roman"/>
                <w:sz w:val="20"/>
                <w:szCs w:val="20"/>
              </w:rPr>
              <w:t xml:space="preserve">identify </w:t>
            </w:r>
            <w:r w:rsidRPr="008E7473">
              <w:rPr>
                <w:rFonts w:ascii="Times New Roman" w:eastAsia="Times New Roman" w:hAnsi="Times New Roman"/>
                <w:sz w:val="20"/>
                <w:szCs w:val="20"/>
              </w:rPr>
              <w:t xml:space="preserve">main ideas </w:t>
            </w:r>
            <w:r>
              <w:rPr>
                <w:rFonts w:ascii="Times New Roman" w:eastAsia="Times New Roman" w:hAnsi="Times New Roman"/>
                <w:sz w:val="20"/>
                <w:szCs w:val="20"/>
              </w:rPr>
              <w:t xml:space="preserve">and </w:t>
            </w:r>
            <w:r w:rsidRPr="008E7473">
              <w:rPr>
                <w:rFonts w:ascii="Times New Roman" w:eastAsia="Times New Roman" w:hAnsi="Times New Roman"/>
                <w:sz w:val="20"/>
                <w:szCs w:val="20"/>
              </w:rPr>
              <w:t>key figures of French, German, and British sociology</w:t>
            </w:r>
            <w:r>
              <w:rPr>
                <w:rFonts w:ascii="Times New Roman" w:eastAsia="Times New Roman" w:hAnsi="Times New Roman"/>
                <w:sz w:val="20"/>
                <w:szCs w:val="20"/>
              </w:rPr>
              <w:t>;</w:t>
            </w:r>
            <w:r w:rsidRPr="008E7473">
              <w:rPr>
                <w:rFonts w:ascii="Times New Roman" w:eastAsia="Times New Roman" w:hAnsi="Times New Roman"/>
                <w:sz w:val="20"/>
                <w:szCs w:val="20"/>
              </w:rPr>
              <w:t xml:space="preserve"> </w:t>
            </w:r>
          </w:p>
          <w:p w14:paraId="159D8B1F" w14:textId="77777777" w:rsidR="008D4119" w:rsidRDefault="00B6533F" w:rsidP="008D4119">
            <w:pPr>
              <w:numPr>
                <w:ilvl w:val="0"/>
                <w:numId w:val="3"/>
              </w:numPr>
              <w:spacing w:before="100" w:beforeAutospacing="1" w:after="100" w:afterAutospacing="1" w:line="240" w:lineRule="auto"/>
              <w:rPr>
                <w:rFonts w:ascii="Times New Roman" w:eastAsia="Times New Roman" w:hAnsi="Times New Roman"/>
                <w:sz w:val="20"/>
                <w:szCs w:val="20"/>
              </w:rPr>
            </w:pPr>
            <w:r>
              <w:rPr>
                <w:rFonts w:ascii="Times New Roman" w:eastAsia="Times New Roman" w:hAnsi="Times New Roman"/>
                <w:sz w:val="20"/>
                <w:szCs w:val="20"/>
              </w:rPr>
              <w:t xml:space="preserve">outline a </w:t>
            </w:r>
            <w:r w:rsidRPr="008E7473">
              <w:rPr>
                <w:rFonts w:ascii="Times New Roman" w:eastAsia="Times New Roman" w:hAnsi="Times New Roman"/>
                <w:sz w:val="20"/>
                <w:szCs w:val="20"/>
              </w:rPr>
              <w:t xml:space="preserve">trajectory of ideas about science, modernity, social order, and social change; and </w:t>
            </w:r>
          </w:p>
          <w:p w14:paraId="3972BEE9" w14:textId="57EEDFAE" w:rsidR="00B6533F" w:rsidRPr="008D4119" w:rsidRDefault="00B6533F" w:rsidP="008D4119">
            <w:pPr>
              <w:numPr>
                <w:ilvl w:val="0"/>
                <w:numId w:val="3"/>
              </w:numPr>
              <w:spacing w:before="100" w:beforeAutospacing="1" w:after="100" w:afterAutospacing="1" w:line="240" w:lineRule="auto"/>
              <w:rPr>
                <w:rFonts w:ascii="Times New Roman" w:eastAsia="Times New Roman" w:hAnsi="Times New Roman"/>
                <w:sz w:val="20"/>
                <w:szCs w:val="20"/>
              </w:rPr>
            </w:pPr>
            <w:r w:rsidRPr="008D4119">
              <w:rPr>
                <w:rFonts w:ascii="Times New Roman" w:eastAsia="Times New Roman" w:hAnsi="Times New Roman"/>
                <w:sz w:val="20"/>
                <w:szCs w:val="20"/>
              </w:rPr>
              <w:t xml:space="preserve">describe the continuing influence of classical sociological theory on sociology today. </w:t>
            </w:r>
          </w:p>
        </w:tc>
        <w:tc>
          <w:tcPr>
            <w:tcW w:w="2160" w:type="dxa"/>
          </w:tcPr>
          <w:p w14:paraId="0212BA61" w14:textId="1B3A3B6D" w:rsidR="00B6533F" w:rsidRDefault="003E52B1" w:rsidP="003E52B1">
            <w:pPr>
              <w:spacing w:after="0" w:line="240" w:lineRule="auto"/>
              <w:rPr>
                <w:rFonts w:ascii="Times New Roman" w:hAnsi="Times New Roman"/>
                <w:sz w:val="24"/>
                <w:szCs w:val="24"/>
              </w:rPr>
            </w:pPr>
            <w:r>
              <w:rPr>
                <w:rFonts w:ascii="Times New Roman" w:hAnsi="Times New Roman"/>
                <w:sz w:val="24"/>
                <w:szCs w:val="24"/>
              </w:rPr>
              <w:t>A&amp;E, Ch. 1</w:t>
            </w:r>
          </w:p>
        </w:tc>
      </w:tr>
      <w:tr w:rsidR="008F3B3F" w:rsidRPr="009806B8" w14:paraId="7E3A8F94" w14:textId="77777777" w:rsidTr="00EA3FFC">
        <w:trPr>
          <w:trHeight w:val="485"/>
        </w:trPr>
        <w:tc>
          <w:tcPr>
            <w:tcW w:w="630" w:type="dxa"/>
          </w:tcPr>
          <w:p w14:paraId="7E3A8F83" w14:textId="35C3A012" w:rsidR="00B6533F" w:rsidRPr="00EA3FFC" w:rsidDel="007D6F50" w:rsidRDefault="00B6533F" w:rsidP="00B6533F">
            <w:pPr>
              <w:spacing w:after="0" w:line="240" w:lineRule="auto"/>
              <w:jc w:val="center"/>
              <w:rPr>
                <w:rFonts w:ascii="Times New Roman" w:hAnsi="Times New Roman"/>
                <w:b/>
              </w:rPr>
            </w:pPr>
            <w:r w:rsidRPr="00EA3FFC">
              <w:rPr>
                <w:rFonts w:ascii="Times New Roman" w:hAnsi="Times New Roman"/>
                <w:b/>
              </w:rPr>
              <w:t>3</w:t>
            </w:r>
          </w:p>
        </w:tc>
        <w:tc>
          <w:tcPr>
            <w:tcW w:w="720" w:type="dxa"/>
          </w:tcPr>
          <w:p w14:paraId="4F0208A9" w14:textId="13110232" w:rsidR="00B6533F" w:rsidRDefault="00B6533F" w:rsidP="009327E6">
            <w:pPr>
              <w:spacing w:after="0" w:line="240" w:lineRule="auto"/>
              <w:rPr>
                <w:rFonts w:ascii="Times New Roman" w:hAnsi="Times New Roman"/>
                <w:sz w:val="24"/>
                <w:szCs w:val="24"/>
              </w:rPr>
            </w:pPr>
            <w:r>
              <w:rPr>
                <w:rFonts w:ascii="Times New Roman" w:hAnsi="Times New Roman"/>
                <w:sz w:val="24"/>
                <w:szCs w:val="24"/>
              </w:rPr>
              <w:t>1/26</w:t>
            </w:r>
          </w:p>
        </w:tc>
        <w:tc>
          <w:tcPr>
            <w:tcW w:w="810" w:type="dxa"/>
          </w:tcPr>
          <w:p w14:paraId="7E3A8F87" w14:textId="19D9AC3F" w:rsidR="00B6533F" w:rsidRDefault="00B6533F" w:rsidP="00FA46BD">
            <w:pPr>
              <w:spacing w:after="0" w:line="240" w:lineRule="auto"/>
              <w:jc w:val="center"/>
              <w:rPr>
                <w:rFonts w:ascii="Times New Roman" w:hAnsi="Times New Roman"/>
                <w:sz w:val="24"/>
                <w:szCs w:val="24"/>
              </w:rPr>
            </w:pPr>
            <w:r>
              <w:rPr>
                <w:rFonts w:ascii="Times New Roman" w:hAnsi="Times New Roman"/>
                <w:sz w:val="24"/>
                <w:szCs w:val="24"/>
              </w:rPr>
              <w:t>GM</w:t>
            </w:r>
            <w:r w:rsidR="00A5121C">
              <w:rPr>
                <w:rStyle w:val="FootnoteReference"/>
                <w:rFonts w:ascii="Times New Roman" w:hAnsi="Times New Roman"/>
                <w:sz w:val="24"/>
                <w:szCs w:val="24"/>
              </w:rPr>
              <w:footnoteReference w:id="5"/>
            </w:r>
          </w:p>
          <w:p w14:paraId="7E3A8F88" w14:textId="77777777" w:rsidR="00B6533F" w:rsidRPr="002E6AA3" w:rsidRDefault="00B6533F" w:rsidP="00B6533F">
            <w:pPr>
              <w:spacing w:after="0" w:line="240" w:lineRule="auto"/>
              <w:jc w:val="center"/>
              <w:rPr>
                <w:rFonts w:ascii="Times New Roman" w:hAnsi="Times New Roman"/>
                <w:sz w:val="24"/>
                <w:szCs w:val="24"/>
              </w:rPr>
            </w:pPr>
          </w:p>
        </w:tc>
        <w:tc>
          <w:tcPr>
            <w:tcW w:w="3150" w:type="dxa"/>
            <w:gridSpan w:val="2"/>
            <w:vMerge w:val="restart"/>
          </w:tcPr>
          <w:p w14:paraId="4CDBD47F" w14:textId="6D278DBE" w:rsidR="00631C79" w:rsidRDefault="00B6533F" w:rsidP="00B6533F">
            <w:pPr>
              <w:spacing w:after="0" w:line="240" w:lineRule="auto"/>
              <w:rPr>
                <w:rFonts w:ascii="Times New Roman" w:hAnsi="Times New Roman"/>
                <w:sz w:val="24"/>
                <w:szCs w:val="24"/>
              </w:rPr>
            </w:pPr>
            <w:r w:rsidRPr="009806B8">
              <w:rPr>
                <w:rFonts w:ascii="Times New Roman" w:hAnsi="Times New Roman"/>
                <w:sz w:val="24"/>
                <w:szCs w:val="24"/>
              </w:rPr>
              <w:t>Marx</w:t>
            </w:r>
          </w:p>
          <w:p w14:paraId="028F4AE2" w14:textId="77777777" w:rsidR="00631C79" w:rsidRDefault="00631C79" w:rsidP="00B6533F">
            <w:pPr>
              <w:spacing w:after="0" w:line="240" w:lineRule="auto"/>
              <w:rPr>
                <w:rFonts w:ascii="Times New Roman" w:hAnsi="Times New Roman"/>
                <w:sz w:val="24"/>
                <w:szCs w:val="24"/>
              </w:rPr>
            </w:pPr>
          </w:p>
          <w:p w14:paraId="7E3A8F89" w14:textId="43EF9008" w:rsidR="00B6533F" w:rsidRPr="009806B8" w:rsidRDefault="00B6533F" w:rsidP="00631C79">
            <w:pPr>
              <w:spacing w:after="0" w:line="240" w:lineRule="auto"/>
              <w:rPr>
                <w:rFonts w:ascii="Times New Roman" w:hAnsi="Times New Roman"/>
                <w:sz w:val="24"/>
                <w:szCs w:val="24"/>
              </w:rPr>
            </w:pPr>
          </w:p>
        </w:tc>
        <w:tc>
          <w:tcPr>
            <w:tcW w:w="5850" w:type="dxa"/>
            <w:vMerge w:val="restart"/>
          </w:tcPr>
          <w:p w14:paraId="7E3A8F8A" w14:textId="77777777" w:rsidR="00B6533F" w:rsidRPr="006112DB" w:rsidRDefault="00B6533F" w:rsidP="00B6533F">
            <w:pPr>
              <w:pStyle w:val="ListParagraph"/>
              <w:numPr>
                <w:ilvl w:val="0"/>
                <w:numId w:val="4"/>
              </w:numPr>
              <w:spacing w:before="100" w:beforeAutospacing="1" w:after="100" w:afterAutospacing="1" w:line="240" w:lineRule="auto"/>
              <w:ind w:right="-108"/>
              <w:rPr>
                <w:rFonts w:ascii="Times New Roman" w:eastAsia="Times New Roman" w:hAnsi="Times New Roman"/>
                <w:sz w:val="20"/>
                <w:szCs w:val="20"/>
              </w:rPr>
            </w:pPr>
            <w:r w:rsidRPr="006112DB">
              <w:rPr>
                <w:rFonts w:ascii="Times New Roman" w:eastAsia="Times New Roman" w:hAnsi="Times New Roman"/>
                <w:sz w:val="20"/>
                <w:szCs w:val="20"/>
              </w:rPr>
              <w:t xml:space="preserve">Understand the historical context of Marx's writing; </w:t>
            </w:r>
          </w:p>
          <w:p w14:paraId="7E3A8F8B" w14:textId="77777777" w:rsidR="00B6533F" w:rsidRDefault="00B6533F" w:rsidP="00B6533F">
            <w:pPr>
              <w:pStyle w:val="ListParagraph"/>
              <w:numPr>
                <w:ilvl w:val="0"/>
                <w:numId w:val="4"/>
              </w:numPr>
              <w:spacing w:before="100" w:beforeAutospacing="1" w:after="100" w:afterAutospacing="1" w:line="240" w:lineRule="auto"/>
              <w:ind w:right="-108"/>
              <w:rPr>
                <w:rFonts w:ascii="Times New Roman" w:eastAsia="Times New Roman" w:hAnsi="Times New Roman"/>
                <w:sz w:val="20"/>
                <w:szCs w:val="20"/>
              </w:rPr>
            </w:pPr>
            <w:r w:rsidRPr="006112DB">
              <w:rPr>
                <w:rFonts w:ascii="Times New Roman" w:eastAsia="Times New Roman" w:hAnsi="Times New Roman"/>
                <w:sz w:val="20"/>
                <w:szCs w:val="20"/>
              </w:rPr>
              <w:t xml:space="preserve">define and discuss </w:t>
            </w:r>
          </w:p>
          <w:p w14:paraId="7E3A8F8C" w14:textId="77777777" w:rsidR="00B6533F" w:rsidRPr="00295375" w:rsidRDefault="00B6533F" w:rsidP="00B6533F">
            <w:pPr>
              <w:pStyle w:val="ListParagraph"/>
              <w:numPr>
                <w:ilvl w:val="1"/>
                <w:numId w:val="4"/>
              </w:numPr>
              <w:spacing w:before="100" w:beforeAutospacing="1" w:after="100" w:afterAutospacing="1" w:line="240" w:lineRule="auto"/>
              <w:ind w:right="-108"/>
              <w:rPr>
                <w:rFonts w:ascii="Times New Roman" w:eastAsia="Times New Roman" w:hAnsi="Times New Roman"/>
                <w:sz w:val="20"/>
                <w:szCs w:val="20"/>
              </w:rPr>
            </w:pPr>
            <w:r w:rsidRPr="00295375">
              <w:rPr>
                <w:rFonts w:ascii="Times New Roman" w:eastAsia="Times New Roman" w:hAnsi="Times New Roman"/>
                <w:sz w:val="20"/>
                <w:szCs w:val="20"/>
              </w:rPr>
              <w:t>species being, labor and</w:t>
            </w:r>
            <w:r>
              <w:rPr>
                <w:rFonts w:ascii="Times New Roman" w:eastAsia="Times New Roman" w:hAnsi="Times New Roman"/>
                <w:sz w:val="20"/>
                <w:szCs w:val="20"/>
              </w:rPr>
              <w:t xml:space="preserve"> </w:t>
            </w:r>
            <w:r w:rsidRPr="00295375">
              <w:rPr>
                <w:rFonts w:ascii="Times New Roman" w:eastAsia="Times New Roman" w:hAnsi="Times New Roman"/>
                <w:sz w:val="20"/>
                <w:szCs w:val="20"/>
              </w:rPr>
              <w:t>alienation;</w:t>
            </w:r>
          </w:p>
          <w:p w14:paraId="7E3A8F8D" w14:textId="77777777" w:rsidR="00B6533F" w:rsidRDefault="00B6533F" w:rsidP="00B6533F">
            <w:pPr>
              <w:pStyle w:val="ListParagraph"/>
              <w:numPr>
                <w:ilvl w:val="1"/>
                <w:numId w:val="4"/>
              </w:numPr>
              <w:spacing w:before="100" w:beforeAutospacing="1" w:after="100" w:afterAutospacing="1" w:line="240" w:lineRule="auto"/>
              <w:ind w:right="-108"/>
              <w:rPr>
                <w:rFonts w:ascii="Times New Roman" w:eastAsia="Times New Roman" w:hAnsi="Times New Roman"/>
                <w:sz w:val="20"/>
                <w:szCs w:val="20"/>
              </w:rPr>
            </w:pPr>
            <w:r w:rsidRPr="006B4A41">
              <w:rPr>
                <w:rFonts w:ascii="Times New Roman" w:eastAsia="Times New Roman" w:hAnsi="Times New Roman"/>
                <w:sz w:val="20"/>
                <w:szCs w:val="20"/>
              </w:rPr>
              <w:t>value</w:t>
            </w:r>
            <w:r>
              <w:rPr>
                <w:rFonts w:ascii="Times New Roman" w:eastAsia="Times New Roman" w:hAnsi="Times New Roman"/>
                <w:sz w:val="20"/>
                <w:szCs w:val="20"/>
              </w:rPr>
              <w:t xml:space="preserve"> (exchange, surplus, use)</w:t>
            </w:r>
            <w:r w:rsidRPr="006B4A41">
              <w:rPr>
                <w:rFonts w:ascii="Times New Roman" w:eastAsia="Times New Roman" w:hAnsi="Times New Roman"/>
                <w:sz w:val="20"/>
                <w:szCs w:val="20"/>
              </w:rPr>
              <w:t xml:space="preserve">; </w:t>
            </w:r>
          </w:p>
          <w:p w14:paraId="7E3A8F8E" w14:textId="77777777" w:rsidR="00B6533F" w:rsidRDefault="00B6533F" w:rsidP="00B6533F">
            <w:pPr>
              <w:pStyle w:val="ListParagraph"/>
              <w:numPr>
                <w:ilvl w:val="1"/>
                <w:numId w:val="4"/>
              </w:numPr>
              <w:spacing w:before="100" w:beforeAutospacing="1" w:after="100" w:afterAutospacing="1" w:line="240" w:lineRule="auto"/>
              <w:ind w:right="-108"/>
              <w:rPr>
                <w:rFonts w:ascii="Times New Roman" w:eastAsia="Times New Roman" w:hAnsi="Times New Roman"/>
                <w:sz w:val="20"/>
                <w:szCs w:val="20"/>
              </w:rPr>
            </w:pPr>
            <w:r>
              <w:rPr>
                <w:rFonts w:ascii="Times New Roman" w:eastAsia="Times New Roman" w:hAnsi="Times New Roman"/>
                <w:sz w:val="20"/>
                <w:szCs w:val="20"/>
              </w:rPr>
              <w:t>commodity fetishism;</w:t>
            </w:r>
          </w:p>
          <w:p w14:paraId="7E3A8F8F" w14:textId="77777777" w:rsidR="00B6533F" w:rsidRDefault="00B6533F" w:rsidP="00B6533F">
            <w:pPr>
              <w:pStyle w:val="ListParagraph"/>
              <w:numPr>
                <w:ilvl w:val="1"/>
                <w:numId w:val="4"/>
              </w:numPr>
              <w:spacing w:before="100" w:beforeAutospacing="1" w:after="100" w:afterAutospacing="1" w:line="240" w:lineRule="auto"/>
              <w:ind w:right="-108"/>
              <w:rPr>
                <w:rFonts w:ascii="Times New Roman" w:eastAsia="Times New Roman" w:hAnsi="Times New Roman"/>
                <w:sz w:val="20"/>
                <w:szCs w:val="20"/>
              </w:rPr>
            </w:pPr>
            <w:r w:rsidRPr="006B4A41">
              <w:rPr>
                <w:rFonts w:ascii="Times New Roman" w:eastAsia="Times New Roman" w:hAnsi="Times New Roman"/>
                <w:sz w:val="20"/>
                <w:szCs w:val="20"/>
              </w:rPr>
              <w:t xml:space="preserve">exploitation and competition; </w:t>
            </w:r>
          </w:p>
          <w:p w14:paraId="7E3A8F90" w14:textId="77777777" w:rsidR="00B6533F" w:rsidRPr="00295375" w:rsidRDefault="00B6533F" w:rsidP="00B6533F">
            <w:pPr>
              <w:pStyle w:val="ListParagraph"/>
              <w:numPr>
                <w:ilvl w:val="1"/>
                <w:numId w:val="4"/>
              </w:numPr>
              <w:spacing w:before="100" w:beforeAutospacing="1" w:after="100" w:afterAutospacing="1" w:line="240" w:lineRule="auto"/>
              <w:ind w:right="-108"/>
              <w:rPr>
                <w:rFonts w:ascii="Times New Roman" w:eastAsia="Times New Roman" w:hAnsi="Times New Roman"/>
                <w:sz w:val="20"/>
                <w:szCs w:val="20"/>
              </w:rPr>
            </w:pPr>
            <w:r w:rsidRPr="006112DB">
              <w:rPr>
                <w:rFonts w:ascii="Times New Roman" w:eastAsia="Times New Roman" w:hAnsi="Times New Roman"/>
                <w:sz w:val="20"/>
                <w:szCs w:val="20"/>
              </w:rPr>
              <w:t>dialectic</w:t>
            </w:r>
            <w:r>
              <w:rPr>
                <w:rFonts w:ascii="Times New Roman" w:eastAsia="Times New Roman" w:hAnsi="Times New Roman"/>
                <w:sz w:val="20"/>
                <w:szCs w:val="20"/>
              </w:rPr>
              <w:t>,</w:t>
            </w:r>
            <w:r w:rsidRPr="00295375">
              <w:rPr>
                <w:rFonts w:ascii="Times New Roman" w:eastAsia="Times New Roman" w:hAnsi="Times New Roman"/>
                <w:sz w:val="20"/>
                <w:szCs w:val="20"/>
              </w:rPr>
              <w:t xml:space="preserve"> historical materialism</w:t>
            </w:r>
            <w:r>
              <w:rPr>
                <w:rFonts w:ascii="Times New Roman" w:eastAsia="Times New Roman" w:hAnsi="Times New Roman"/>
                <w:sz w:val="20"/>
                <w:szCs w:val="20"/>
              </w:rPr>
              <w:t xml:space="preserve"> and </w:t>
            </w:r>
            <w:r w:rsidRPr="00295375">
              <w:rPr>
                <w:rFonts w:ascii="Times New Roman" w:eastAsia="Times New Roman" w:hAnsi="Times New Roman"/>
                <w:sz w:val="20"/>
                <w:szCs w:val="20"/>
              </w:rPr>
              <w:t xml:space="preserve">contradictions of capitalism; and </w:t>
            </w:r>
          </w:p>
          <w:p w14:paraId="7E3A8F91" w14:textId="77777777" w:rsidR="00B6533F" w:rsidRPr="006112DB" w:rsidRDefault="00B6533F" w:rsidP="00B6533F">
            <w:pPr>
              <w:numPr>
                <w:ilvl w:val="0"/>
                <w:numId w:val="4"/>
              </w:numPr>
              <w:spacing w:after="0" w:line="240" w:lineRule="auto"/>
              <w:ind w:right="-108"/>
              <w:rPr>
                <w:rFonts w:ascii="Times New Roman" w:hAnsi="Times New Roman"/>
                <w:sz w:val="20"/>
                <w:szCs w:val="20"/>
              </w:rPr>
            </w:pPr>
            <w:r w:rsidRPr="006112DB">
              <w:rPr>
                <w:rFonts w:ascii="Times New Roman" w:eastAsia="Times New Roman" w:hAnsi="Times New Roman"/>
                <w:sz w:val="20"/>
                <w:szCs w:val="20"/>
              </w:rPr>
              <w:t>identify major critiques of Marx's theory.</w:t>
            </w:r>
          </w:p>
        </w:tc>
        <w:tc>
          <w:tcPr>
            <w:tcW w:w="2160" w:type="dxa"/>
            <w:vMerge w:val="restart"/>
          </w:tcPr>
          <w:p w14:paraId="78F6D5E4" w14:textId="77777777" w:rsidR="00631C79" w:rsidRPr="001C4A86" w:rsidRDefault="00B6533F" w:rsidP="003E52B1">
            <w:pPr>
              <w:spacing w:after="0" w:line="240" w:lineRule="auto"/>
              <w:rPr>
                <w:rFonts w:ascii="Times New Roman" w:hAnsi="Times New Roman"/>
              </w:rPr>
            </w:pPr>
            <w:r w:rsidRPr="001C4A86">
              <w:rPr>
                <w:rFonts w:ascii="Times New Roman" w:hAnsi="Times New Roman"/>
              </w:rPr>
              <w:t>A&amp;E, Ch. 2</w:t>
            </w:r>
          </w:p>
          <w:p w14:paraId="7E3A8F93" w14:textId="38035640" w:rsidR="00B6533F" w:rsidRPr="001C4A86" w:rsidRDefault="00B6533F" w:rsidP="00631C79">
            <w:pPr>
              <w:spacing w:after="0" w:line="240" w:lineRule="auto"/>
              <w:rPr>
                <w:rFonts w:ascii="Times New Roman" w:hAnsi="Times New Roman"/>
              </w:rPr>
            </w:pPr>
          </w:p>
        </w:tc>
      </w:tr>
      <w:tr w:rsidR="008F3B3F" w:rsidRPr="009806B8" w14:paraId="7E3A8F9A" w14:textId="77777777" w:rsidTr="00EA3FFC">
        <w:trPr>
          <w:trHeight w:val="107"/>
        </w:trPr>
        <w:tc>
          <w:tcPr>
            <w:tcW w:w="630" w:type="dxa"/>
          </w:tcPr>
          <w:p w14:paraId="7E3A8F95" w14:textId="1FA5BC58" w:rsidR="00B6533F" w:rsidRPr="00EA3FFC" w:rsidRDefault="00B6533F" w:rsidP="00B6533F">
            <w:pPr>
              <w:spacing w:after="0" w:line="240" w:lineRule="auto"/>
              <w:jc w:val="center"/>
              <w:rPr>
                <w:rFonts w:ascii="Times New Roman" w:hAnsi="Times New Roman"/>
                <w:b/>
              </w:rPr>
            </w:pPr>
            <w:r w:rsidRPr="00EA3FFC">
              <w:rPr>
                <w:rFonts w:ascii="Times New Roman" w:hAnsi="Times New Roman"/>
                <w:b/>
              </w:rPr>
              <w:t>4</w:t>
            </w:r>
          </w:p>
        </w:tc>
        <w:tc>
          <w:tcPr>
            <w:tcW w:w="720" w:type="dxa"/>
          </w:tcPr>
          <w:p w14:paraId="0636C36B" w14:textId="2477F2D0" w:rsidR="00B6533F" w:rsidRDefault="00B6533F" w:rsidP="009327E6">
            <w:pPr>
              <w:spacing w:after="0" w:line="240" w:lineRule="auto"/>
              <w:rPr>
                <w:rFonts w:ascii="Times New Roman" w:hAnsi="Times New Roman"/>
                <w:sz w:val="24"/>
                <w:szCs w:val="24"/>
              </w:rPr>
            </w:pPr>
            <w:r>
              <w:rPr>
                <w:rFonts w:ascii="Times New Roman" w:hAnsi="Times New Roman"/>
                <w:sz w:val="24"/>
                <w:szCs w:val="24"/>
              </w:rPr>
              <w:t>2/2</w:t>
            </w:r>
          </w:p>
        </w:tc>
        <w:tc>
          <w:tcPr>
            <w:tcW w:w="810" w:type="dxa"/>
          </w:tcPr>
          <w:p w14:paraId="7E3A8F96" w14:textId="7D7CABE8" w:rsidR="00B6533F" w:rsidRPr="002E6AA3" w:rsidRDefault="00B6533F" w:rsidP="00B6533F">
            <w:pPr>
              <w:spacing w:after="0" w:line="240" w:lineRule="auto"/>
              <w:jc w:val="center"/>
              <w:rPr>
                <w:rFonts w:ascii="Times New Roman" w:hAnsi="Times New Roman"/>
                <w:sz w:val="24"/>
                <w:szCs w:val="24"/>
              </w:rPr>
            </w:pPr>
            <w:r>
              <w:rPr>
                <w:rFonts w:ascii="Times New Roman" w:hAnsi="Times New Roman"/>
                <w:sz w:val="24"/>
                <w:szCs w:val="24"/>
              </w:rPr>
              <w:t>ICAR</w:t>
            </w:r>
          </w:p>
        </w:tc>
        <w:tc>
          <w:tcPr>
            <w:tcW w:w="3150" w:type="dxa"/>
            <w:gridSpan w:val="2"/>
            <w:vMerge/>
          </w:tcPr>
          <w:p w14:paraId="7E3A8F97" w14:textId="77777777" w:rsidR="00B6533F" w:rsidRPr="009806B8" w:rsidRDefault="00B6533F" w:rsidP="00B6533F">
            <w:pPr>
              <w:spacing w:after="0" w:line="240" w:lineRule="auto"/>
              <w:rPr>
                <w:rFonts w:ascii="Times New Roman" w:hAnsi="Times New Roman"/>
                <w:sz w:val="24"/>
                <w:szCs w:val="24"/>
              </w:rPr>
            </w:pPr>
          </w:p>
        </w:tc>
        <w:tc>
          <w:tcPr>
            <w:tcW w:w="5850" w:type="dxa"/>
            <w:vMerge/>
          </w:tcPr>
          <w:p w14:paraId="7E3A8F98" w14:textId="77777777" w:rsidR="00B6533F" w:rsidRPr="009806B8" w:rsidRDefault="00B6533F" w:rsidP="00B6533F">
            <w:pPr>
              <w:spacing w:after="0" w:line="240" w:lineRule="auto"/>
              <w:rPr>
                <w:rFonts w:ascii="Times New Roman" w:hAnsi="Times New Roman"/>
                <w:sz w:val="24"/>
                <w:szCs w:val="24"/>
              </w:rPr>
            </w:pPr>
          </w:p>
        </w:tc>
        <w:tc>
          <w:tcPr>
            <w:tcW w:w="2160" w:type="dxa"/>
            <w:vMerge/>
          </w:tcPr>
          <w:p w14:paraId="7E3A8F99" w14:textId="77777777" w:rsidR="00B6533F" w:rsidRPr="009806B8" w:rsidRDefault="00B6533F" w:rsidP="00B6533F">
            <w:pPr>
              <w:spacing w:after="0" w:line="240" w:lineRule="auto"/>
              <w:rPr>
                <w:rFonts w:ascii="Times New Roman" w:hAnsi="Times New Roman"/>
                <w:sz w:val="24"/>
                <w:szCs w:val="24"/>
              </w:rPr>
            </w:pPr>
          </w:p>
        </w:tc>
      </w:tr>
      <w:tr w:rsidR="001C4A86" w:rsidRPr="009806B8" w14:paraId="09AB2E88" w14:textId="77777777" w:rsidTr="00EA3FFC">
        <w:trPr>
          <w:trHeight w:val="386"/>
        </w:trPr>
        <w:tc>
          <w:tcPr>
            <w:tcW w:w="630" w:type="dxa"/>
          </w:tcPr>
          <w:p w14:paraId="1AFD2158" w14:textId="6E359026" w:rsidR="001C4A86" w:rsidRPr="00EA3FFC" w:rsidRDefault="001C4A86" w:rsidP="001C4A86">
            <w:pPr>
              <w:spacing w:after="0" w:line="240" w:lineRule="auto"/>
              <w:jc w:val="center"/>
              <w:rPr>
                <w:rFonts w:ascii="Times New Roman" w:hAnsi="Times New Roman"/>
                <w:b/>
              </w:rPr>
            </w:pPr>
            <w:r w:rsidRPr="00EA3FFC">
              <w:rPr>
                <w:rFonts w:ascii="Times New Roman" w:hAnsi="Times New Roman"/>
                <w:b/>
              </w:rPr>
              <w:lastRenderedPageBreak/>
              <w:t>5</w:t>
            </w:r>
          </w:p>
        </w:tc>
        <w:tc>
          <w:tcPr>
            <w:tcW w:w="720" w:type="dxa"/>
          </w:tcPr>
          <w:p w14:paraId="7BF4F8B8" w14:textId="1B2A20E5" w:rsidR="001C4A86" w:rsidRDefault="001C4A86" w:rsidP="001C4A86">
            <w:pPr>
              <w:spacing w:after="0" w:line="240" w:lineRule="auto"/>
              <w:rPr>
                <w:rFonts w:ascii="Times New Roman" w:hAnsi="Times New Roman"/>
                <w:sz w:val="24"/>
                <w:szCs w:val="24"/>
              </w:rPr>
            </w:pPr>
            <w:r>
              <w:rPr>
                <w:rFonts w:ascii="Times New Roman" w:hAnsi="Times New Roman"/>
                <w:sz w:val="24"/>
                <w:szCs w:val="24"/>
              </w:rPr>
              <w:t>2/9</w:t>
            </w:r>
          </w:p>
        </w:tc>
        <w:tc>
          <w:tcPr>
            <w:tcW w:w="810" w:type="dxa"/>
          </w:tcPr>
          <w:p w14:paraId="7FF69D2E" w14:textId="58674E66" w:rsidR="001C4A86" w:rsidRDefault="001C4A86" w:rsidP="001C4A86">
            <w:pPr>
              <w:spacing w:after="0" w:line="240" w:lineRule="auto"/>
              <w:jc w:val="center"/>
              <w:rPr>
                <w:rFonts w:ascii="Times New Roman" w:hAnsi="Times New Roman"/>
                <w:sz w:val="24"/>
                <w:szCs w:val="24"/>
              </w:rPr>
            </w:pPr>
            <w:r>
              <w:rPr>
                <w:rFonts w:ascii="Times New Roman" w:hAnsi="Times New Roman"/>
                <w:sz w:val="24"/>
                <w:szCs w:val="24"/>
              </w:rPr>
              <w:t>ICAR</w:t>
            </w:r>
          </w:p>
        </w:tc>
        <w:tc>
          <w:tcPr>
            <w:tcW w:w="3150" w:type="dxa"/>
            <w:gridSpan w:val="2"/>
          </w:tcPr>
          <w:p w14:paraId="11D7F686" w14:textId="77777777" w:rsidR="001C4A86" w:rsidRDefault="001C4A86" w:rsidP="001C4A86">
            <w:pPr>
              <w:spacing w:after="0" w:line="240" w:lineRule="auto"/>
              <w:rPr>
                <w:rFonts w:ascii="Times New Roman" w:hAnsi="Times New Roman"/>
                <w:sz w:val="24"/>
                <w:szCs w:val="24"/>
              </w:rPr>
            </w:pPr>
            <w:r>
              <w:rPr>
                <w:rFonts w:ascii="Times New Roman" w:hAnsi="Times New Roman"/>
                <w:sz w:val="24"/>
                <w:szCs w:val="24"/>
              </w:rPr>
              <w:t>…and his legacy</w:t>
            </w:r>
          </w:p>
          <w:p w14:paraId="25193059" w14:textId="77777777" w:rsidR="001C4A86" w:rsidRDefault="001C4A86" w:rsidP="001C4A86">
            <w:pPr>
              <w:spacing w:after="0" w:line="240" w:lineRule="auto"/>
              <w:rPr>
                <w:rFonts w:ascii="Times New Roman" w:hAnsi="Times New Roman"/>
                <w:sz w:val="24"/>
                <w:szCs w:val="24"/>
              </w:rPr>
            </w:pPr>
          </w:p>
          <w:p w14:paraId="52608C9D" w14:textId="77777777" w:rsidR="001C4A86" w:rsidRDefault="001C4A86" w:rsidP="001C4A86">
            <w:pPr>
              <w:spacing w:after="0" w:line="240" w:lineRule="auto"/>
              <w:rPr>
                <w:rFonts w:ascii="Times New Roman" w:hAnsi="Times New Roman"/>
                <w:sz w:val="24"/>
                <w:szCs w:val="24"/>
              </w:rPr>
            </w:pPr>
            <w:r>
              <w:rPr>
                <w:rFonts w:ascii="Times New Roman" w:hAnsi="Times New Roman"/>
                <w:sz w:val="24"/>
                <w:szCs w:val="24"/>
              </w:rPr>
              <w:t>Critical</w:t>
            </w:r>
            <w:r w:rsidRPr="009806B8">
              <w:rPr>
                <w:rFonts w:ascii="Times New Roman" w:hAnsi="Times New Roman"/>
                <w:sz w:val="24"/>
                <w:szCs w:val="24"/>
              </w:rPr>
              <w:t xml:space="preserve"> Theory</w:t>
            </w:r>
            <w:r>
              <w:rPr>
                <w:rFonts w:ascii="Times New Roman" w:hAnsi="Times New Roman"/>
                <w:sz w:val="24"/>
                <w:szCs w:val="24"/>
              </w:rPr>
              <w:t xml:space="preserve"> </w:t>
            </w:r>
          </w:p>
          <w:p w14:paraId="5CFF4B69" w14:textId="77777777" w:rsidR="001C4A86" w:rsidRDefault="001C4A86" w:rsidP="001C4A86">
            <w:pPr>
              <w:spacing w:after="0" w:line="240" w:lineRule="auto"/>
              <w:rPr>
                <w:rFonts w:ascii="Times New Roman" w:hAnsi="Times New Roman"/>
                <w:sz w:val="24"/>
                <w:szCs w:val="24"/>
              </w:rPr>
            </w:pPr>
          </w:p>
          <w:p w14:paraId="32F8F51C" w14:textId="7F9DC456" w:rsidR="001C4A86" w:rsidRDefault="001C4A86" w:rsidP="001C4A86">
            <w:pPr>
              <w:spacing w:after="0" w:line="240" w:lineRule="auto"/>
              <w:rPr>
                <w:rFonts w:ascii="Times New Roman" w:hAnsi="Times New Roman"/>
                <w:sz w:val="24"/>
                <w:szCs w:val="24"/>
              </w:rPr>
            </w:pPr>
            <w:r>
              <w:rPr>
                <w:rFonts w:ascii="Times New Roman" w:hAnsi="Times New Roman"/>
                <w:sz w:val="24"/>
                <w:szCs w:val="24"/>
              </w:rPr>
              <w:t>And other varieties of Neo-Marxian theory</w:t>
            </w:r>
          </w:p>
        </w:tc>
        <w:tc>
          <w:tcPr>
            <w:tcW w:w="5850" w:type="dxa"/>
          </w:tcPr>
          <w:p w14:paraId="13DFEF58" w14:textId="77777777" w:rsidR="001C4A86" w:rsidRPr="007B3B7D" w:rsidRDefault="001C4A86" w:rsidP="001C4A86">
            <w:pPr>
              <w:spacing w:before="100" w:beforeAutospacing="1" w:after="100" w:afterAutospacing="1" w:line="240" w:lineRule="auto"/>
              <w:rPr>
                <w:rFonts w:ascii="Times New Roman" w:eastAsia="Times New Roman" w:hAnsi="Times New Roman"/>
                <w:sz w:val="20"/>
                <w:szCs w:val="20"/>
              </w:rPr>
            </w:pPr>
          </w:p>
        </w:tc>
        <w:tc>
          <w:tcPr>
            <w:tcW w:w="2160" w:type="dxa"/>
          </w:tcPr>
          <w:p w14:paraId="74BD5E42" w14:textId="5B71BCFE" w:rsidR="000C1006" w:rsidRPr="000C1006" w:rsidRDefault="000C1006" w:rsidP="000C1006">
            <w:pPr>
              <w:spacing w:after="0" w:line="240" w:lineRule="auto"/>
              <w:rPr>
                <w:rFonts w:ascii="Times New Roman" w:hAnsi="Times New Roman"/>
              </w:rPr>
            </w:pPr>
            <w:r w:rsidRPr="000C1006">
              <w:rPr>
                <w:rFonts w:ascii="Times New Roman" w:hAnsi="Times New Roman"/>
              </w:rPr>
              <w:t>A&amp;E</w:t>
            </w:r>
            <w:r w:rsidR="001C4A86" w:rsidRPr="000C1006">
              <w:rPr>
                <w:rFonts w:ascii="Times New Roman" w:hAnsi="Times New Roman"/>
              </w:rPr>
              <w:t xml:space="preserve"> </w:t>
            </w:r>
          </w:p>
          <w:p w14:paraId="33B2DD90" w14:textId="77777777" w:rsidR="000C1006" w:rsidRDefault="001C4A86" w:rsidP="000C1006">
            <w:pPr>
              <w:pStyle w:val="ListParagraph"/>
              <w:numPr>
                <w:ilvl w:val="0"/>
                <w:numId w:val="4"/>
              </w:numPr>
              <w:spacing w:after="0" w:line="240" w:lineRule="auto"/>
              <w:ind w:left="252" w:hanging="252"/>
              <w:rPr>
                <w:rFonts w:ascii="Times New Roman" w:hAnsi="Times New Roman"/>
              </w:rPr>
            </w:pPr>
            <w:r w:rsidRPr="001C4A86">
              <w:rPr>
                <w:rFonts w:ascii="Times New Roman" w:hAnsi="Times New Roman"/>
              </w:rPr>
              <w:t>Ch. 10</w:t>
            </w:r>
          </w:p>
          <w:p w14:paraId="1D873543" w14:textId="77777777" w:rsidR="00A224EC" w:rsidRDefault="000C1006" w:rsidP="0060134C">
            <w:pPr>
              <w:pStyle w:val="ListParagraph"/>
              <w:numPr>
                <w:ilvl w:val="0"/>
                <w:numId w:val="4"/>
              </w:numPr>
              <w:spacing w:after="0" w:line="240" w:lineRule="auto"/>
              <w:ind w:left="252" w:hanging="252"/>
              <w:rPr>
                <w:rFonts w:ascii="Times New Roman" w:hAnsi="Times New Roman"/>
              </w:rPr>
            </w:pPr>
            <w:r w:rsidRPr="00A224EC">
              <w:rPr>
                <w:rFonts w:ascii="Times New Roman" w:hAnsi="Times New Roman"/>
              </w:rPr>
              <w:t>section of Ch. 17 on Wallerstein</w:t>
            </w:r>
          </w:p>
          <w:p w14:paraId="70EB63BF" w14:textId="67131764" w:rsidR="001C4A86" w:rsidRPr="00A224EC" w:rsidRDefault="001C4A86" w:rsidP="00A224EC">
            <w:pPr>
              <w:spacing w:after="0" w:line="240" w:lineRule="auto"/>
              <w:rPr>
                <w:rFonts w:ascii="Times New Roman" w:hAnsi="Times New Roman"/>
              </w:rPr>
            </w:pPr>
            <w:r w:rsidRPr="00A224EC">
              <w:rPr>
                <w:rFonts w:ascii="Times New Roman" w:hAnsi="Times New Roman"/>
              </w:rPr>
              <w:t xml:space="preserve">See blackboard </w:t>
            </w:r>
          </w:p>
          <w:p w14:paraId="46E8ABC0" w14:textId="77777777" w:rsidR="001C4A86" w:rsidRPr="001C4A86" w:rsidRDefault="001C4A86" w:rsidP="001C4A86">
            <w:pPr>
              <w:pStyle w:val="ListParagraph"/>
              <w:numPr>
                <w:ilvl w:val="0"/>
                <w:numId w:val="4"/>
              </w:numPr>
              <w:spacing w:after="0" w:line="240" w:lineRule="auto"/>
              <w:ind w:left="252" w:hanging="252"/>
              <w:rPr>
                <w:rFonts w:ascii="Times New Roman" w:hAnsi="Times New Roman"/>
              </w:rPr>
            </w:pPr>
            <w:r w:rsidRPr="001C4A86">
              <w:rPr>
                <w:rFonts w:ascii="Times New Roman" w:hAnsi="Times New Roman"/>
              </w:rPr>
              <w:t>“Jobless Future”</w:t>
            </w:r>
          </w:p>
          <w:p w14:paraId="10EDB0FA" w14:textId="25041833" w:rsidR="000C1006" w:rsidRPr="002E1D48" w:rsidRDefault="001C4A86" w:rsidP="002E1D48">
            <w:pPr>
              <w:pStyle w:val="ListParagraph"/>
              <w:numPr>
                <w:ilvl w:val="0"/>
                <w:numId w:val="4"/>
              </w:numPr>
              <w:spacing w:after="0" w:line="240" w:lineRule="auto"/>
              <w:ind w:left="252" w:hanging="252"/>
              <w:rPr>
                <w:rFonts w:ascii="Times New Roman" w:hAnsi="Times New Roman"/>
              </w:rPr>
            </w:pPr>
            <w:r w:rsidRPr="001C4A86">
              <w:rPr>
                <w:rFonts w:ascii="Times New Roman" w:hAnsi="Times New Roman"/>
              </w:rPr>
              <w:t>“A Brief History of Neoliberalism”</w:t>
            </w:r>
          </w:p>
        </w:tc>
      </w:tr>
      <w:tr w:rsidR="001C4A86" w:rsidRPr="009806B8" w14:paraId="7E3A8FAD" w14:textId="77777777" w:rsidTr="00EA3FFC">
        <w:trPr>
          <w:trHeight w:val="386"/>
        </w:trPr>
        <w:tc>
          <w:tcPr>
            <w:tcW w:w="630" w:type="dxa"/>
          </w:tcPr>
          <w:p w14:paraId="7E3A8F9B" w14:textId="16CB243F" w:rsidR="001C4A86" w:rsidRPr="00EA3FFC" w:rsidRDefault="001C4A86" w:rsidP="001C4A86">
            <w:pPr>
              <w:spacing w:after="0" w:line="240" w:lineRule="auto"/>
              <w:jc w:val="center"/>
              <w:rPr>
                <w:rFonts w:ascii="Times New Roman" w:hAnsi="Times New Roman"/>
                <w:b/>
              </w:rPr>
            </w:pPr>
            <w:r w:rsidRPr="00EA3FFC">
              <w:rPr>
                <w:rFonts w:ascii="Times New Roman" w:hAnsi="Times New Roman"/>
                <w:b/>
              </w:rPr>
              <w:t>6</w:t>
            </w:r>
          </w:p>
        </w:tc>
        <w:tc>
          <w:tcPr>
            <w:tcW w:w="720" w:type="dxa"/>
          </w:tcPr>
          <w:p w14:paraId="67B187B1" w14:textId="5FDCEFC4" w:rsidR="001C4A86" w:rsidRDefault="001C4A86" w:rsidP="001C4A86">
            <w:pPr>
              <w:spacing w:after="0" w:line="240" w:lineRule="auto"/>
              <w:rPr>
                <w:rFonts w:ascii="Times New Roman" w:hAnsi="Times New Roman"/>
                <w:sz w:val="24"/>
                <w:szCs w:val="24"/>
              </w:rPr>
            </w:pPr>
            <w:r>
              <w:rPr>
                <w:rFonts w:ascii="Times New Roman" w:hAnsi="Times New Roman"/>
                <w:sz w:val="24"/>
                <w:szCs w:val="24"/>
              </w:rPr>
              <w:t>2/16</w:t>
            </w:r>
          </w:p>
        </w:tc>
        <w:tc>
          <w:tcPr>
            <w:tcW w:w="810" w:type="dxa"/>
          </w:tcPr>
          <w:p w14:paraId="7E3A8F9E" w14:textId="570A1B1B" w:rsidR="001C4A86" w:rsidRPr="002E6AA3" w:rsidRDefault="001C4A86" w:rsidP="001C4A86">
            <w:pPr>
              <w:spacing w:after="0" w:line="240" w:lineRule="auto"/>
              <w:jc w:val="center"/>
              <w:rPr>
                <w:rFonts w:ascii="Times New Roman" w:hAnsi="Times New Roman"/>
                <w:sz w:val="24"/>
                <w:szCs w:val="24"/>
              </w:rPr>
            </w:pPr>
            <w:r>
              <w:rPr>
                <w:rFonts w:ascii="Times New Roman" w:hAnsi="Times New Roman"/>
                <w:sz w:val="24"/>
                <w:szCs w:val="24"/>
              </w:rPr>
              <w:t>GM</w:t>
            </w:r>
            <w:r>
              <w:rPr>
                <w:rStyle w:val="FootnoteReference"/>
                <w:rFonts w:ascii="Times New Roman" w:hAnsi="Times New Roman"/>
                <w:sz w:val="24"/>
                <w:szCs w:val="24"/>
              </w:rPr>
              <w:footnoteReference w:id="6"/>
            </w:r>
          </w:p>
        </w:tc>
        <w:tc>
          <w:tcPr>
            <w:tcW w:w="3150" w:type="dxa"/>
            <w:gridSpan w:val="2"/>
            <w:vMerge w:val="restart"/>
          </w:tcPr>
          <w:p w14:paraId="2175A57D" w14:textId="77777777" w:rsidR="001C4A86" w:rsidRDefault="001C4A86" w:rsidP="001C4A86">
            <w:pPr>
              <w:spacing w:after="0" w:line="240" w:lineRule="auto"/>
              <w:rPr>
                <w:rFonts w:ascii="Times New Roman" w:hAnsi="Times New Roman"/>
                <w:sz w:val="24"/>
                <w:szCs w:val="24"/>
              </w:rPr>
            </w:pPr>
            <w:r>
              <w:rPr>
                <w:rFonts w:ascii="Times New Roman" w:hAnsi="Times New Roman"/>
                <w:sz w:val="24"/>
                <w:szCs w:val="24"/>
              </w:rPr>
              <w:t>Durkheim</w:t>
            </w:r>
          </w:p>
          <w:p w14:paraId="395A82CE" w14:textId="77777777" w:rsidR="001C4A86" w:rsidRDefault="001C4A86" w:rsidP="001C4A86">
            <w:pPr>
              <w:spacing w:after="0" w:line="240" w:lineRule="auto"/>
              <w:rPr>
                <w:rFonts w:ascii="Times New Roman" w:hAnsi="Times New Roman"/>
                <w:sz w:val="24"/>
                <w:szCs w:val="24"/>
              </w:rPr>
            </w:pPr>
          </w:p>
          <w:p w14:paraId="7E3A8F9F" w14:textId="6CD0C7EB" w:rsidR="001C4A86" w:rsidRPr="009806B8" w:rsidRDefault="001C4A86" w:rsidP="001C4A86">
            <w:pPr>
              <w:spacing w:after="0" w:line="240" w:lineRule="auto"/>
              <w:rPr>
                <w:rFonts w:ascii="Times New Roman" w:hAnsi="Times New Roman"/>
                <w:sz w:val="24"/>
                <w:szCs w:val="24"/>
              </w:rPr>
            </w:pPr>
            <w:r>
              <w:rPr>
                <w:rFonts w:ascii="Times New Roman" w:hAnsi="Times New Roman"/>
                <w:sz w:val="24"/>
                <w:szCs w:val="24"/>
              </w:rPr>
              <w:t>And his legacy</w:t>
            </w:r>
          </w:p>
        </w:tc>
        <w:tc>
          <w:tcPr>
            <w:tcW w:w="5850" w:type="dxa"/>
            <w:vMerge w:val="restart"/>
          </w:tcPr>
          <w:p w14:paraId="7E3A8FA0" w14:textId="77777777" w:rsidR="001C4A86" w:rsidRPr="007B3B7D" w:rsidRDefault="001C4A86" w:rsidP="001C4A86">
            <w:pPr>
              <w:numPr>
                <w:ilvl w:val="0"/>
                <w:numId w:val="4"/>
              </w:numPr>
              <w:spacing w:before="100" w:beforeAutospacing="1" w:after="100" w:afterAutospacing="1" w:line="240" w:lineRule="auto"/>
              <w:rPr>
                <w:rFonts w:ascii="Times New Roman" w:eastAsia="Times New Roman" w:hAnsi="Times New Roman"/>
                <w:sz w:val="20"/>
                <w:szCs w:val="20"/>
              </w:rPr>
            </w:pPr>
            <w:r w:rsidRPr="007B3B7D">
              <w:rPr>
                <w:rFonts w:ascii="Times New Roman" w:eastAsia="Times New Roman" w:hAnsi="Times New Roman"/>
                <w:sz w:val="20"/>
                <w:szCs w:val="20"/>
              </w:rPr>
              <w:t>identify the two main themes in Durkheim's sociological theory;</w:t>
            </w:r>
          </w:p>
          <w:p w14:paraId="7E3A8FA1" w14:textId="77777777" w:rsidR="001C4A86" w:rsidRPr="007B3B7D" w:rsidRDefault="001C4A86" w:rsidP="001C4A86">
            <w:pPr>
              <w:numPr>
                <w:ilvl w:val="0"/>
                <w:numId w:val="4"/>
              </w:numPr>
              <w:spacing w:before="100" w:beforeAutospacing="1" w:after="100" w:afterAutospacing="1" w:line="240" w:lineRule="auto"/>
              <w:rPr>
                <w:rFonts w:ascii="Times New Roman" w:eastAsia="Times New Roman" w:hAnsi="Times New Roman"/>
                <w:sz w:val="20"/>
                <w:szCs w:val="20"/>
              </w:rPr>
            </w:pPr>
            <w:r w:rsidRPr="007B3B7D">
              <w:rPr>
                <w:rFonts w:ascii="Times New Roman" w:eastAsia="Times New Roman" w:hAnsi="Times New Roman"/>
                <w:sz w:val="20"/>
                <w:szCs w:val="20"/>
              </w:rPr>
              <w:t xml:space="preserve">discuss how themes distinguish sociology from </w:t>
            </w:r>
            <w:r>
              <w:rPr>
                <w:rFonts w:ascii="Times New Roman" w:eastAsia="Times New Roman" w:hAnsi="Times New Roman"/>
                <w:sz w:val="20"/>
                <w:szCs w:val="20"/>
              </w:rPr>
              <w:t>other fields</w:t>
            </w:r>
            <w:r w:rsidRPr="007B3B7D">
              <w:rPr>
                <w:rFonts w:ascii="Times New Roman" w:eastAsia="Times New Roman" w:hAnsi="Times New Roman"/>
                <w:sz w:val="20"/>
                <w:szCs w:val="20"/>
              </w:rPr>
              <w:t xml:space="preserve">; </w:t>
            </w:r>
          </w:p>
          <w:p w14:paraId="7E3A8FA2" w14:textId="77777777" w:rsidR="001C4A86" w:rsidRDefault="001C4A86" w:rsidP="001C4A86">
            <w:pPr>
              <w:numPr>
                <w:ilvl w:val="0"/>
                <w:numId w:val="4"/>
              </w:numPr>
              <w:spacing w:before="100" w:beforeAutospacing="1" w:after="100" w:afterAutospacing="1" w:line="240" w:lineRule="auto"/>
              <w:rPr>
                <w:rFonts w:ascii="Times New Roman" w:eastAsia="Times New Roman" w:hAnsi="Times New Roman"/>
                <w:sz w:val="20"/>
                <w:szCs w:val="20"/>
              </w:rPr>
            </w:pPr>
            <w:r w:rsidRPr="007B3B7D">
              <w:rPr>
                <w:rFonts w:ascii="Times New Roman" w:eastAsia="Times New Roman" w:hAnsi="Times New Roman"/>
                <w:sz w:val="20"/>
                <w:szCs w:val="20"/>
              </w:rPr>
              <w:t xml:space="preserve">explain what Durkheim meant by </w:t>
            </w:r>
          </w:p>
          <w:p w14:paraId="7E3A8FA3" w14:textId="77777777" w:rsidR="001C4A86" w:rsidRDefault="001C4A86" w:rsidP="001C4A86">
            <w:pPr>
              <w:numPr>
                <w:ilvl w:val="1"/>
                <w:numId w:val="4"/>
              </w:numPr>
              <w:spacing w:before="100" w:beforeAutospacing="1" w:after="100" w:afterAutospacing="1" w:line="240" w:lineRule="auto"/>
              <w:rPr>
                <w:rFonts w:ascii="Times New Roman" w:eastAsia="Times New Roman" w:hAnsi="Times New Roman"/>
                <w:sz w:val="20"/>
                <w:szCs w:val="20"/>
              </w:rPr>
            </w:pPr>
            <w:r>
              <w:rPr>
                <w:rFonts w:ascii="Times New Roman" w:eastAsia="Times New Roman" w:hAnsi="Times New Roman"/>
                <w:sz w:val="20"/>
                <w:szCs w:val="20"/>
              </w:rPr>
              <w:t>a social fact</w:t>
            </w:r>
            <w:r w:rsidRPr="007B3B7D">
              <w:rPr>
                <w:rFonts w:ascii="Times New Roman" w:eastAsia="Times New Roman" w:hAnsi="Times New Roman"/>
                <w:sz w:val="20"/>
                <w:szCs w:val="20"/>
              </w:rPr>
              <w:t xml:space="preserve">; </w:t>
            </w:r>
          </w:p>
          <w:p w14:paraId="7E3A8FA4" w14:textId="77777777" w:rsidR="001C4A86" w:rsidRDefault="001C4A86" w:rsidP="001C4A86">
            <w:pPr>
              <w:numPr>
                <w:ilvl w:val="1"/>
                <w:numId w:val="4"/>
              </w:numPr>
              <w:spacing w:before="100" w:beforeAutospacing="1" w:after="100" w:afterAutospacing="1" w:line="240" w:lineRule="auto"/>
              <w:rPr>
                <w:rFonts w:ascii="Times New Roman" w:eastAsia="Times New Roman" w:hAnsi="Times New Roman"/>
                <w:sz w:val="20"/>
                <w:szCs w:val="20"/>
              </w:rPr>
            </w:pPr>
            <w:r w:rsidRPr="00BA1740">
              <w:rPr>
                <w:rFonts w:ascii="Times New Roman" w:eastAsia="Times New Roman" w:hAnsi="Times New Roman"/>
                <w:sz w:val="20"/>
                <w:szCs w:val="20"/>
              </w:rPr>
              <w:t xml:space="preserve">mechanical and organic solidarity; </w:t>
            </w:r>
          </w:p>
          <w:p w14:paraId="7E3A8FA5" w14:textId="77777777" w:rsidR="001C4A86" w:rsidRDefault="001C4A86" w:rsidP="001C4A86">
            <w:pPr>
              <w:numPr>
                <w:ilvl w:val="1"/>
                <w:numId w:val="4"/>
              </w:numPr>
              <w:spacing w:before="100" w:beforeAutospacing="1" w:after="100" w:afterAutospacing="1" w:line="240" w:lineRule="auto"/>
              <w:rPr>
                <w:rFonts w:ascii="Times New Roman" w:eastAsia="Times New Roman" w:hAnsi="Times New Roman"/>
                <w:sz w:val="20"/>
                <w:szCs w:val="20"/>
              </w:rPr>
            </w:pPr>
            <w:r w:rsidRPr="00BA1740">
              <w:rPr>
                <w:rFonts w:ascii="Times New Roman" w:eastAsia="Times New Roman" w:hAnsi="Times New Roman"/>
                <w:sz w:val="20"/>
                <w:szCs w:val="20"/>
              </w:rPr>
              <w:t>dynamic density</w:t>
            </w:r>
            <w:r>
              <w:rPr>
                <w:rFonts w:ascii="Times New Roman" w:eastAsia="Times New Roman" w:hAnsi="Times New Roman"/>
                <w:sz w:val="20"/>
                <w:szCs w:val="20"/>
              </w:rPr>
              <w:t xml:space="preserve"> and </w:t>
            </w:r>
            <w:r>
              <w:rPr>
                <w:rFonts w:ascii="Times New Roman" w:hAnsi="Times New Roman"/>
                <w:sz w:val="20"/>
                <w:szCs w:val="20"/>
              </w:rPr>
              <w:t>c</w:t>
            </w:r>
            <w:r w:rsidRPr="00BA1740">
              <w:rPr>
                <w:rFonts w:ascii="Times New Roman" w:hAnsi="Times New Roman"/>
                <w:sz w:val="20"/>
                <w:szCs w:val="20"/>
              </w:rPr>
              <w:t xml:space="preserve">ollective </w:t>
            </w:r>
            <w:r>
              <w:rPr>
                <w:rFonts w:ascii="Times New Roman" w:hAnsi="Times New Roman"/>
                <w:sz w:val="20"/>
                <w:szCs w:val="20"/>
              </w:rPr>
              <w:t>c</w:t>
            </w:r>
            <w:r w:rsidRPr="00BA1740">
              <w:rPr>
                <w:rFonts w:ascii="Times New Roman" w:hAnsi="Times New Roman"/>
                <w:sz w:val="20"/>
                <w:szCs w:val="20"/>
              </w:rPr>
              <w:t>onscience</w:t>
            </w:r>
            <w:r w:rsidRPr="00BA1740">
              <w:rPr>
                <w:rFonts w:ascii="Times New Roman" w:eastAsia="Times New Roman" w:hAnsi="Times New Roman"/>
                <w:sz w:val="20"/>
                <w:szCs w:val="20"/>
              </w:rPr>
              <w:t xml:space="preserve">; </w:t>
            </w:r>
          </w:p>
          <w:p w14:paraId="7E3A8FA6" w14:textId="77777777" w:rsidR="001C4A86" w:rsidRPr="00BA1740" w:rsidRDefault="001C4A86" w:rsidP="001C4A86">
            <w:pPr>
              <w:numPr>
                <w:ilvl w:val="0"/>
                <w:numId w:val="4"/>
              </w:numPr>
              <w:spacing w:before="100" w:beforeAutospacing="1" w:after="100" w:afterAutospacing="1" w:line="240" w:lineRule="auto"/>
              <w:rPr>
                <w:rFonts w:ascii="Times New Roman" w:eastAsia="Times New Roman" w:hAnsi="Times New Roman"/>
                <w:sz w:val="20"/>
                <w:szCs w:val="20"/>
              </w:rPr>
            </w:pPr>
            <w:r w:rsidRPr="007B3B7D">
              <w:rPr>
                <w:rFonts w:ascii="Times New Roman" w:eastAsia="Times New Roman" w:hAnsi="Times New Roman"/>
                <w:sz w:val="20"/>
                <w:szCs w:val="20"/>
              </w:rPr>
              <w:t xml:space="preserve">explain the methodological importance of Durkheim's Suicide; </w:t>
            </w:r>
          </w:p>
          <w:p w14:paraId="7E3A8FA7" w14:textId="77777777" w:rsidR="001C4A86" w:rsidRDefault="001C4A86" w:rsidP="001C4A86">
            <w:pPr>
              <w:numPr>
                <w:ilvl w:val="0"/>
                <w:numId w:val="4"/>
              </w:numPr>
              <w:spacing w:before="100" w:beforeAutospacing="1" w:after="100" w:afterAutospacing="1" w:line="240" w:lineRule="auto"/>
              <w:rPr>
                <w:rFonts w:ascii="Times New Roman" w:eastAsia="Times New Roman" w:hAnsi="Times New Roman"/>
                <w:sz w:val="20"/>
                <w:szCs w:val="20"/>
              </w:rPr>
            </w:pPr>
            <w:r w:rsidRPr="007B3B7D">
              <w:rPr>
                <w:rFonts w:ascii="Times New Roman" w:eastAsia="Times New Roman" w:hAnsi="Times New Roman"/>
                <w:sz w:val="20"/>
                <w:szCs w:val="20"/>
              </w:rPr>
              <w:t>describe the theoretical importance of religion</w:t>
            </w:r>
            <w:r>
              <w:rPr>
                <w:rFonts w:ascii="Times New Roman" w:eastAsia="Times New Roman" w:hAnsi="Times New Roman"/>
                <w:sz w:val="20"/>
                <w:szCs w:val="20"/>
              </w:rPr>
              <w:t>,</w:t>
            </w:r>
          </w:p>
          <w:p w14:paraId="7E3A8FA8" w14:textId="77777777" w:rsidR="001C4A86" w:rsidRDefault="001C4A86" w:rsidP="001C4A86">
            <w:pPr>
              <w:numPr>
                <w:ilvl w:val="1"/>
                <w:numId w:val="4"/>
              </w:numPr>
              <w:spacing w:before="100" w:beforeAutospacing="1" w:after="100" w:afterAutospacing="1" w:line="240" w:lineRule="auto"/>
              <w:rPr>
                <w:rFonts w:ascii="Times New Roman" w:eastAsia="Times New Roman" w:hAnsi="Times New Roman"/>
                <w:sz w:val="20"/>
                <w:szCs w:val="20"/>
              </w:rPr>
            </w:pPr>
            <w:r w:rsidRPr="007B3B7D">
              <w:rPr>
                <w:rFonts w:ascii="Times New Roman" w:eastAsia="Times New Roman" w:hAnsi="Times New Roman"/>
                <w:sz w:val="20"/>
                <w:szCs w:val="20"/>
              </w:rPr>
              <w:t>sacred and profane social phenomena</w:t>
            </w:r>
            <w:r>
              <w:rPr>
                <w:rFonts w:ascii="Times New Roman" w:eastAsia="Times New Roman" w:hAnsi="Times New Roman"/>
                <w:sz w:val="20"/>
                <w:szCs w:val="20"/>
              </w:rPr>
              <w:t>,</w:t>
            </w:r>
            <w:r w:rsidRPr="007B3B7D">
              <w:rPr>
                <w:rFonts w:ascii="Times New Roman" w:eastAsia="Times New Roman" w:hAnsi="Times New Roman"/>
                <w:sz w:val="20"/>
                <w:szCs w:val="20"/>
              </w:rPr>
              <w:t xml:space="preserve"> </w:t>
            </w:r>
          </w:p>
          <w:p w14:paraId="7E3A8FA9" w14:textId="77777777" w:rsidR="001C4A86" w:rsidRPr="00BA1740" w:rsidRDefault="001C4A86" w:rsidP="001C4A86">
            <w:pPr>
              <w:numPr>
                <w:ilvl w:val="1"/>
                <w:numId w:val="4"/>
              </w:numPr>
              <w:spacing w:before="100" w:beforeAutospacing="1" w:after="100" w:afterAutospacing="1" w:line="240" w:lineRule="auto"/>
              <w:rPr>
                <w:rFonts w:ascii="Times New Roman" w:eastAsia="Times New Roman" w:hAnsi="Times New Roman"/>
                <w:sz w:val="20"/>
                <w:szCs w:val="20"/>
              </w:rPr>
            </w:pPr>
            <w:r w:rsidRPr="007B3B7D">
              <w:rPr>
                <w:rFonts w:ascii="Times New Roman" w:eastAsia="Times New Roman" w:hAnsi="Times New Roman"/>
                <w:sz w:val="20"/>
                <w:szCs w:val="20"/>
              </w:rPr>
              <w:t>conditions for development of religion</w:t>
            </w:r>
            <w:r w:rsidRPr="00BA1740">
              <w:rPr>
                <w:rFonts w:ascii="Times New Roman" w:eastAsia="Times New Roman" w:hAnsi="Times New Roman"/>
                <w:sz w:val="20"/>
                <w:szCs w:val="20"/>
              </w:rPr>
              <w:t>; and</w:t>
            </w:r>
          </w:p>
          <w:p w14:paraId="6E7A3D7C" w14:textId="77777777" w:rsidR="001C4A86" w:rsidRPr="00631C79" w:rsidRDefault="001C4A86" w:rsidP="001C4A86">
            <w:pPr>
              <w:numPr>
                <w:ilvl w:val="0"/>
                <w:numId w:val="4"/>
              </w:numPr>
              <w:spacing w:after="0" w:line="240" w:lineRule="auto"/>
              <w:rPr>
                <w:rFonts w:ascii="Times New Roman" w:hAnsi="Times New Roman"/>
                <w:sz w:val="20"/>
                <w:szCs w:val="20"/>
              </w:rPr>
            </w:pPr>
            <w:r w:rsidRPr="007B3B7D">
              <w:rPr>
                <w:rFonts w:ascii="Times New Roman" w:eastAsia="Times New Roman" w:hAnsi="Times New Roman"/>
                <w:sz w:val="20"/>
                <w:szCs w:val="20"/>
              </w:rPr>
              <w:t>provide a critique of Durkheim's sociological theory</w:t>
            </w:r>
          </w:p>
          <w:p w14:paraId="7E3A8FAA" w14:textId="4203028E" w:rsidR="001C4A86" w:rsidRPr="00631C79" w:rsidRDefault="001C4A86" w:rsidP="001C4A86">
            <w:pPr>
              <w:numPr>
                <w:ilvl w:val="0"/>
                <w:numId w:val="4"/>
              </w:numPr>
              <w:spacing w:before="100" w:beforeAutospacing="1" w:after="100" w:afterAutospacing="1" w:line="240" w:lineRule="auto"/>
            </w:pPr>
            <w:r w:rsidRPr="00DB3FDC">
              <w:rPr>
                <w:rFonts w:ascii="Times New Roman" w:eastAsia="Times New Roman" w:hAnsi="Times New Roman"/>
                <w:sz w:val="20"/>
                <w:szCs w:val="20"/>
              </w:rPr>
              <w:t xml:space="preserve">discuss how Robert Merton expanded </w:t>
            </w:r>
            <w:r>
              <w:rPr>
                <w:rFonts w:ascii="Times New Roman" w:eastAsia="Times New Roman" w:hAnsi="Times New Roman"/>
                <w:sz w:val="20"/>
                <w:szCs w:val="20"/>
              </w:rPr>
              <w:t>on Durkheim’s work, particularly through his understanding of society, crime and anomie.</w:t>
            </w:r>
            <w:r>
              <w:t xml:space="preserve"> </w:t>
            </w:r>
          </w:p>
        </w:tc>
        <w:tc>
          <w:tcPr>
            <w:tcW w:w="2160" w:type="dxa"/>
            <w:vMerge w:val="restart"/>
          </w:tcPr>
          <w:p w14:paraId="6C822BA5" w14:textId="77777777" w:rsidR="000F3118" w:rsidRPr="000F3118" w:rsidRDefault="001C4A86" w:rsidP="000F3118">
            <w:pPr>
              <w:spacing w:after="0" w:line="240" w:lineRule="auto"/>
              <w:rPr>
                <w:rFonts w:ascii="Times New Roman" w:hAnsi="Times New Roman"/>
              </w:rPr>
            </w:pPr>
            <w:r w:rsidRPr="000F3118">
              <w:rPr>
                <w:rFonts w:ascii="Times New Roman" w:hAnsi="Times New Roman"/>
              </w:rPr>
              <w:t>A&amp;E</w:t>
            </w:r>
          </w:p>
          <w:p w14:paraId="1272A7B9" w14:textId="58D14463" w:rsidR="001C4A86" w:rsidRPr="00A93D83" w:rsidRDefault="001C4A86" w:rsidP="001C4A86">
            <w:pPr>
              <w:pStyle w:val="ListParagraph"/>
              <w:numPr>
                <w:ilvl w:val="0"/>
                <w:numId w:val="4"/>
              </w:numPr>
              <w:spacing w:after="0" w:line="240" w:lineRule="auto"/>
              <w:ind w:left="252" w:hanging="252"/>
              <w:rPr>
                <w:rFonts w:ascii="Times New Roman" w:hAnsi="Times New Roman"/>
              </w:rPr>
            </w:pPr>
            <w:r w:rsidRPr="00A93D83">
              <w:rPr>
                <w:rFonts w:ascii="Times New Roman" w:hAnsi="Times New Roman"/>
              </w:rPr>
              <w:t xml:space="preserve">Ch. 3 </w:t>
            </w:r>
          </w:p>
          <w:p w14:paraId="36BABD61" w14:textId="77777777" w:rsidR="001C4A86" w:rsidRPr="00A93D83" w:rsidRDefault="001C4A86" w:rsidP="001C4A86">
            <w:pPr>
              <w:pStyle w:val="ListParagraph"/>
              <w:numPr>
                <w:ilvl w:val="0"/>
                <w:numId w:val="4"/>
              </w:numPr>
              <w:spacing w:after="0" w:line="240" w:lineRule="auto"/>
              <w:ind w:left="252" w:hanging="252"/>
              <w:rPr>
                <w:rFonts w:ascii="Times New Roman" w:hAnsi="Times New Roman"/>
              </w:rPr>
            </w:pPr>
            <w:r w:rsidRPr="00A93D83">
              <w:rPr>
                <w:rFonts w:ascii="Times New Roman" w:hAnsi="Times New Roman"/>
              </w:rPr>
              <w:t>section on Merton in Ch. 9</w:t>
            </w:r>
          </w:p>
          <w:p w14:paraId="0B86E25A" w14:textId="77777777" w:rsidR="001C4A86" w:rsidRPr="001C4A86" w:rsidRDefault="001C4A86" w:rsidP="001C4A86">
            <w:pPr>
              <w:spacing w:after="0" w:line="240" w:lineRule="auto"/>
              <w:rPr>
                <w:rFonts w:ascii="Times New Roman" w:hAnsi="Times New Roman"/>
              </w:rPr>
            </w:pPr>
            <w:r w:rsidRPr="001C4A86">
              <w:rPr>
                <w:rFonts w:ascii="Times New Roman" w:hAnsi="Times New Roman"/>
              </w:rPr>
              <w:t xml:space="preserve">see blackboard </w:t>
            </w:r>
          </w:p>
          <w:p w14:paraId="7E3A8FAC" w14:textId="6E6794FA" w:rsidR="001C4A86" w:rsidRPr="00A93D83" w:rsidRDefault="001C4A86" w:rsidP="001C4A86">
            <w:pPr>
              <w:pStyle w:val="ListParagraph"/>
              <w:numPr>
                <w:ilvl w:val="0"/>
                <w:numId w:val="4"/>
              </w:numPr>
              <w:spacing w:after="0" w:line="240" w:lineRule="auto"/>
              <w:ind w:left="252" w:hanging="252"/>
              <w:rPr>
                <w:rFonts w:ascii="Times New Roman" w:hAnsi="Times New Roman"/>
              </w:rPr>
            </w:pPr>
            <w:r w:rsidRPr="00A93D83">
              <w:rPr>
                <w:rFonts w:ascii="Times New Roman" w:hAnsi="Times New Roman"/>
              </w:rPr>
              <w:t>“Surfing the Net for Community”</w:t>
            </w:r>
          </w:p>
        </w:tc>
      </w:tr>
      <w:tr w:rsidR="001C4A86" w:rsidRPr="009806B8" w14:paraId="7E3A8FB3" w14:textId="77777777" w:rsidTr="00EA3FFC">
        <w:trPr>
          <w:trHeight w:val="2537"/>
        </w:trPr>
        <w:tc>
          <w:tcPr>
            <w:tcW w:w="630" w:type="dxa"/>
          </w:tcPr>
          <w:p w14:paraId="7E3A8FAE" w14:textId="1C0AA0D4" w:rsidR="001C4A86" w:rsidRPr="00EA3FFC" w:rsidRDefault="001C4A86" w:rsidP="001C4A86">
            <w:pPr>
              <w:spacing w:after="0" w:line="240" w:lineRule="auto"/>
              <w:jc w:val="center"/>
              <w:rPr>
                <w:rFonts w:ascii="Times New Roman" w:hAnsi="Times New Roman"/>
                <w:b/>
              </w:rPr>
            </w:pPr>
            <w:r w:rsidRPr="00EA3FFC">
              <w:rPr>
                <w:rFonts w:ascii="Times New Roman" w:hAnsi="Times New Roman"/>
                <w:b/>
              </w:rPr>
              <w:t>7</w:t>
            </w:r>
          </w:p>
        </w:tc>
        <w:tc>
          <w:tcPr>
            <w:tcW w:w="720" w:type="dxa"/>
          </w:tcPr>
          <w:p w14:paraId="42EE2DBD" w14:textId="77793580" w:rsidR="001C4A86" w:rsidRDefault="001C4A86" w:rsidP="001C4A86">
            <w:pPr>
              <w:spacing w:after="0" w:line="240" w:lineRule="auto"/>
              <w:rPr>
                <w:rFonts w:ascii="Times New Roman" w:hAnsi="Times New Roman"/>
                <w:sz w:val="24"/>
                <w:szCs w:val="24"/>
              </w:rPr>
            </w:pPr>
            <w:r>
              <w:rPr>
                <w:rFonts w:ascii="Times New Roman" w:hAnsi="Times New Roman"/>
                <w:sz w:val="24"/>
                <w:szCs w:val="24"/>
              </w:rPr>
              <w:t>2/23</w:t>
            </w:r>
          </w:p>
        </w:tc>
        <w:tc>
          <w:tcPr>
            <w:tcW w:w="810" w:type="dxa"/>
          </w:tcPr>
          <w:p w14:paraId="7E3A8FAF" w14:textId="1674DB38" w:rsidR="001C4A86" w:rsidRPr="002E6AA3" w:rsidRDefault="001C4A86" w:rsidP="001C4A86">
            <w:pPr>
              <w:spacing w:after="0" w:line="240" w:lineRule="auto"/>
              <w:jc w:val="center"/>
              <w:rPr>
                <w:rFonts w:ascii="Times New Roman" w:hAnsi="Times New Roman"/>
                <w:sz w:val="24"/>
                <w:szCs w:val="24"/>
              </w:rPr>
            </w:pPr>
            <w:r>
              <w:rPr>
                <w:rFonts w:ascii="Times New Roman" w:hAnsi="Times New Roman"/>
                <w:sz w:val="24"/>
                <w:szCs w:val="24"/>
              </w:rPr>
              <w:t>ICAR</w:t>
            </w:r>
          </w:p>
        </w:tc>
        <w:tc>
          <w:tcPr>
            <w:tcW w:w="3150" w:type="dxa"/>
            <w:gridSpan w:val="2"/>
            <w:vMerge/>
          </w:tcPr>
          <w:p w14:paraId="7E3A8FB0" w14:textId="77777777" w:rsidR="001C4A86" w:rsidRPr="009806B8" w:rsidRDefault="001C4A86" w:rsidP="001C4A86">
            <w:pPr>
              <w:spacing w:after="0" w:line="240" w:lineRule="auto"/>
              <w:rPr>
                <w:rFonts w:ascii="Times New Roman" w:hAnsi="Times New Roman"/>
                <w:sz w:val="24"/>
                <w:szCs w:val="24"/>
              </w:rPr>
            </w:pPr>
          </w:p>
        </w:tc>
        <w:tc>
          <w:tcPr>
            <w:tcW w:w="5850" w:type="dxa"/>
            <w:vMerge/>
          </w:tcPr>
          <w:p w14:paraId="7E3A8FB1" w14:textId="77777777" w:rsidR="001C4A86" w:rsidRDefault="001C4A86" w:rsidP="001C4A86">
            <w:pPr>
              <w:spacing w:after="0" w:line="240" w:lineRule="auto"/>
              <w:rPr>
                <w:rFonts w:ascii="Times New Roman" w:hAnsi="Times New Roman"/>
                <w:sz w:val="24"/>
                <w:szCs w:val="24"/>
              </w:rPr>
            </w:pPr>
          </w:p>
        </w:tc>
        <w:tc>
          <w:tcPr>
            <w:tcW w:w="2160" w:type="dxa"/>
            <w:vMerge/>
          </w:tcPr>
          <w:p w14:paraId="7E3A8FB2" w14:textId="77777777" w:rsidR="001C4A86" w:rsidRPr="009806B8" w:rsidRDefault="001C4A86" w:rsidP="001C4A86">
            <w:pPr>
              <w:spacing w:after="0" w:line="240" w:lineRule="auto"/>
              <w:rPr>
                <w:rFonts w:ascii="Times New Roman" w:hAnsi="Times New Roman"/>
                <w:sz w:val="24"/>
                <w:szCs w:val="24"/>
              </w:rPr>
            </w:pPr>
          </w:p>
        </w:tc>
      </w:tr>
      <w:tr w:rsidR="00795161" w:rsidRPr="009806B8" w14:paraId="7E3A8FCC" w14:textId="77777777" w:rsidTr="00EA3FFC">
        <w:trPr>
          <w:trHeight w:val="197"/>
        </w:trPr>
        <w:tc>
          <w:tcPr>
            <w:tcW w:w="630" w:type="dxa"/>
          </w:tcPr>
          <w:p w14:paraId="7E3A8FB4" w14:textId="1DAB4D9B" w:rsidR="00795161" w:rsidRPr="00EA3FFC" w:rsidRDefault="00795161" w:rsidP="00795161">
            <w:pPr>
              <w:spacing w:after="0" w:line="240" w:lineRule="auto"/>
              <w:jc w:val="center"/>
              <w:rPr>
                <w:rFonts w:ascii="Times New Roman" w:hAnsi="Times New Roman"/>
                <w:b/>
              </w:rPr>
            </w:pPr>
            <w:r w:rsidRPr="00EA3FFC">
              <w:rPr>
                <w:rFonts w:ascii="Times New Roman" w:hAnsi="Times New Roman"/>
                <w:b/>
              </w:rPr>
              <w:t>8</w:t>
            </w:r>
          </w:p>
        </w:tc>
        <w:tc>
          <w:tcPr>
            <w:tcW w:w="720" w:type="dxa"/>
          </w:tcPr>
          <w:p w14:paraId="45B35710" w14:textId="5541240B" w:rsidR="00795161" w:rsidRDefault="00795161" w:rsidP="00795161">
            <w:pPr>
              <w:spacing w:after="0" w:line="240" w:lineRule="auto"/>
              <w:rPr>
                <w:rFonts w:ascii="Times New Roman" w:hAnsi="Times New Roman"/>
                <w:sz w:val="24"/>
                <w:szCs w:val="24"/>
              </w:rPr>
            </w:pPr>
            <w:r>
              <w:rPr>
                <w:rFonts w:ascii="Times New Roman" w:hAnsi="Times New Roman"/>
                <w:sz w:val="24"/>
                <w:szCs w:val="24"/>
              </w:rPr>
              <w:t>3/1</w:t>
            </w:r>
          </w:p>
        </w:tc>
        <w:tc>
          <w:tcPr>
            <w:tcW w:w="810" w:type="dxa"/>
          </w:tcPr>
          <w:p w14:paraId="7E3A8FBB" w14:textId="3AD72CF6" w:rsidR="00795161" w:rsidRPr="002E6AA3" w:rsidRDefault="00795161" w:rsidP="00795161">
            <w:pPr>
              <w:spacing w:after="0" w:line="240" w:lineRule="auto"/>
              <w:jc w:val="center"/>
              <w:rPr>
                <w:rFonts w:ascii="Times New Roman" w:hAnsi="Times New Roman"/>
                <w:sz w:val="24"/>
                <w:szCs w:val="24"/>
              </w:rPr>
            </w:pPr>
            <w:r>
              <w:rPr>
                <w:rFonts w:ascii="Times New Roman" w:hAnsi="Times New Roman"/>
                <w:sz w:val="24"/>
                <w:szCs w:val="24"/>
              </w:rPr>
              <w:t>GM</w:t>
            </w:r>
            <w:r>
              <w:rPr>
                <w:rStyle w:val="FootnoteReference"/>
                <w:rFonts w:ascii="Times New Roman" w:hAnsi="Times New Roman"/>
                <w:sz w:val="24"/>
                <w:szCs w:val="24"/>
              </w:rPr>
              <w:footnoteReference w:id="7"/>
            </w:r>
          </w:p>
        </w:tc>
        <w:tc>
          <w:tcPr>
            <w:tcW w:w="3150" w:type="dxa"/>
            <w:gridSpan w:val="2"/>
            <w:vMerge w:val="restart"/>
          </w:tcPr>
          <w:p w14:paraId="20926DD2" w14:textId="77777777" w:rsidR="00795161" w:rsidRDefault="00795161" w:rsidP="00795161">
            <w:pPr>
              <w:spacing w:after="0" w:line="240" w:lineRule="auto"/>
              <w:rPr>
                <w:rFonts w:ascii="Times New Roman" w:hAnsi="Times New Roman"/>
                <w:sz w:val="24"/>
                <w:szCs w:val="24"/>
              </w:rPr>
            </w:pPr>
            <w:r w:rsidRPr="009806B8">
              <w:rPr>
                <w:rFonts w:ascii="Times New Roman" w:hAnsi="Times New Roman"/>
                <w:sz w:val="24"/>
                <w:szCs w:val="24"/>
              </w:rPr>
              <w:t>Weber</w:t>
            </w:r>
          </w:p>
          <w:p w14:paraId="2C8BD70C" w14:textId="77777777" w:rsidR="00795161" w:rsidRDefault="00795161" w:rsidP="00795161">
            <w:pPr>
              <w:spacing w:after="0" w:line="240" w:lineRule="auto"/>
              <w:rPr>
                <w:rFonts w:ascii="Times New Roman" w:hAnsi="Times New Roman"/>
                <w:sz w:val="24"/>
                <w:szCs w:val="24"/>
              </w:rPr>
            </w:pPr>
          </w:p>
          <w:p w14:paraId="7E3A8FBC" w14:textId="3CA5EA5C" w:rsidR="00795161" w:rsidRPr="009806B8" w:rsidRDefault="00795161" w:rsidP="00795161">
            <w:pPr>
              <w:spacing w:after="0" w:line="240" w:lineRule="auto"/>
              <w:rPr>
                <w:rFonts w:ascii="Times New Roman" w:hAnsi="Times New Roman"/>
                <w:sz w:val="24"/>
                <w:szCs w:val="24"/>
              </w:rPr>
            </w:pPr>
            <w:r>
              <w:rPr>
                <w:rFonts w:ascii="Times New Roman" w:hAnsi="Times New Roman"/>
                <w:sz w:val="24"/>
                <w:szCs w:val="24"/>
              </w:rPr>
              <w:t>And his legacy</w:t>
            </w:r>
          </w:p>
        </w:tc>
        <w:tc>
          <w:tcPr>
            <w:tcW w:w="5850" w:type="dxa"/>
            <w:vMerge w:val="restart"/>
          </w:tcPr>
          <w:p w14:paraId="7E3A8FBD" w14:textId="77777777" w:rsidR="00795161" w:rsidRPr="00AA6E67" w:rsidRDefault="00795161" w:rsidP="00795161">
            <w:pPr>
              <w:pStyle w:val="ListParagraph"/>
              <w:numPr>
                <w:ilvl w:val="0"/>
                <w:numId w:val="4"/>
              </w:numPr>
              <w:spacing w:before="100" w:beforeAutospacing="1" w:after="100" w:afterAutospacing="1" w:line="240" w:lineRule="auto"/>
              <w:ind w:right="630"/>
              <w:rPr>
                <w:rFonts w:ascii="Times New Roman" w:eastAsia="Times New Roman" w:hAnsi="Times New Roman"/>
                <w:sz w:val="20"/>
                <w:szCs w:val="20"/>
              </w:rPr>
            </w:pPr>
            <w:r>
              <w:rPr>
                <w:rFonts w:ascii="Times New Roman" w:hAnsi="Times New Roman"/>
                <w:sz w:val="20"/>
                <w:szCs w:val="20"/>
              </w:rPr>
              <w:t>D</w:t>
            </w:r>
            <w:r w:rsidRPr="00AA6E67">
              <w:rPr>
                <w:rFonts w:ascii="Times New Roman" w:hAnsi="Times New Roman"/>
                <w:sz w:val="20"/>
                <w:szCs w:val="20"/>
              </w:rPr>
              <w:t xml:space="preserve">iscuss key elements of Weber's methodology, including </w:t>
            </w:r>
          </w:p>
          <w:p w14:paraId="7E3A8FBE" w14:textId="77777777" w:rsidR="00795161" w:rsidRPr="00AA6E67" w:rsidRDefault="00795161" w:rsidP="00795161">
            <w:pPr>
              <w:pStyle w:val="ListParagraph"/>
              <w:numPr>
                <w:ilvl w:val="1"/>
                <w:numId w:val="4"/>
              </w:numPr>
              <w:spacing w:before="100" w:beforeAutospacing="1" w:after="100" w:afterAutospacing="1" w:line="240" w:lineRule="auto"/>
              <w:ind w:right="630"/>
              <w:rPr>
                <w:rFonts w:ascii="Times New Roman" w:eastAsia="Times New Roman" w:hAnsi="Times New Roman"/>
                <w:sz w:val="20"/>
                <w:szCs w:val="20"/>
              </w:rPr>
            </w:pPr>
            <w:r w:rsidRPr="00AA6E67">
              <w:rPr>
                <w:rFonts w:ascii="Times New Roman" w:hAnsi="Times New Roman"/>
                <w:sz w:val="20"/>
                <w:szCs w:val="20"/>
              </w:rPr>
              <w:t xml:space="preserve">history and sociology, </w:t>
            </w:r>
          </w:p>
          <w:p w14:paraId="7E3A8FBF" w14:textId="77777777" w:rsidR="00795161" w:rsidRPr="00AA6E67" w:rsidRDefault="00795161" w:rsidP="00795161">
            <w:pPr>
              <w:pStyle w:val="ListParagraph"/>
              <w:numPr>
                <w:ilvl w:val="1"/>
                <w:numId w:val="4"/>
              </w:numPr>
              <w:spacing w:before="100" w:beforeAutospacing="1" w:after="100" w:afterAutospacing="1" w:line="240" w:lineRule="auto"/>
              <w:ind w:right="630"/>
              <w:rPr>
                <w:rFonts w:ascii="Times New Roman" w:eastAsia="Times New Roman" w:hAnsi="Times New Roman"/>
                <w:sz w:val="20"/>
                <w:szCs w:val="20"/>
              </w:rPr>
            </w:pPr>
            <w:r w:rsidRPr="00AA6E67">
              <w:rPr>
                <w:rFonts w:ascii="Times New Roman" w:hAnsi="Times New Roman"/>
                <w:sz w:val="20"/>
                <w:szCs w:val="20"/>
              </w:rPr>
              <w:t xml:space="preserve">verstehen, </w:t>
            </w:r>
          </w:p>
          <w:p w14:paraId="7E3A8FC0" w14:textId="77777777" w:rsidR="00795161" w:rsidRPr="00AA6E67" w:rsidRDefault="00795161" w:rsidP="00795161">
            <w:pPr>
              <w:pStyle w:val="ListParagraph"/>
              <w:numPr>
                <w:ilvl w:val="1"/>
                <w:numId w:val="4"/>
              </w:numPr>
              <w:spacing w:before="100" w:beforeAutospacing="1" w:after="100" w:afterAutospacing="1" w:line="240" w:lineRule="auto"/>
              <w:ind w:right="630"/>
              <w:rPr>
                <w:rFonts w:ascii="Times New Roman" w:eastAsia="Times New Roman" w:hAnsi="Times New Roman"/>
                <w:sz w:val="20"/>
                <w:szCs w:val="20"/>
              </w:rPr>
            </w:pPr>
            <w:r w:rsidRPr="00AA6E67">
              <w:rPr>
                <w:rFonts w:ascii="Times New Roman" w:hAnsi="Times New Roman"/>
                <w:sz w:val="20"/>
                <w:szCs w:val="20"/>
              </w:rPr>
              <w:t xml:space="preserve">conception of causality, </w:t>
            </w:r>
          </w:p>
          <w:p w14:paraId="7E3A8FC1" w14:textId="77777777" w:rsidR="00795161" w:rsidRPr="00AA6E67" w:rsidRDefault="00795161" w:rsidP="00795161">
            <w:pPr>
              <w:pStyle w:val="ListParagraph"/>
              <w:numPr>
                <w:ilvl w:val="1"/>
                <w:numId w:val="4"/>
              </w:numPr>
              <w:spacing w:before="100" w:beforeAutospacing="1" w:after="100" w:afterAutospacing="1" w:line="240" w:lineRule="auto"/>
              <w:ind w:right="630"/>
              <w:rPr>
                <w:rFonts w:ascii="Times New Roman" w:eastAsia="Times New Roman" w:hAnsi="Times New Roman"/>
                <w:sz w:val="20"/>
                <w:szCs w:val="20"/>
              </w:rPr>
            </w:pPr>
            <w:r w:rsidRPr="00AA6E67">
              <w:rPr>
                <w:rFonts w:ascii="Times New Roman" w:hAnsi="Times New Roman"/>
                <w:sz w:val="20"/>
                <w:szCs w:val="20"/>
              </w:rPr>
              <w:t xml:space="preserve">role and construction of ideal types, and </w:t>
            </w:r>
          </w:p>
          <w:p w14:paraId="7E3A8FC2" w14:textId="77777777" w:rsidR="00795161" w:rsidRPr="00AA6E67" w:rsidRDefault="00795161" w:rsidP="00795161">
            <w:pPr>
              <w:pStyle w:val="ListParagraph"/>
              <w:numPr>
                <w:ilvl w:val="1"/>
                <w:numId w:val="4"/>
              </w:numPr>
              <w:spacing w:before="100" w:beforeAutospacing="1" w:after="100" w:afterAutospacing="1" w:line="240" w:lineRule="auto"/>
              <w:ind w:right="630"/>
              <w:rPr>
                <w:rFonts w:ascii="Times New Roman" w:eastAsia="Times New Roman" w:hAnsi="Times New Roman"/>
                <w:sz w:val="20"/>
                <w:szCs w:val="20"/>
              </w:rPr>
            </w:pPr>
            <w:r w:rsidRPr="00AA6E67">
              <w:rPr>
                <w:rFonts w:ascii="Times New Roman" w:hAnsi="Times New Roman"/>
                <w:sz w:val="20"/>
                <w:szCs w:val="20"/>
              </w:rPr>
              <w:t xml:space="preserve">role of values in sociological inquiry;  </w:t>
            </w:r>
          </w:p>
          <w:p w14:paraId="7E3A8FC3" w14:textId="77777777" w:rsidR="00795161" w:rsidRPr="00AA6E67" w:rsidRDefault="00795161" w:rsidP="00795161">
            <w:pPr>
              <w:pStyle w:val="ListParagraph"/>
              <w:numPr>
                <w:ilvl w:val="0"/>
                <w:numId w:val="4"/>
              </w:numPr>
              <w:spacing w:before="100" w:beforeAutospacing="1" w:after="100" w:afterAutospacing="1" w:line="240" w:lineRule="auto"/>
              <w:ind w:right="630"/>
              <w:rPr>
                <w:rFonts w:ascii="Times New Roman" w:eastAsia="Times New Roman" w:hAnsi="Times New Roman"/>
                <w:sz w:val="20"/>
                <w:szCs w:val="20"/>
              </w:rPr>
            </w:pPr>
            <w:r w:rsidRPr="00AA6E67">
              <w:rPr>
                <w:rFonts w:ascii="Times New Roman" w:hAnsi="Times New Roman"/>
                <w:sz w:val="20"/>
                <w:szCs w:val="20"/>
              </w:rPr>
              <w:t xml:space="preserve">compare and contrast </w:t>
            </w:r>
          </w:p>
          <w:p w14:paraId="7E3A8FC4" w14:textId="77777777" w:rsidR="00795161" w:rsidRPr="00AA6E67" w:rsidRDefault="00795161" w:rsidP="00795161">
            <w:pPr>
              <w:pStyle w:val="ListParagraph"/>
              <w:numPr>
                <w:ilvl w:val="1"/>
                <w:numId w:val="4"/>
              </w:numPr>
              <w:spacing w:before="100" w:beforeAutospacing="1" w:after="100" w:afterAutospacing="1" w:line="240" w:lineRule="auto"/>
              <w:ind w:right="630"/>
              <w:rPr>
                <w:rFonts w:ascii="Times New Roman" w:eastAsia="Times New Roman" w:hAnsi="Times New Roman"/>
                <w:sz w:val="20"/>
                <w:szCs w:val="20"/>
              </w:rPr>
            </w:pPr>
            <w:r w:rsidRPr="00AA6E67">
              <w:rPr>
                <w:rFonts w:ascii="Times New Roman" w:hAnsi="Times New Roman"/>
                <w:sz w:val="20"/>
                <w:szCs w:val="20"/>
              </w:rPr>
              <w:t xml:space="preserve">four types of social action; </w:t>
            </w:r>
          </w:p>
          <w:p w14:paraId="7E3A8FC5" w14:textId="77777777" w:rsidR="00795161" w:rsidRPr="00AA6E67" w:rsidRDefault="00795161" w:rsidP="00795161">
            <w:pPr>
              <w:pStyle w:val="ListParagraph"/>
              <w:numPr>
                <w:ilvl w:val="1"/>
                <w:numId w:val="4"/>
              </w:numPr>
              <w:spacing w:before="100" w:beforeAutospacing="1" w:after="100" w:afterAutospacing="1" w:line="240" w:lineRule="auto"/>
              <w:ind w:right="630"/>
              <w:rPr>
                <w:rFonts w:ascii="Times New Roman" w:eastAsia="Times New Roman" w:hAnsi="Times New Roman"/>
                <w:sz w:val="20"/>
                <w:szCs w:val="20"/>
              </w:rPr>
            </w:pPr>
            <w:r w:rsidRPr="00AA6E67">
              <w:rPr>
                <w:rFonts w:ascii="Times New Roman" w:hAnsi="Times New Roman"/>
                <w:sz w:val="20"/>
                <w:szCs w:val="20"/>
              </w:rPr>
              <w:lastRenderedPageBreak/>
              <w:t xml:space="preserve">three types of legitimate domination or authority, as well as the forms of organization and administration that correspond to each; </w:t>
            </w:r>
          </w:p>
          <w:p w14:paraId="7E3A8FC6" w14:textId="77777777" w:rsidR="00795161" w:rsidRPr="00AA6E67" w:rsidRDefault="00795161" w:rsidP="00795161">
            <w:pPr>
              <w:pStyle w:val="ListParagraph"/>
              <w:numPr>
                <w:ilvl w:val="0"/>
                <w:numId w:val="4"/>
              </w:numPr>
              <w:spacing w:before="100" w:beforeAutospacing="1" w:after="100" w:afterAutospacing="1" w:line="240" w:lineRule="auto"/>
              <w:ind w:right="630"/>
              <w:rPr>
                <w:rFonts w:ascii="Times New Roman" w:eastAsia="Times New Roman" w:hAnsi="Times New Roman"/>
                <w:sz w:val="20"/>
                <w:szCs w:val="20"/>
              </w:rPr>
            </w:pPr>
            <w:r w:rsidRPr="00AA6E67">
              <w:rPr>
                <w:rFonts w:ascii="Times New Roman" w:hAnsi="Times New Roman"/>
                <w:sz w:val="20"/>
                <w:szCs w:val="20"/>
              </w:rPr>
              <w:t xml:space="preserve">discuss </w:t>
            </w:r>
          </w:p>
          <w:p w14:paraId="7E3A8FC7" w14:textId="77777777" w:rsidR="00795161" w:rsidRPr="00AA6E67" w:rsidRDefault="00795161" w:rsidP="00795161">
            <w:pPr>
              <w:pStyle w:val="ListParagraph"/>
              <w:numPr>
                <w:ilvl w:val="1"/>
                <w:numId w:val="4"/>
              </w:numPr>
              <w:spacing w:before="100" w:beforeAutospacing="1" w:after="100" w:afterAutospacing="1" w:line="240" w:lineRule="auto"/>
              <w:ind w:right="630"/>
              <w:rPr>
                <w:rFonts w:ascii="Times New Roman" w:eastAsia="Times New Roman" w:hAnsi="Times New Roman"/>
                <w:sz w:val="20"/>
                <w:szCs w:val="20"/>
              </w:rPr>
            </w:pPr>
            <w:r w:rsidRPr="00AA6E67">
              <w:rPr>
                <w:rFonts w:ascii="Times New Roman" w:hAnsi="Times New Roman"/>
                <w:sz w:val="20"/>
                <w:szCs w:val="20"/>
              </w:rPr>
              <w:t>class, status, and party</w:t>
            </w:r>
            <w:r>
              <w:rPr>
                <w:rFonts w:ascii="Times New Roman" w:hAnsi="Times New Roman"/>
                <w:sz w:val="20"/>
                <w:szCs w:val="20"/>
              </w:rPr>
              <w:t xml:space="preserve"> (</w:t>
            </w:r>
            <w:r w:rsidRPr="00AA6E67">
              <w:rPr>
                <w:rFonts w:ascii="Times New Roman" w:hAnsi="Times New Roman"/>
                <w:sz w:val="20"/>
                <w:szCs w:val="20"/>
              </w:rPr>
              <w:t>stratification and power</w:t>
            </w:r>
            <w:r>
              <w:rPr>
                <w:rFonts w:ascii="Times New Roman" w:hAnsi="Times New Roman"/>
                <w:sz w:val="20"/>
                <w:szCs w:val="20"/>
              </w:rPr>
              <w:t>)</w:t>
            </w:r>
            <w:r w:rsidRPr="00AA6E67">
              <w:rPr>
                <w:rFonts w:ascii="Times New Roman" w:hAnsi="Times New Roman"/>
                <w:sz w:val="20"/>
                <w:szCs w:val="20"/>
              </w:rPr>
              <w:t xml:space="preserve">; </w:t>
            </w:r>
          </w:p>
          <w:p w14:paraId="7E3A8FC8" w14:textId="77777777" w:rsidR="00795161" w:rsidRPr="00AA6E67" w:rsidRDefault="00795161" w:rsidP="00795161">
            <w:pPr>
              <w:pStyle w:val="ListParagraph"/>
              <w:numPr>
                <w:ilvl w:val="1"/>
                <w:numId w:val="4"/>
              </w:numPr>
              <w:spacing w:before="100" w:beforeAutospacing="1" w:after="100" w:afterAutospacing="1" w:line="240" w:lineRule="auto"/>
              <w:ind w:right="630"/>
              <w:rPr>
                <w:rFonts w:ascii="Times New Roman" w:eastAsia="Times New Roman" w:hAnsi="Times New Roman"/>
                <w:sz w:val="20"/>
                <w:szCs w:val="20"/>
              </w:rPr>
            </w:pPr>
            <w:r w:rsidRPr="00AA6E67">
              <w:rPr>
                <w:rFonts w:ascii="Times New Roman" w:hAnsi="Times New Roman"/>
                <w:sz w:val="20"/>
                <w:szCs w:val="20"/>
              </w:rPr>
              <w:t xml:space="preserve">connection between religion and the rise of modern capitalism; and </w:t>
            </w:r>
          </w:p>
          <w:p w14:paraId="7E3A8FC9" w14:textId="77777777" w:rsidR="00795161" w:rsidRPr="00AA6E67" w:rsidRDefault="00795161" w:rsidP="00795161">
            <w:pPr>
              <w:numPr>
                <w:ilvl w:val="0"/>
                <w:numId w:val="4"/>
              </w:numPr>
              <w:spacing w:after="0" w:line="240" w:lineRule="auto"/>
              <w:rPr>
                <w:rFonts w:ascii="Times New Roman" w:hAnsi="Times New Roman"/>
                <w:sz w:val="20"/>
                <w:szCs w:val="20"/>
              </w:rPr>
            </w:pPr>
            <w:r w:rsidRPr="00AA6E67">
              <w:rPr>
                <w:rFonts w:ascii="Times New Roman" w:hAnsi="Times New Roman"/>
                <w:sz w:val="20"/>
                <w:szCs w:val="20"/>
              </w:rPr>
              <w:t>identify shortcomings of Weber's sociological theory.</w:t>
            </w:r>
          </w:p>
        </w:tc>
        <w:tc>
          <w:tcPr>
            <w:tcW w:w="2160" w:type="dxa"/>
            <w:vMerge w:val="restart"/>
          </w:tcPr>
          <w:p w14:paraId="5D04B73D" w14:textId="77777777" w:rsidR="00795161" w:rsidRPr="00EA728C" w:rsidRDefault="00795161" w:rsidP="00795161">
            <w:pPr>
              <w:spacing w:after="0" w:line="240" w:lineRule="auto"/>
              <w:rPr>
                <w:rFonts w:ascii="Times New Roman" w:hAnsi="Times New Roman"/>
              </w:rPr>
            </w:pPr>
            <w:r w:rsidRPr="00EA728C">
              <w:rPr>
                <w:rFonts w:ascii="Times New Roman" w:hAnsi="Times New Roman"/>
              </w:rPr>
              <w:lastRenderedPageBreak/>
              <w:t>A&amp;E</w:t>
            </w:r>
          </w:p>
          <w:p w14:paraId="18F684FE" w14:textId="77777777" w:rsidR="00795161" w:rsidRPr="00EA728C" w:rsidRDefault="00795161" w:rsidP="00795161">
            <w:pPr>
              <w:pStyle w:val="ListParagraph"/>
              <w:numPr>
                <w:ilvl w:val="0"/>
                <w:numId w:val="30"/>
              </w:numPr>
              <w:spacing w:after="0" w:line="240" w:lineRule="auto"/>
              <w:rPr>
                <w:rFonts w:ascii="Times New Roman" w:hAnsi="Times New Roman"/>
              </w:rPr>
            </w:pPr>
            <w:r w:rsidRPr="00EA728C">
              <w:rPr>
                <w:rFonts w:ascii="Times New Roman" w:hAnsi="Times New Roman"/>
              </w:rPr>
              <w:t xml:space="preserve">Ch. 4 </w:t>
            </w:r>
          </w:p>
          <w:p w14:paraId="4458B1FB" w14:textId="77777777" w:rsidR="00795161" w:rsidRPr="00EA728C" w:rsidRDefault="00795161" w:rsidP="00795161">
            <w:pPr>
              <w:pStyle w:val="ListParagraph"/>
              <w:numPr>
                <w:ilvl w:val="0"/>
                <w:numId w:val="30"/>
              </w:numPr>
              <w:spacing w:after="0" w:line="240" w:lineRule="auto"/>
              <w:rPr>
                <w:rFonts w:ascii="Times New Roman" w:hAnsi="Times New Roman"/>
              </w:rPr>
            </w:pPr>
            <w:r w:rsidRPr="00EA728C">
              <w:rPr>
                <w:rFonts w:ascii="Times New Roman" w:hAnsi="Times New Roman"/>
              </w:rPr>
              <w:t>section on Ritzer in Ch. 17</w:t>
            </w:r>
          </w:p>
          <w:p w14:paraId="19B0BC62" w14:textId="77777777" w:rsidR="00795161" w:rsidRPr="00EA728C" w:rsidRDefault="00795161" w:rsidP="00795161">
            <w:pPr>
              <w:spacing w:after="0" w:line="240" w:lineRule="auto"/>
              <w:rPr>
                <w:rFonts w:ascii="Times New Roman" w:hAnsi="Times New Roman"/>
              </w:rPr>
            </w:pPr>
            <w:r w:rsidRPr="00EA728C">
              <w:rPr>
                <w:rFonts w:ascii="Times New Roman" w:hAnsi="Times New Roman"/>
              </w:rPr>
              <w:t>see blackboard</w:t>
            </w:r>
          </w:p>
          <w:p w14:paraId="7E3A8FCB" w14:textId="2C37B90B" w:rsidR="00795161" w:rsidRPr="000F3118" w:rsidRDefault="00795161" w:rsidP="00795161">
            <w:pPr>
              <w:pStyle w:val="ListParagraph"/>
              <w:numPr>
                <w:ilvl w:val="0"/>
                <w:numId w:val="27"/>
              </w:numPr>
              <w:spacing w:after="0" w:line="240" w:lineRule="auto"/>
              <w:rPr>
                <w:rFonts w:ascii="Times New Roman" w:hAnsi="Times New Roman"/>
              </w:rPr>
            </w:pPr>
            <w:r w:rsidRPr="00EA728C">
              <w:rPr>
                <w:rFonts w:ascii="Times New Roman" w:hAnsi="Times New Roman"/>
              </w:rPr>
              <w:t>Skocpol on “Narrowing of Civic Life”</w:t>
            </w:r>
          </w:p>
        </w:tc>
      </w:tr>
      <w:tr w:rsidR="001C4A86" w:rsidRPr="009806B8" w14:paraId="7E3A8FD2" w14:textId="77777777" w:rsidTr="00EA3FFC">
        <w:trPr>
          <w:trHeight w:val="197"/>
        </w:trPr>
        <w:tc>
          <w:tcPr>
            <w:tcW w:w="630" w:type="dxa"/>
          </w:tcPr>
          <w:p w14:paraId="7E3A8FCD" w14:textId="56BF3C9A" w:rsidR="001C4A86" w:rsidRPr="00EA3FFC" w:rsidRDefault="001C4A86" w:rsidP="001C4A86">
            <w:pPr>
              <w:spacing w:after="0" w:line="240" w:lineRule="auto"/>
              <w:jc w:val="center"/>
              <w:rPr>
                <w:rFonts w:ascii="Times New Roman" w:hAnsi="Times New Roman"/>
                <w:b/>
              </w:rPr>
            </w:pPr>
            <w:r w:rsidRPr="00EA3FFC">
              <w:rPr>
                <w:b/>
              </w:rPr>
              <w:br w:type="page"/>
            </w:r>
            <w:r w:rsidRPr="00EA3FFC">
              <w:rPr>
                <w:rFonts w:ascii="Times New Roman" w:hAnsi="Times New Roman"/>
                <w:b/>
              </w:rPr>
              <w:t>9</w:t>
            </w:r>
          </w:p>
        </w:tc>
        <w:tc>
          <w:tcPr>
            <w:tcW w:w="720" w:type="dxa"/>
          </w:tcPr>
          <w:p w14:paraId="6821E70E" w14:textId="47357F64" w:rsidR="001C4A86" w:rsidRDefault="001C4A86" w:rsidP="001C4A86">
            <w:pPr>
              <w:spacing w:after="0" w:line="240" w:lineRule="auto"/>
              <w:rPr>
                <w:rFonts w:ascii="Times New Roman" w:hAnsi="Times New Roman"/>
                <w:sz w:val="24"/>
                <w:szCs w:val="24"/>
              </w:rPr>
            </w:pPr>
            <w:r>
              <w:rPr>
                <w:rFonts w:ascii="Times New Roman" w:hAnsi="Times New Roman"/>
                <w:sz w:val="24"/>
                <w:szCs w:val="24"/>
              </w:rPr>
              <w:t>3/8</w:t>
            </w:r>
          </w:p>
        </w:tc>
        <w:tc>
          <w:tcPr>
            <w:tcW w:w="810" w:type="dxa"/>
          </w:tcPr>
          <w:p w14:paraId="7E3A8FCE" w14:textId="6DB1BD7C" w:rsidR="001C4A86" w:rsidRPr="002E6AA3" w:rsidRDefault="001C4A86" w:rsidP="001C4A86">
            <w:pPr>
              <w:tabs>
                <w:tab w:val="left" w:pos="255"/>
                <w:tab w:val="center" w:pos="477"/>
              </w:tabs>
              <w:spacing w:after="0" w:line="240" w:lineRule="auto"/>
              <w:jc w:val="center"/>
              <w:rPr>
                <w:rFonts w:ascii="Times New Roman" w:hAnsi="Times New Roman"/>
                <w:sz w:val="24"/>
                <w:szCs w:val="24"/>
              </w:rPr>
            </w:pPr>
            <w:r>
              <w:rPr>
                <w:rFonts w:ascii="Times New Roman" w:hAnsi="Times New Roman"/>
                <w:sz w:val="24"/>
                <w:szCs w:val="24"/>
              </w:rPr>
              <w:t>ICAR</w:t>
            </w:r>
          </w:p>
        </w:tc>
        <w:tc>
          <w:tcPr>
            <w:tcW w:w="3150" w:type="dxa"/>
            <w:gridSpan w:val="2"/>
            <w:vMerge/>
          </w:tcPr>
          <w:p w14:paraId="7E3A8FCF" w14:textId="77777777" w:rsidR="001C4A86" w:rsidRDefault="001C4A86" w:rsidP="001C4A86">
            <w:pPr>
              <w:spacing w:after="0" w:line="240" w:lineRule="auto"/>
              <w:rPr>
                <w:rFonts w:ascii="Times New Roman" w:hAnsi="Times New Roman"/>
                <w:sz w:val="24"/>
                <w:szCs w:val="24"/>
              </w:rPr>
            </w:pPr>
          </w:p>
        </w:tc>
        <w:tc>
          <w:tcPr>
            <w:tcW w:w="5850" w:type="dxa"/>
            <w:vMerge/>
          </w:tcPr>
          <w:p w14:paraId="7E3A8FD0" w14:textId="77777777" w:rsidR="001C4A86" w:rsidRDefault="001C4A86" w:rsidP="001C4A86">
            <w:pPr>
              <w:spacing w:after="0" w:line="240" w:lineRule="auto"/>
              <w:rPr>
                <w:rFonts w:ascii="Times New Roman" w:hAnsi="Times New Roman"/>
                <w:sz w:val="24"/>
                <w:szCs w:val="24"/>
              </w:rPr>
            </w:pPr>
          </w:p>
        </w:tc>
        <w:tc>
          <w:tcPr>
            <w:tcW w:w="2160" w:type="dxa"/>
            <w:vMerge/>
          </w:tcPr>
          <w:p w14:paraId="7E3A8FD1" w14:textId="77777777" w:rsidR="001C4A86" w:rsidRPr="009806B8" w:rsidRDefault="001C4A86" w:rsidP="001C4A86">
            <w:pPr>
              <w:spacing w:after="0" w:line="240" w:lineRule="auto"/>
              <w:rPr>
                <w:rFonts w:ascii="Times New Roman" w:hAnsi="Times New Roman"/>
                <w:sz w:val="24"/>
                <w:szCs w:val="24"/>
              </w:rPr>
            </w:pPr>
          </w:p>
        </w:tc>
      </w:tr>
      <w:tr w:rsidR="001C4A86" w:rsidRPr="009806B8" w14:paraId="17DF6F60" w14:textId="77777777" w:rsidTr="00EA3FFC">
        <w:trPr>
          <w:trHeight w:val="314"/>
        </w:trPr>
        <w:tc>
          <w:tcPr>
            <w:tcW w:w="630" w:type="dxa"/>
          </w:tcPr>
          <w:p w14:paraId="04145AFC" w14:textId="4A7B0D15" w:rsidR="001C4A86" w:rsidRPr="00EA3FFC" w:rsidRDefault="001C4A86" w:rsidP="001C4A86">
            <w:pPr>
              <w:spacing w:after="0" w:line="240" w:lineRule="auto"/>
              <w:rPr>
                <w:rFonts w:ascii="Times New Roman" w:hAnsi="Times New Roman"/>
                <w:b/>
              </w:rPr>
            </w:pPr>
            <w:r w:rsidRPr="00EA3FFC">
              <w:rPr>
                <w:rFonts w:ascii="Times New Roman" w:hAnsi="Times New Roman"/>
                <w:b/>
              </w:rPr>
              <w:t>10</w:t>
            </w:r>
          </w:p>
        </w:tc>
        <w:tc>
          <w:tcPr>
            <w:tcW w:w="720" w:type="dxa"/>
          </w:tcPr>
          <w:p w14:paraId="1BF33790" w14:textId="77777777" w:rsidR="001C4A86" w:rsidRPr="0060012F" w:rsidRDefault="001C4A86" w:rsidP="001C4A86">
            <w:pPr>
              <w:spacing w:after="0" w:line="240" w:lineRule="auto"/>
              <w:rPr>
                <w:rFonts w:ascii="Times New Roman" w:hAnsi="Times New Roman"/>
                <w:sz w:val="24"/>
                <w:szCs w:val="24"/>
              </w:rPr>
            </w:pPr>
            <w:r>
              <w:rPr>
                <w:rFonts w:ascii="Times New Roman" w:hAnsi="Times New Roman"/>
                <w:sz w:val="24"/>
                <w:szCs w:val="24"/>
              </w:rPr>
              <w:t>3/15</w:t>
            </w:r>
          </w:p>
        </w:tc>
        <w:tc>
          <w:tcPr>
            <w:tcW w:w="11970" w:type="dxa"/>
            <w:gridSpan w:val="5"/>
          </w:tcPr>
          <w:p w14:paraId="5CA743C3" w14:textId="570734A2" w:rsidR="001C4A86" w:rsidRPr="00D03AB3" w:rsidRDefault="001C4A86" w:rsidP="00EA3FFC">
            <w:pPr>
              <w:spacing w:after="0" w:line="240" w:lineRule="auto"/>
              <w:rPr>
                <w:rFonts w:ascii="Times New Roman" w:hAnsi="Times New Roman"/>
                <w:b/>
                <w:sz w:val="24"/>
                <w:szCs w:val="24"/>
              </w:rPr>
            </w:pPr>
            <w:r w:rsidRPr="00D03AB3">
              <w:rPr>
                <w:rFonts w:ascii="Times New Roman" w:hAnsi="Times New Roman"/>
                <w:b/>
                <w:sz w:val="24"/>
                <w:szCs w:val="24"/>
              </w:rPr>
              <w:t>Spring Break</w:t>
            </w:r>
          </w:p>
        </w:tc>
      </w:tr>
      <w:tr w:rsidR="00CA56B4" w:rsidRPr="009806B8" w14:paraId="0D60DD40" w14:textId="77777777" w:rsidTr="006710FA">
        <w:trPr>
          <w:trHeight w:val="260"/>
        </w:trPr>
        <w:tc>
          <w:tcPr>
            <w:tcW w:w="630" w:type="dxa"/>
            <w:vMerge w:val="restart"/>
          </w:tcPr>
          <w:p w14:paraId="05B9898A" w14:textId="66B87790" w:rsidR="00CA56B4" w:rsidRPr="00EA3FFC" w:rsidRDefault="00CA56B4" w:rsidP="001C4A86">
            <w:pPr>
              <w:spacing w:after="0" w:line="240" w:lineRule="auto"/>
              <w:ind w:left="-18"/>
              <w:rPr>
                <w:rFonts w:ascii="Times New Roman" w:hAnsi="Times New Roman"/>
                <w:b/>
              </w:rPr>
            </w:pPr>
            <w:r w:rsidRPr="00EA3FFC">
              <w:rPr>
                <w:rFonts w:ascii="Times New Roman" w:hAnsi="Times New Roman"/>
                <w:b/>
              </w:rPr>
              <w:t>11</w:t>
            </w:r>
          </w:p>
        </w:tc>
        <w:tc>
          <w:tcPr>
            <w:tcW w:w="720" w:type="dxa"/>
          </w:tcPr>
          <w:p w14:paraId="39DE24A9" w14:textId="2F0B6425" w:rsidR="00CA56B4" w:rsidRDefault="00CA56B4" w:rsidP="001C4A86">
            <w:pPr>
              <w:spacing w:after="0" w:line="240" w:lineRule="auto"/>
              <w:rPr>
                <w:rFonts w:ascii="Times New Roman" w:hAnsi="Times New Roman"/>
                <w:sz w:val="24"/>
                <w:szCs w:val="24"/>
              </w:rPr>
            </w:pPr>
            <w:r>
              <w:rPr>
                <w:rFonts w:ascii="Times New Roman" w:hAnsi="Times New Roman"/>
                <w:sz w:val="24"/>
                <w:szCs w:val="24"/>
              </w:rPr>
              <w:t>3/21</w:t>
            </w:r>
          </w:p>
        </w:tc>
        <w:tc>
          <w:tcPr>
            <w:tcW w:w="810" w:type="dxa"/>
            <w:vMerge w:val="restart"/>
          </w:tcPr>
          <w:p w14:paraId="1A3143B5" w14:textId="205D53E8" w:rsidR="00CA56B4" w:rsidRDefault="00CA56B4" w:rsidP="00CA56B4">
            <w:pPr>
              <w:tabs>
                <w:tab w:val="left" w:pos="268"/>
                <w:tab w:val="center" w:pos="524"/>
              </w:tabs>
              <w:spacing w:after="0" w:line="240" w:lineRule="auto"/>
              <w:rPr>
                <w:rFonts w:ascii="Times New Roman" w:hAnsi="Times New Roman"/>
                <w:sz w:val="24"/>
                <w:szCs w:val="24"/>
              </w:rPr>
            </w:pPr>
          </w:p>
        </w:tc>
        <w:tc>
          <w:tcPr>
            <w:tcW w:w="9000" w:type="dxa"/>
            <w:gridSpan w:val="3"/>
          </w:tcPr>
          <w:p w14:paraId="5564B89D" w14:textId="7B6ED6C3" w:rsidR="00CA56B4" w:rsidRPr="009327E6" w:rsidRDefault="00CA56B4" w:rsidP="00CA56B4">
            <w:pPr>
              <w:spacing w:before="100" w:beforeAutospacing="1" w:after="100" w:afterAutospacing="1" w:line="240" w:lineRule="auto"/>
              <w:rPr>
                <w:rFonts w:ascii="Times New Roman" w:eastAsia="Times New Roman" w:hAnsi="Times New Roman"/>
                <w:sz w:val="20"/>
                <w:szCs w:val="20"/>
              </w:rPr>
            </w:pPr>
            <w:r w:rsidRPr="008F3B3F">
              <w:rPr>
                <w:rFonts w:ascii="Times New Roman" w:hAnsi="Times New Roman"/>
                <w:b/>
                <w:sz w:val="24"/>
                <w:szCs w:val="24"/>
              </w:rPr>
              <w:t>Mid-Term</w:t>
            </w:r>
            <w:r w:rsidRPr="008F3B3F">
              <w:rPr>
                <w:rFonts w:ascii="Times New Roman" w:hAnsi="Times New Roman"/>
                <w:sz w:val="24"/>
                <w:szCs w:val="24"/>
              </w:rPr>
              <w:t xml:space="preserve"> </w:t>
            </w:r>
            <w:r w:rsidRPr="008F3B3F">
              <w:rPr>
                <w:rFonts w:ascii="Times New Roman" w:hAnsi="Times New Roman"/>
                <w:b/>
                <w:sz w:val="24"/>
                <w:szCs w:val="24"/>
              </w:rPr>
              <w:t>Exam</w:t>
            </w:r>
            <w:r>
              <w:rPr>
                <w:rFonts w:ascii="Times New Roman" w:hAnsi="Times New Roman"/>
                <w:b/>
                <w:sz w:val="24"/>
                <w:szCs w:val="24"/>
              </w:rPr>
              <w:t xml:space="preserve"> Due</w:t>
            </w:r>
          </w:p>
        </w:tc>
        <w:tc>
          <w:tcPr>
            <w:tcW w:w="2160" w:type="dxa"/>
            <w:vMerge w:val="restart"/>
          </w:tcPr>
          <w:p w14:paraId="140B379A" w14:textId="7183C20E" w:rsidR="00CA56B4" w:rsidRPr="003E52B1" w:rsidRDefault="00CA56B4" w:rsidP="00CA56B4">
            <w:pPr>
              <w:spacing w:after="0" w:line="240" w:lineRule="auto"/>
              <w:rPr>
                <w:rFonts w:ascii="Times New Roman" w:hAnsi="Times New Roman"/>
                <w:sz w:val="24"/>
                <w:szCs w:val="24"/>
              </w:rPr>
            </w:pPr>
          </w:p>
        </w:tc>
      </w:tr>
      <w:tr w:rsidR="001C4A86" w:rsidRPr="009806B8" w14:paraId="2FF636DB" w14:textId="77777777" w:rsidTr="00EA3FFC">
        <w:trPr>
          <w:trHeight w:val="350"/>
        </w:trPr>
        <w:tc>
          <w:tcPr>
            <w:tcW w:w="630" w:type="dxa"/>
            <w:vMerge/>
            <w:tcBorders>
              <w:bottom w:val="nil"/>
            </w:tcBorders>
          </w:tcPr>
          <w:p w14:paraId="229CEE4B" w14:textId="77777777" w:rsidR="001C4A86" w:rsidRPr="00EA3FFC" w:rsidRDefault="001C4A86" w:rsidP="001C4A86">
            <w:pPr>
              <w:spacing w:after="0" w:line="240" w:lineRule="auto"/>
              <w:jc w:val="center"/>
              <w:rPr>
                <w:rFonts w:ascii="Times New Roman" w:hAnsi="Times New Roman"/>
                <w:b/>
              </w:rPr>
            </w:pPr>
          </w:p>
        </w:tc>
        <w:tc>
          <w:tcPr>
            <w:tcW w:w="720" w:type="dxa"/>
            <w:tcBorders>
              <w:bottom w:val="nil"/>
            </w:tcBorders>
          </w:tcPr>
          <w:p w14:paraId="796E855D" w14:textId="6183D9BE" w:rsidR="001C4A86" w:rsidRDefault="00CA56B4" w:rsidP="001C4A86">
            <w:pPr>
              <w:spacing w:after="0" w:line="240" w:lineRule="auto"/>
              <w:jc w:val="center"/>
              <w:rPr>
                <w:rFonts w:ascii="Times New Roman" w:hAnsi="Times New Roman"/>
                <w:sz w:val="24"/>
                <w:szCs w:val="24"/>
              </w:rPr>
            </w:pPr>
            <w:r>
              <w:rPr>
                <w:rFonts w:ascii="Times New Roman" w:hAnsi="Times New Roman"/>
                <w:sz w:val="24"/>
                <w:szCs w:val="24"/>
              </w:rPr>
              <w:t>3/22</w:t>
            </w:r>
          </w:p>
        </w:tc>
        <w:tc>
          <w:tcPr>
            <w:tcW w:w="810" w:type="dxa"/>
            <w:vMerge/>
            <w:tcBorders>
              <w:bottom w:val="nil"/>
            </w:tcBorders>
          </w:tcPr>
          <w:p w14:paraId="1FFF43FD" w14:textId="3EDF3D0B" w:rsidR="001C4A86" w:rsidRDefault="001C4A86" w:rsidP="001C4A86">
            <w:pPr>
              <w:tabs>
                <w:tab w:val="left" w:pos="268"/>
                <w:tab w:val="center" w:pos="524"/>
              </w:tabs>
              <w:spacing w:after="0" w:line="240" w:lineRule="auto"/>
              <w:rPr>
                <w:rFonts w:ascii="Times New Roman" w:hAnsi="Times New Roman"/>
                <w:sz w:val="24"/>
                <w:szCs w:val="24"/>
              </w:rPr>
            </w:pPr>
          </w:p>
        </w:tc>
        <w:tc>
          <w:tcPr>
            <w:tcW w:w="9000" w:type="dxa"/>
            <w:gridSpan w:val="3"/>
          </w:tcPr>
          <w:p w14:paraId="3FA91A8B" w14:textId="6631F1A5" w:rsidR="001C4A86" w:rsidRPr="00CA56B4" w:rsidRDefault="00CA56B4" w:rsidP="001C4A86">
            <w:pPr>
              <w:spacing w:before="100" w:beforeAutospacing="1" w:after="100" w:afterAutospacing="1" w:line="240" w:lineRule="auto"/>
              <w:rPr>
                <w:rFonts w:ascii="Times New Roman" w:eastAsia="Times New Roman" w:hAnsi="Times New Roman"/>
                <w:color w:val="FF0000"/>
                <w:sz w:val="24"/>
                <w:szCs w:val="24"/>
              </w:rPr>
            </w:pPr>
            <w:r w:rsidRPr="00CA56B4">
              <w:rPr>
                <w:rFonts w:ascii="Times New Roman" w:eastAsia="Times New Roman" w:hAnsi="Times New Roman"/>
                <w:sz w:val="24"/>
                <w:szCs w:val="24"/>
              </w:rPr>
              <w:t>Class cancelled</w:t>
            </w:r>
          </w:p>
        </w:tc>
        <w:tc>
          <w:tcPr>
            <w:tcW w:w="2160" w:type="dxa"/>
            <w:vMerge/>
          </w:tcPr>
          <w:p w14:paraId="556C1F36" w14:textId="77777777" w:rsidR="001C4A86" w:rsidRDefault="001C4A86" w:rsidP="001C4A86">
            <w:pPr>
              <w:spacing w:after="0" w:line="240" w:lineRule="auto"/>
              <w:rPr>
                <w:rFonts w:ascii="Times New Roman" w:hAnsi="Times New Roman"/>
                <w:sz w:val="24"/>
                <w:szCs w:val="24"/>
              </w:rPr>
            </w:pPr>
          </w:p>
        </w:tc>
      </w:tr>
      <w:tr w:rsidR="001C4A86" w:rsidRPr="009806B8" w14:paraId="5E9B83CE" w14:textId="77777777" w:rsidTr="00EA3FFC">
        <w:tc>
          <w:tcPr>
            <w:tcW w:w="630" w:type="dxa"/>
            <w:shd w:val="clear" w:color="auto" w:fill="BFBFBF"/>
          </w:tcPr>
          <w:p w14:paraId="2FC57002" w14:textId="3853D453" w:rsidR="001C4A86" w:rsidRPr="00EA3FFC" w:rsidRDefault="001C4A86" w:rsidP="001C4A86">
            <w:pPr>
              <w:spacing w:after="0" w:line="240" w:lineRule="auto"/>
              <w:rPr>
                <w:rFonts w:ascii="Times New Roman" w:hAnsi="Times New Roman"/>
                <w:b/>
              </w:rPr>
            </w:pPr>
          </w:p>
        </w:tc>
        <w:tc>
          <w:tcPr>
            <w:tcW w:w="720" w:type="dxa"/>
            <w:shd w:val="clear" w:color="auto" w:fill="BFBFBF"/>
          </w:tcPr>
          <w:p w14:paraId="4466C76E" w14:textId="3D004A24" w:rsidR="001C4A86" w:rsidRDefault="001C4A86" w:rsidP="001C4A86">
            <w:pPr>
              <w:spacing w:after="0" w:line="240" w:lineRule="auto"/>
              <w:rPr>
                <w:rFonts w:ascii="Times New Roman" w:hAnsi="Times New Roman"/>
                <w:sz w:val="24"/>
                <w:szCs w:val="24"/>
              </w:rPr>
            </w:pPr>
            <w:r>
              <w:rPr>
                <w:rFonts w:ascii="Times New Roman" w:hAnsi="Times New Roman"/>
                <w:sz w:val="24"/>
                <w:szCs w:val="24"/>
              </w:rPr>
              <w:t>3/27</w:t>
            </w:r>
          </w:p>
        </w:tc>
        <w:tc>
          <w:tcPr>
            <w:tcW w:w="11970" w:type="dxa"/>
            <w:gridSpan w:val="5"/>
            <w:shd w:val="clear" w:color="auto" w:fill="BFBFBF"/>
          </w:tcPr>
          <w:p w14:paraId="35FDA479" w14:textId="169A4B9F" w:rsidR="001C4A86" w:rsidRDefault="001C4A86" w:rsidP="001C4A86">
            <w:pPr>
              <w:spacing w:after="0" w:line="240" w:lineRule="auto"/>
              <w:rPr>
                <w:rFonts w:ascii="Times New Roman" w:hAnsi="Times New Roman"/>
                <w:sz w:val="24"/>
                <w:szCs w:val="24"/>
              </w:rPr>
            </w:pPr>
            <w:r>
              <w:rPr>
                <w:rFonts w:ascii="Times New Roman" w:hAnsi="Times New Roman"/>
                <w:i/>
                <w:sz w:val="24"/>
                <w:szCs w:val="24"/>
              </w:rPr>
              <w:t>Last day to withdraw</w:t>
            </w:r>
          </w:p>
        </w:tc>
      </w:tr>
      <w:tr w:rsidR="001C4A86" w:rsidRPr="009806B8" w14:paraId="7E3A9001" w14:textId="77777777" w:rsidTr="00A224EC">
        <w:trPr>
          <w:trHeight w:val="80"/>
        </w:trPr>
        <w:tc>
          <w:tcPr>
            <w:tcW w:w="630" w:type="dxa"/>
          </w:tcPr>
          <w:p w14:paraId="7E3A8FF1" w14:textId="2A2633B4" w:rsidR="001C4A86" w:rsidRPr="00EA3FFC" w:rsidRDefault="001C4A86" w:rsidP="001C4A86">
            <w:pPr>
              <w:spacing w:after="0" w:line="240" w:lineRule="auto"/>
              <w:rPr>
                <w:rFonts w:ascii="Times New Roman" w:hAnsi="Times New Roman"/>
                <w:b/>
              </w:rPr>
            </w:pPr>
            <w:r w:rsidRPr="00EA3FFC">
              <w:rPr>
                <w:rFonts w:ascii="Times New Roman" w:hAnsi="Times New Roman"/>
                <w:b/>
              </w:rPr>
              <w:t>12</w:t>
            </w:r>
          </w:p>
        </w:tc>
        <w:tc>
          <w:tcPr>
            <w:tcW w:w="720" w:type="dxa"/>
          </w:tcPr>
          <w:p w14:paraId="7E3A8FF2" w14:textId="097895F4" w:rsidR="001C4A86" w:rsidRPr="009806B8" w:rsidRDefault="001C4A86" w:rsidP="001C4A86">
            <w:pPr>
              <w:spacing w:after="0" w:line="240" w:lineRule="auto"/>
              <w:rPr>
                <w:rFonts w:ascii="Times New Roman" w:hAnsi="Times New Roman"/>
                <w:sz w:val="24"/>
                <w:szCs w:val="24"/>
              </w:rPr>
            </w:pPr>
            <w:r>
              <w:rPr>
                <w:rFonts w:ascii="Times New Roman" w:hAnsi="Times New Roman"/>
                <w:sz w:val="24"/>
                <w:szCs w:val="24"/>
              </w:rPr>
              <w:t>3/29</w:t>
            </w:r>
          </w:p>
        </w:tc>
        <w:tc>
          <w:tcPr>
            <w:tcW w:w="810" w:type="dxa"/>
          </w:tcPr>
          <w:p w14:paraId="0CFDB086" w14:textId="48DF92DE" w:rsidR="001C4A86" w:rsidRDefault="001C4A86" w:rsidP="001C4A86">
            <w:pPr>
              <w:spacing w:after="0" w:line="240" w:lineRule="auto"/>
              <w:rPr>
                <w:rFonts w:ascii="Times New Roman" w:hAnsi="Times New Roman"/>
                <w:sz w:val="24"/>
                <w:szCs w:val="24"/>
              </w:rPr>
            </w:pPr>
            <w:r>
              <w:rPr>
                <w:rFonts w:ascii="Times New Roman" w:hAnsi="Times New Roman"/>
                <w:sz w:val="24"/>
                <w:szCs w:val="24"/>
              </w:rPr>
              <w:t>ICAR</w:t>
            </w:r>
          </w:p>
        </w:tc>
        <w:tc>
          <w:tcPr>
            <w:tcW w:w="1710" w:type="dxa"/>
          </w:tcPr>
          <w:p w14:paraId="1AFFA0C4" w14:textId="77777777" w:rsidR="00675AE3" w:rsidRDefault="00675AE3" w:rsidP="00675AE3">
            <w:pPr>
              <w:spacing w:after="0" w:line="240" w:lineRule="auto"/>
              <w:rPr>
                <w:rFonts w:ascii="Times New Roman" w:hAnsi="Times New Roman"/>
                <w:sz w:val="24"/>
                <w:szCs w:val="24"/>
              </w:rPr>
            </w:pPr>
            <w:r>
              <w:rPr>
                <w:rFonts w:ascii="Times New Roman" w:hAnsi="Times New Roman"/>
                <w:sz w:val="24"/>
                <w:szCs w:val="24"/>
              </w:rPr>
              <w:t>Presentations</w:t>
            </w:r>
          </w:p>
          <w:p w14:paraId="65CDA1D3" w14:textId="77777777" w:rsidR="00675AE3" w:rsidRDefault="00675AE3" w:rsidP="00675AE3">
            <w:pPr>
              <w:spacing w:after="0" w:line="240" w:lineRule="auto"/>
              <w:rPr>
                <w:rFonts w:ascii="Times New Roman" w:hAnsi="Times New Roman"/>
                <w:sz w:val="24"/>
                <w:szCs w:val="24"/>
              </w:rPr>
            </w:pPr>
            <w:r>
              <w:rPr>
                <w:rFonts w:ascii="Times New Roman" w:hAnsi="Times New Roman"/>
                <w:sz w:val="24"/>
                <w:szCs w:val="24"/>
              </w:rPr>
              <w:t>…</w:t>
            </w:r>
          </w:p>
          <w:p w14:paraId="7680B9BA" w14:textId="77777777" w:rsidR="00675AE3" w:rsidRDefault="00675AE3" w:rsidP="00675AE3">
            <w:pPr>
              <w:spacing w:after="0" w:line="240" w:lineRule="auto"/>
              <w:rPr>
                <w:rFonts w:ascii="Times New Roman" w:hAnsi="Times New Roman"/>
                <w:sz w:val="24"/>
                <w:szCs w:val="24"/>
              </w:rPr>
            </w:pPr>
          </w:p>
          <w:p w14:paraId="7E3A8FF3" w14:textId="1CC61783" w:rsidR="001C4A86" w:rsidRDefault="001C4A86" w:rsidP="00675AE3">
            <w:pPr>
              <w:spacing w:after="0" w:line="240" w:lineRule="auto"/>
              <w:rPr>
                <w:rFonts w:ascii="Times New Roman" w:hAnsi="Times New Roman"/>
                <w:sz w:val="24"/>
                <w:szCs w:val="24"/>
              </w:rPr>
            </w:pPr>
            <w:r>
              <w:rPr>
                <w:rFonts w:ascii="Times New Roman" w:hAnsi="Times New Roman"/>
                <w:sz w:val="24"/>
                <w:szCs w:val="24"/>
              </w:rPr>
              <w:t>Du Bois and Race Theories</w:t>
            </w:r>
          </w:p>
        </w:tc>
        <w:tc>
          <w:tcPr>
            <w:tcW w:w="1440" w:type="dxa"/>
          </w:tcPr>
          <w:p w14:paraId="557A2E34" w14:textId="77777777" w:rsidR="002E1D48" w:rsidRDefault="002E1D48" w:rsidP="001C4A86">
            <w:pPr>
              <w:numPr>
                <w:ilvl w:val="0"/>
                <w:numId w:val="8"/>
              </w:numPr>
              <w:spacing w:after="0" w:line="240" w:lineRule="auto"/>
              <w:rPr>
                <w:rFonts w:ascii="Times New Roman" w:hAnsi="Times New Roman"/>
                <w:sz w:val="20"/>
                <w:szCs w:val="20"/>
              </w:rPr>
            </w:pPr>
            <w:r>
              <w:rPr>
                <w:rFonts w:ascii="Times New Roman" w:hAnsi="Times New Roman"/>
                <w:sz w:val="20"/>
                <w:szCs w:val="20"/>
              </w:rPr>
              <w:t>Khaldun</w:t>
            </w:r>
          </w:p>
          <w:p w14:paraId="119B9E17" w14:textId="77777777" w:rsidR="001C4A86" w:rsidRDefault="001C4A86" w:rsidP="001C4A86">
            <w:pPr>
              <w:numPr>
                <w:ilvl w:val="0"/>
                <w:numId w:val="8"/>
              </w:numPr>
              <w:spacing w:after="0" w:line="240" w:lineRule="auto"/>
              <w:rPr>
                <w:rFonts w:ascii="Times New Roman" w:hAnsi="Times New Roman"/>
                <w:sz w:val="20"/>
                <w:szCs w:val="20"/>
              </w:rPr>
            </w:pPr>
            <w:r>
              <w:rPr>
                <w:rFonts w:ascii="Times New Roman" w:hAnsi="Times New Roman"/>
                <w:sz w:val="20"/>
                <w:szCs w:val="20"/>
              </w:rPr>
              <w:t>Johnson</w:t>
            </w:r>
          </w:p>
          <w:p w14:paraId="5CC0DA77" w14:textId="77777777" w:rsidR="001C4A86" w:rsidRPr="00CB249F" w:rsidRDefault="001C4A86" w:rsidP="001C4A86">
            <w:pPr>
              <w:numPr>
                <w:ilvl w:val="0"/>
                <w:numId w:val="8"/>
              </w:numPr>
              <w:spacing w:after="0" w:line="240" w:lineRule="auto"/>
              <w:rPr>
                <w:rFonts w:ascii="Times New Roman" w:hAnsi="Times New Roman"/>
                <w:sz w:val="20"/>
                <w:szCs w:val="20"/>
              </w:rPr>
            </w:pPr>
            <w:r w:rsidRPr="00CB249F">
              <w:rPr>
                <w:rFonts w:ascii="Times New Roman" w:hAnsi="Times New Roman"/>
                <w:sz w:val="20"/>
                <w:szCs w:val="20"/>
              </w:rPr>
              <w:t>Cox</w:t>
            </w:r>
          </w:p>
          <w:p w14:paraId="07371B04" w14:textId="77777777" w:rsidR="003F7FE0" w:rsidRDefault="001C4A86" w:rsidP="00675AE3">
            <w:pPr>
              <w:numPr>
                <w:ilvl w:val="0"/>
                <w:numId w:val="8"/>
              </w:numPr>
              <w:spacing w:after="0" w:line="240" w:lineRule="auto"/>
              <w:rPr>
                <w:rFonts w:ascii="Times New Roman" w:hAnsi="Times New Roman"/>
                <w:sz w:val="20"/>
                <w:szCs w:val="20"/>
              </w:rPr>
            </w:pPr>
            <w:r w:rsidRPr="00CB249F">
              <w:rPr>
                <w:rFonts w:ascii="Times New Roman" w:hAnsi="Times New Roman"/>
                <w:sz w:val="20"/>
                <w:szCs w:val="20"/>
              </w:rPr>
              <w:t>Frazier</w:t>
            </w:r>
          </w:p>
          <w:p w14:paraId="7E3A8FF8" w14:textId="0414A9DC" w:rsidR="00624B49" w:rsidRPr="002E1D48" w:rsidRDefault="00624B49" w:rsidP="002E1D48">
            <w:pPr>
              <w:numPr>
                <w:ilvl w:val="0"/>
                <w:numId w:val="8"/>
              </w:numPr>
              <w:spacing w:after="0" w:line="240" w:lineRule="auto"/>
              <w:rPr>
                <w:rFonts w:ascii="Times New Roman" w:hAnsi="Times New Roman"/>
                <w:sz w:val="20"/>
                <w:szCs w:val="20"/>
              </w:rPr>
            </w:pPr>
            <w:r>
              <w:rPr>
                <w:rFonts w:ascii="Times New Roman" w:hAnsi="Times New Roman"/>
                <w:sz w:val="20"/>
                <w:szCs w:val="20"/>
              </w:rPr>
              <w:t>Fanon</w:t>
            </w:r>
          </w:p>
        </w:tc>
        <w:tc>
          <w:tcPr>
            <w:tcW w:w="5850" w:type="dxa"/>
          </w:tcPr>
          <w:p w14:paraId="7C45CD3B" w14:textId="77777777" w:rsidR="00456B34" w:rsidRPr="007210A0" w:rsidRDefault="00456B34" w:rsidP="00456B34">
            <w:pPr>
              <w:numPr>
                <w:ilvl w:val="0"/>
                <w:numId w:val="8"/>
              </w:numPr>
              <w:spacing w:before="100" w:beforeAutospacing="1" w:after="100" w:afterAutospacing="1" w:line="240" w:lineRule="auto"/>
              <w:rPr>
                <w:rFonts w:ascii="Times New Roman" w:eastAsia="Times New Roman" w:hAnsi="Times New Roman"/>
                <w:sz w:val="20"/>
                <w:szCs w:val="20"/>
              </w:rPr>
            </w:pPr>
            <w:r>
              <w:rPr>
                <w:rFonts w:ascii="Times New Roman" w:eastAsia="Times New Roman" w:hAnsi="Times New Roman"/>
                <w:sz w:val="20"/>
                <w:szCs w:val="20"/>
              </w:rPr>
              <w:t>D</w:t>
            </w:r>
            <w:r w:rsidRPr="007210A0">
              <w:rPr>
                <w:rFonts w:ascii="Times New Roman" w:eastAsia="Times New Roman" w:hAnsi="Times New Roman"/>
                <w:sz w:val="20"/>
                <w:szCs w:val="20"/>
              </w:rPr>
              <w:t xml:space="preserve">iscuss the importance of science in the work of W.E.B. Du Bois; </w:t>
            </w:r>
          </w:p>
          <w:p w14:paraId="1CDF58BB" w14:textId="77777777" w:rsidR="00456B34" w:rsidRPr="007210A0" w:rsidRDefault="00456B34" w:rsidP="00456B34">
            <w:pPr>
              <w:numPr>
                <w:ilvl w:val="0"/>
                <w:numId w:val="8"/>
              </w:numPr>
              <w:spacing w:before="100" w:beforeAutospacing="1" w:after="100" w:afterAutospacing="1" w:line="240" w:lineRule="auto"/>
              <w:rPr>
                <w:rFonts w:ascii="Times New Roman" w:eastAsia="Times New Roman" w:hAnsi="Times New Roman"/>
                <w:sz w:val="20"/>
                <w:szCs w:val="20"/>
              </w:rPr>
            </w:pPr>
            <w:r w:rsidRPr="007210A0">
              <w:rPr>
                <w:rFonts w:ascii="Times New Roman" w:eastAsia="Times New Roman" w:hAnsi="Times New Roman"/>
                <w:sz w:val="20"/>
                <w:szCs w:val="20"/>
              </w:rPr>
              <w:t xml:space="preserve">discuss Du Bois's theoretical contributions in the area of race, particularly the concepts of the color line, the veil, and double consciousness; </w:t>
            </w:r>
          </w:p>
          <w:p w14:paraId="3F5BC0FF" w14:textId="278CB4E7" w:rsidR="00456B34" w:rsidRDefault="00456B34" w:rsidP="00456B34">
            <w:pPr>
              <w:numPr>
                <w:ilvl w:val="0"/>
                <w:numId w:val="8"/>
              </w:numPr>
              <w:spacing w:before="100" w:beforeAutospacing="1" w:after="100" w:afterAutospacing="1" w:line="240" w:lineRule="auto"/>
              <w:rPr>
                <w:rFonts w:ascii="Times New Roman" w:eastAsia="Times New Roman" w:hAnsi="Times New Roman"/>
                <w:sz w:val="20"/>
                <w:szCs w:val="20"/>
              </w:rPr>
            </w:pPr>
            <w:r w:rsidRPr="007210A0">
              <w:rPr>
                <w:rFonts w:ascii="Times New Roman" w:eastAsia="Times New Roman" w:hAnsi="Times New Roman"/>
                <w:sz w:val="20"/>
                <w:szCs w:val="20"/>
              </w:rPr>
              <w:t xml:space="preserve">explain the role economics played in Du Bois's work; </w:t>
            </w:r>
          </w:p>
          <w:p w14:paraId="05D8A67A" w14:textId="77777777" w:rsidR="003F7FE0" w:rsidRDefault="00456B34" w:rsidP="00456B34">
            <w:pPr>
              <w:numPr>
                <w:ilvl w:val="0"/>
                <w:numId w:val="8"/>
              </w:numPr>
              <w:spacing w:before="100" w:beforeAutospacing="1" w:after="100" w:afterAutospacing="1" w:line="240" w:lineRule="auto"/>
              <w:rPr>
                <w:rFonts w:ascii="Times New Roman" w:eastAsia="Times New Roman" w:hAnsi="Times New Roman"/>
                <w:sz w:val="20"/>
                <w:szCs w:val="20"/>
              </w:rPr>
            </w:pPr>
            <w:r w:rsidRPr="007210A0">
              <w:rPr>
                <w:rFonts w:ascii="Times New Roman" w:eastAsia="Times New Roman" w:hAnsi="Times New Roman"/>
                <w:sz w:val="20"/>
                <w:szCs w:val="20"/>
              </w:rPr>
              <w:t>compare and contrast Du Bois's analysis of economics with Marx</w:t>
            </w:r>
            <w:r w:rsidR="003F7FE0">
              <w:rPr>
                <w:rFonts w:ascii="Times New Roman" w:eastAsia="Times New Roman" w:hAnsi="Times New Roman"/>
                <w:sz w:val="20"/>
                <w:szCs w:val="20"/>
              </w:rPr>
              <w:t xml:space="preserve">, and </w:t>
            </w:r>
          </w:p>
          <w:p w14:paraId="7E3A8FFE" w14:textId="637743E0" w:rsidR="001C4A86" w:rsidRPr="00675AE3" w:rsidRDefault="003F7FE0" w:rsidP="00456B34">
            <w:pPr>
              <w:numPr>
                <w:ilvl w:val="0"/>
                <w:numId w:val="8"/>
              </w:numPr>
              <w:spacing w:before="100" w:beforeAutospacing="1" w:after="100" w:afterAutospacing="1" w:line="240" w:lineRule="auto"/>
              <w:rPr>
                <w:rFonts w:ascii="Times New Roman" w:eastAsia="Times New Roman" w:hAnsi="Times New Roman"/>
                <w:sz w:val="20"/>
                <w:szCs w:val="20"/>
              </w:rPr>
            </w:pPr>
            <w:r>
              <w:rPr>
                <w:rFonts w:ascii="Times New Roman" w:eastAsia="Times New Roman" w:hAnsi="Times New Roman"/>
                <w:sz w:val="20"/>
                <w:szCs w:val="20"/>
              </w:rPr>
              <w:t>trace the development of ideas about racism on subsequent theorists</w:t>
            </w:r>
            <w:r w:rsidRPr="007210A0">
              <w:rPr>
                <w:rFonts w:ascii="Times New Roman" w:eastAsia="Times New Roman" w:hAnsi="Times New Roman"/>
                <w:sz w:val="20"/>
                <w:szCs w:val="20"/>
              </w:rPr>
              <w:t>.</w:t>
            </w:r>
          </w:p>
        </w:tc>
        <w:tc>
          <w:tcPr>
            <w:tcW w:w="2160" w:type="dxa"/>
          </w:tcPr>
          <w:p w14:paraId="18303B94" w14:textId="77777777" w:rsidR="00A224EC" w:rsidRDefault="001C4A86" w:rsidP="00675AE3">
            <w:pPr>
              <w:spacing w:after="0" w:line="240" w:lineRule="auto"/>
              <w:rPr>
                <w:rFonts w:ascii="Times New Roman" w:hAnsi="Times New Roman"/>
              </w:rPr>
            </w:pPr>
            <w:r w:rsidRPr="006F2D31">
              <w:rPr>
                <w:rFonts w:ascii="Times New Roman" w:hAnsi="Times New Roman"/>
              </w:rPr>
              <w:t>A&amp;E</w:t>
            </w:r>
          </w:p>
          <w:p w14:paraId="77239712" w14:textId="77777777" w:rsidR="00A224EC" w:rsidRDefault="00A224EC" w:rsidP="00A224EC">
            <w:pPr>
              <w:pStyle w:val="ListParagraph"/>
              <w:numPr>
                <w:ilvl w:val="0"/>
                <w:numId w:val="4"/>
              </w:numPr>
              <w:spacing w:after="0" w:line="240" w:lineRule="auto"/>
              <w:ind w:left="252" w:hanging="252"/>
              <w:rPr>
                <w:rFonts w:ascii="Times New Roman" w:hAnsi="Times New Roman"/>
              </w:rPr>
            </w:pPr>
            <w:r w:rsidRPr="006F2D31">
              <w:rPr>
                <w:rFonts w:ascii="Times New Roman" w:hAnsi="Times New Roman"/>
              </w:rPr>
              <w:t>Ch. 7</w:t>
            </w:r>
          </w:p>
          <w:p w14:paraId="6DE42C6B" w14:textId="5BC93CF7" w:rsidR="00A224EC" w:rsidRDefault="00A224EC" w:rsidP="00A224EC">
            <w:pPr>
              <w:pStyle w:val="ListParagraph"/>
              <w:numPr>
                <w:ilvl w:val="0"/>
                <w:numId w:val="4"/>
              </w:numPr>
              <w:spacing w:after="0" w:line="240" w:lineRule="auto"/>
              <w:ind w:left="252" w:hanging="252"/>
              <w:rPr>
                <w:rFonts w:ascii="Times New Roman" w:hAnsi="Times New Roman"/>
              </w:rPr>
            </w:pPr>
            <w:r w:rsidRPr="00A224EC">
              <w:rPr>
                <w:rFonts w:ascii="Times New Roman" w:hAnsi="Times New Roman"/>
              </w:rPr>
              <w:t xml:space="preserve">section of Ch. 17 on </w:t>
            </w:r>
            <w:r>
              <w:rPr>
                <w:rFonts w:ascii="Times New Roman" w:hAnsi="Times New Roman"/>
              </w:rPr>
              <w:t>Said</w:t>
            </w:r>
          </w:p>
          <w:p w14:paraId="654E1C81" w14:textId="77777777" w:rsidR="003F7FE0" w:rsidRPr="006F2D31" w:rsidRDefault="003F7FE0" w:rsidP="003F7FE0">
            <w:pPr>
              <w:spacing w:after="0" w:line="240" w:lineRule="auto"/>
              <w:rPr>
                <w:rFonts w:ascii="Times New Roman" w:hAnsi="Times New Roman"/>
              </w:rPr>
            </w:pPr>
            <w:r w:rsidRPr="006F2D31">
              <w:rPr>
                <w:rFonts w:ascii="Times New Roman" w:hAnsi="Times New Roman"/>
              </w:rPr>
              <w:t>see blackboard</w:t>
            </w:r>
          </w:p>
          <w:p w14:paraId="7E3A9000" w14:textId="53A8489A" w:rsidR="00A224EC" w:rsidRPr="00B12A51" w:rsidRDefault="003F7FE0" w:rsidP="00B12A51">
            <w:pPr>
              <w:pStyle w:val="ListParagraph"/>
              <w:numPr>
                <w:ilvl w:val="0"/>
                <w:numId w:val="28"/>
              </w:numPr>
              <w:spacing w:after="0" w:line="240" w:lineRule="auto"/>
              <w:ind w:left="252" w:hanging="252"/>
              <w:rPr>
                <w:rFonts w:ascii="Times New Roman" w:hAnsi="Times New Roman"/>
              </w:rPr>
            </w:pPr>
            <w:r w:rsidRPr="006F2D31">
              <w:rPr>
                <w:rFonts w:ascii="Times New Roman" w:hAnsi="Times New Roman"/>
              </w:rPr>
              <w:t>Wilson</w:t>
            </w:r>
          </w:p>
        </w:tc>
      </w:tr>
      <w:tr w:rsidR="00E70AF4" w:rsidRPr="009806B8" w14:paraId="4498D2AC" w14:textId="77777777" w:rsidTr="00EA3FFC">
        <w:trPr>
          <w:trHeight w:val="2690"/>
        </w:trPr>
        <w:tc>
          <w:tcPr>
            <w:tcW w:w="630" w:type="dxa"/>
          </w:tcPr>
          <w:p w14:paraId="4497C7CC" w14:textId="4B4B61B3" w:rsidR="00E70AF4" w:rsidRPr="00EA3FFC" w:rsidRDefault="00E70AF4" w:rsidP="00E70AF4">
            <w:pPr>
              <w:spacing w:after="0" w:line="240" w:lineRule="auto"/>
              <w:rPr>
                <w:rFonts w:ascii="Times New Roman" w:hAnsi="Times New Roman"/>
                <w:b/>
              </w:rPr>
            </w:pPr>
            <w:r w:rsidRPr="00EA3FFC">
              <w:rPr>
                <w:rFonts w:ascii="Times New Roman" w:hAnsi="Times New Roman"/>
                <w:b/>
              </w:rPr>
              <w:t>13</w:t>
            </w:r>
          </w:p>
        </w:tc>
        <w:tc>
          <w:tcPr>
            <w:tcW w:w="720" w:type="dxa"/>
          </w:tcPr>
          <w:p w14:paraId="0DD8B90D" w14:textId="110F928A" w:rsidR="00E70AF4" w:rsidRPr="001C4A86" w:rsidRDefault="00E70AF4" w:rsidP="00E70AF4">
            <w:pPr>
              <w:spacing w:after="0" w:line="240" w:lineRule="auto"/>
              <w:rPr>
                <w:rFonts w:ascii="Times New Roman" w:hAnsi="Times New Roman"/>
                <w:sz w:val="24"/>
                <w:szCs w:val="24"/>
              </w:rPr>
            </w:pPr>
            <w:r w:rsidRPr="001C4A86">
              <w:rPr>
                <w:rFonts w:ascii="Times New Roman" w:hAnsi="Times New Roman"/>
                <w:sz w:val="24"/>
                <w:szCs w:val="24"/>
              </w:rPr>
              <w:t>4/5</w:t>
            </w:r>
          </w:p>
        </w:tc>
        <w:tc>
          <w:tcPr>
            <w:tcW w:w="810" w:type="dxa"/>
          </w:tcPr>
          <w:p w14:paraId="4E3FD654" w14:textId="1018FEC6" w:rsidR="00E70AF4" w:rsidRDefault="00E70AF4" w:rsidP="00E70AF4">
            <w:pPr>
              <w:spacing w:after="0" w:line="240" w:lineRule="auto"/>
              <w:rPr>
                <w:rFonts w:ascii="Times New Roman" w:hAnsi="Times New Roman"/>
                <w:sz w:val="24"/>
                <w:szCs w:val="24"/>
              </w:rPr>
            </w:pPr>
            <w:r>
              <w:rPr>
                <w:rFonts w:ascii="Times New Roman" w:hAnsi="Times New Roman"/>
                <w:sz w:val="24"/>
                <w:szCs w:val="24"/>
              </w:rPr>
              <w:t>ICAR</w:t>
            </w:r>
          </w:p>
        </w:tc>
        <w:tc>
          <w:tcPr>
            <w:tcW w:w="1710" w:type="dxa"/>
          </w:tcPr>
          <w:p w14:paraId="00B366D3" w14:textId="03FC0D70" w:rsidR="00E70AF4" w:rsidRDefault="00E70AF4" w:rsidP="00E70AF4">
            <w:pPr>
              <w:spacing w:after="0" w:line="240" w:lineRule="auto"/>
              <w:rPr>
                <w:rFonts w:ascii="Times New Roman" w:hAnsi="Times New Roman"/>
                <w:sz w:val="24"/>
                <w:szCs w:val="24"/>
              </w:rPr>
            </w:pPr>
            <w:r>
              <w:rPr>
                <w:rFonts w:ascii="Times New Roman" w:hAnsi="Times New Roman"/>
                <w:sz w:val="24"/>
                <w:szCs w:val="24"/>
              </w:rPr>
              <w:t>Presentations</w:t>
            </w:r>
          </w:p>
          <w:p w14:paraId="7D7C600D" w14:textId="0CC3300C" w:rsidR="00E70AF4" w:rsidRDefault="00E70AF4" w:rsidP="00E70AF4">
            <w:pPr>
              <w:spacing w:after="0" w:line="240" w:lineRule="auto"/>
              <w:rPr>
                <w:rFonts w:ascii="Times New Roman" w:hAnsi="Times New Roman"/>
                <w:sz w:val="24"/>
                <w:szCs w:val="24"/>
              </w:rPr>
            </w:pPr>
            <w:r>
              <w:rPr>
                <w:rFonts w:ascii="Times New Roman" w:hAnsi="Times New Roman"/>
                <w:sz w:val="24"/>
                <w:szCs w:val="24"/>
              </w:rPr>
              <w:t>…</w:t>
            </w:r>
          </w:p>
          <w:p w14:paraId="242E0309" w14:textId="77777777" w:rsidR="00E70AF4" w:rsidRDefault="00E70AF4" w:rsidP="00E70AF4">
            <w:pPr>
              <w:spacing w:after="0" w:line="240" w:lineRule="auto"/>
              <w:rPr>
                <w:rFonts w:ascii="Times New Roman" w:hAnsi="Times New Roman"/>
                <w:sz w:val="24"/>
                <w:szCs w:val="24"/>
              </w:rPr>
            </w:pPr>
            <w:r>
              <w:rPr>
                <w:rFonts w:ascii="Times New Roman" w:hAnsi="Times New Roman"/>
                <w:sz w:val="24"/>
                <w:szCs w:val="24"/>
              </w:rPr>
              <w:t xml:space="preserve">Feminist and </w:t>
            </w:r>
          </w:p>
          <w:p w14:paraId="020E2D9C" w14:textId="14372B8A" w:rsidR="00E70AF4" w:rsidRPr="005D7FE9" w:rsidRDefault="00E70AF4" w:rsidP="00E70AF4">
            <w:pPr>
              <w:spacing w:after="0" w:line="240" w:lineRule="auto"/>
              <w:rPr>
                <w:rFonts w:ascii="Times New Roman" w:hAnsi="Times New Roman"/>
                <w:sz w:val="24"/>
                <w:szCs w:val="24"/>
              </w:rPr>
            </w:pPr>
            <w:r>
              <w:rPr>
                <w:rFonts w:ascii="Times New Roman" w:hAnsi="Times New Roman"/>
                <w:sz w:val="24"/>
                <w:szCs w:val="24"/>
              </w:rPr>
              <w:t>Gender Theories</w:t>
            </w:r>
          </w:p>
        </w:tc>
        <w:tc>
          <w:tcPr>
            <w:tcW w:w="1440" w:type="dxa"/>
          </w:tcPr>
          <w:p w14:paraId="702C551D" w14:textId="40C535D3" w:rsidR="00E70AF4" w:rsidRDefault="002E1D48" w:rsidP="002E1D48">
            <w:pPr>
              <w:numPr>
                <w:ilvl w:val="0"/>
                <w:numId w:val="2"/>
              </w:numPr>
              <w:spacing w:after="0" w:line="240" w:lineRule="auto"/>
              <w:ind w:left="252" w:hanging="252"/>
              <w:rPr>
                <w:rFonts w:ascii="Times New Roman" w:hAnsi="Times New Roman"/>
                <w:sz w:val="20"/>
                <w:szCs w:val="20"/>
              </w:rPr>
            </w:pPr>
            <w:r>
              <w:rPr>
                <w:rFonts w:ascii="Times New Roman" w:hAnsi="Times New Roman"/>
                <w:sz w:val="20"/>
                <w:szCs w:val="20"/>
              </w:rPr>
              <w:t xml:space="preserve"> </w:t>
            </w:r>
            <w:r w:rsidR="00E70AF4">
              <w:rPr>
                <w:rFonts w:ascii="Times New Roman" w:hAnsi="Times New Roman"/>
                <w:sz w:val="20"/>
                <w:szCs w:val="20"/>
              </w:rPr>
              <w:t>Martineau</w:t>
            </w:r>
          </w:p>
          <w:p w14:paraId="0A96C0B9" w14:textId="77777777" w:rsidR="002E1D48" w:rsidRPr="007B6C9E" w:rsidRDefault="002E1D48" w:rsidP="002E1D48">
            <w:pPr>
              <w:numPr>
                <w:ilvl w:val="0"/>
                <w:numId w:val="2"/>
              </w:numPr>
              <w:spacing w:after="0" w:line="240" w:lineRule="auto"/>
              <w:ind w:left="252" w:hanging="252"/>
              <w:rPr>
                <w:rFonts w:ascii="Times New Roman" w:hAnsi="Times New Roman"/>
                <w:sz w:val="20"/>
                <w:szCs w:val="20"/>
              </w:rPr>
            </w:pPr>
            <w:r w:rsidRPr="007B6C9E">
              <w:rPr>
                <w:rFonts w:ascii="Times New Roman" w:hAnsi="Times New Roman"/>
                <w:sz w:val="20"/>
                <w:szCs w:val="20"/>
              </w:rPr>
              <w:t>Wollstonecraft</w:t>
            </w:r>
          </w:p>
          <w:p w14:paraId="6FCA3BFC" w14:textId="4443D704" w:rsidR="00E70AF4" w:rsidRDefault="00E70AF4" w:rsidP="002E1D48">
            <w:pPr>
              <w:numPr>
                <w:ilvl w:val="0"/>
                <w:numId w:val="2"/>
              </w:numPr>
              <w:spacing w:after="0" w:line="240" w:lineRule="auto"/>
              <w:ind w:left="252" w:hanging="252"/>
              <w:rPr>
                <w:rFonts w:ascii="Times New Roman" w:hAnsi="Times New Roman"/>
                <w:sz w:val="20"/>
                <w:szCs w:val="20"/>
              </w:rPr>
            </w:pPr>
            <w:r>
              <w:rPr>
                <w:rFonts w:ascii="Times New Roman" w:hAnsi="Times New Roman"/>
                <w:sz w:val="20"/>
                <w:szCs w:val="20"/>
              </w:rPr>
              <w:t>Addams</w:t>
            </w:r>
          </w:p>
          <w:p w14:paraId="1982B3F0" w14:textId="77777777" w:rsidR="00E70AF4" w:rsidRDefault="00E70AF4" w:rsidP="00E70AF4">
            <w:pPr>
              <w:numPr>
                <w:ilvl w:val="0"/>
                <w:numId w:val="2"/>
              </w:numPr>
              <w:spacing w:after="0" w:line="240" w:lineRule="auto"/>
              <w:ind w:left="252" w:hanging="252"/>
              <w:rPr>
                <w:rFonts w:ascii="Times New Roman" w:hAnsi="Times New Roman"/>
                <w:sz w:val="20"/>
                <w:szCs w:val="20"/>
              </w:rPr>
            </w:pPr>
            <w:r>
              <w:rPr>
                <w:rFonts w:ascii="Times New Roman" w:hAnsi="Times New Roman"/>
                <w:sz w:val="20"/>
                <w:szCs w:val="20"/>
              </w:rPr>
              <w:t>Weber</w:t>
            </w:r>
          </w:p>
          <w:p w14:paraId="463DB423" w14:textId="77777777" w:rsidR="00E70AF4" w:rsidRDefault="00E70AF4" w:rsidP="00E70AF4">
            <w:pPr>
              <w:numPr>
                <w:ilvl w:val="0"/>
                <w:numId w:val="2"/>
              </w:numPr>
              <w:spacing w:after="0" w:line="240" w:lineRule="auto"/>
              <w:ind w:left="252" w:hanging="252"/>
              <w:rPr>
                <w:rFonts w:ascii="Times New Roman" w:hAnsi="Times New Roman"/>
                <w:sz w:val="20"/>
                <w:szCs w:val="20"/>
              </w:rPr>
            </w:pPr>
            <w:r>
              <w:rPr>
                <w:rFonts w:ascii="Times New Roman" w:hAnsi="Times New Roman"/>
                <w:sz w:val="20"/>
                <w:szCs w:val="20"/>
              </w:rPr>
              <w:t>Webb</w:t>
            </w:r>
          </w:p>
          <w:p w14:paraId="7DF57E2D" w14:textId="4DBAD563" w:rsidR="002E1D48" w:rsidRDefault="002E1D48" w:rsidP="00E70AF4">
            <w:pPr>
              <w:numPr>
                <w:ilvl w:val="0"/>
                <w:numId w:val="2"/>
              </w:numPr>
              <w:spacing w:after="0" w:line="240" w:lineRule="auto"/>
              <w:ind w:left="252" w:hanging="252"/>
              <w:rPr>
                <w:rFonts w:ascii="Times New Roman" w:hAnsi="Times New Roman"/>
                <w:sz w:val="20"/>
                <w:szCs w:val="20"/>
              </w:rPr>
            </w:pPr>
            <w:r>
              <w:rPr>
                <w:rFonts w:ascii="Times New Roman" w:hAnsi="Times New Roman"/>
                <w:sz w:val="20"/>
                <w:szCs w:val="20"/>
              </w:rPr>
              <w:t>Wells</w:t>
            </w:r>
          </w:p>
          <w:p w14:paraId="18A7139F" w14:textId="77777777" w:rsidR="002E1D48" w:rsidRDefault="002E1D48" w:rsidP="002E1D48">
            <w:pPr>
              <w:numPr>
                <w:ilvl w:val="0"/>
                <w:numId w:val="2"/>
              </w:numPr>
              <w:spacing w:after="0" w:line="240" w:lineRule="auto"/>
              <w:ind w:left="252" w:hanging="252"/>
              <w:rPr>
                <w:rFonts w:ascii="Times New Roman" w:hAnsi="Times New Roman"/>
                <w:sz w:val="20"/>
                <w:szCs w:val="20"/>
              </w:rPr>
            </w:pPr>
            <w:r>
              <w:rPr>
                <w:rFonts w:ascii="Times New Roman" w:hAnsi="Times New Roman"/>
                <w:sz w:val="20"/>
                <w:szCs w:val="20"/>
              </w:rPr>
              <w:t>Cooper</w:t>
            </w:r>
          </w:p>
          <w:p w14:paraId="74F86C05" w14:textId="31A0E3FB" w:rsidR="00624B49" w:rsidRPr="002E1D48" w:rsidRDefault="00624B49" w:rsidP="002E1D48">
            <w:pPr>
              <w:numPr>
                <w:ilvl w:val="0"/>
                <w:numId w:val="2"/>
              </w:numPr>
              <w:spacing w:after="0" w:line="240" w:lineRule="auto"/>
              <w:ind w:left="252" w:hanging="252"/>
              <w:rPr>
                <w:rFonts w:ascii="Times New Roman" w:hAnsi="Times New Roman"/>
                <w:sz w:val="20"/>
                <w:szCs w:val="20"/>
              </w:rPr>
            </w:pPr>
            <w:r>
              <w:rPr>
                <w:rFonts w:ascii="Times New Roman" w:hAnsi="Times New Roman"/>
                <w:sz w:val="20"/>
                <w:szCs w:val="20"/>
              </w:rPr>
              <w:t>Davis</w:t>
            </w:r>
          </w:p>
        </w:tc>
        <w:tc>
          <w:tcPr>
            <w:tcW w:w="5850" w:type="dxa"/>
          </w:tcPr>
          <w:p w14:paraId="17674473" w14:textId="77777777" w:rsidR="00E70AF4" w:rsidRPr="00BD6AFD" w:rsidRDefault="00E70AF4" w:rsidP="00E70AF4">
            <w:pPr>
              <w:numPr>
                <w:ilvl w:val="0"/>
                <w:numId w:val="2"/>
              </w:numPr>
              <w:spacing w:before="100" w:beforeAutospacing="1" w:after="100" w:afterAutospacing="1" w:line="240" w:lineRule="auto"/>
              <w:rPr>
                <w:rFonts w:ascii="Times New Roman" w:eastAsia="Times New Roman" w:hAnsi="Times New Roman"/>
                <w:sz w:val="20"/>
                <w:szCs w:val="20"/>
              </w:rPr>
            </w:pPr>
            <w:r>
              <w:rPr>
                <w:rFonts w:ascii="Times New Roman" w:eastAsia="Times New Roman" w:hAnsi="Times New Roman"/>
                <w:sz w:val="20"/>
                <w:szCs w:val="20"/>
              </w:rPr>
              <w:t>D</w:t>
            </w:r>
            <w:r w:rsidRPr="00BD6AFD">
              <w:rPr>
                <w:rFonts w:ascii="Times New Roman" w:eastAsia="Times New Roman" w:hAnsi="Times New Roman"/>
                <w:sz w:val="20"/>
                <w:szCs w:val="20"/>
              </w:rPr>
              <w:t xml:space="preserve">iscuss Harriet Martineau's contributions to </w:t>
            </w:r>
            <w:r>
              <w:rPr>
                <w:rFonts w:ascii="Times New Roman" w:eastAsia="Times New Roman" w:hAnsi="Times New Roman"/>
                <w:sz w:val="20"/>
                <w:szCs w:val="20"/>
              </w:rPr>
              <w:t>ClST</w:t>
            </w:r>
            <w:r w:rsidRPr="00BD6AFD">
              <w:rPr>
                <w:rFonts w:ascii="Times New Roman" w:eastAsia="Times New Roman" w:hAnsi="Times New Roman"/>
                <w:sz w:val="20"/>
                <w:szCs w:val="20"/>
              </w:rPr>
              <w:t xml:space="preserve">; </w:t>
            </w:r>
          </w:p>
          <w:p w14:paraId="40B89AC7" w14:textId="77777777" w:rsidR="00E70AF4" w:rsidRPr="00BD6AFD" w:rsidRDefault="00E70AF4" w:rsidP="00E70AF4">
            <w:pPr>
              <w:numPr>
                <w:ilvl w:val="0"/>
                <w:numId w:val="2"/>
              </w:numPr>
              <w:spacing w:before="100" w:beforeAutospacing="1" w:after="100" w:afterAutospacing="1" w:line="240" w:lineRule="auto"/>
              <w:rPr>
                <w:rFonts w:ascii="Times New Roman" w:eastAsia="Times New Roman" w:hAnsi="Times New Roman"/>
                <w:sz w:val="20"/>
                <w:szCs w:val="20"/>
              </w:rPr>
            </w:pPr>
            <w:r w:rsidRPr="00BD6AFD">
              <w:rPr>
                <w:rFonts w:ascii="Times New Roman" w:eastAsia="Times New Roman" w:hAnsi="Times New Roman"/>
                <w:sz w:val="20"/>
                <w:szCs w:val="20"/>
              </w:rPr>
              <w:t>situate the work of Jane Addams and the Chicago Women'</w:t>
            </w:r>
            <w:r>
              <w:rPr>
                <w:rFonts w:ascii="Times New Roman" w:eastAsia="Times New Roman" w:hAnsi="Times New Roman"/>
                <w:sz w:val="20"/>
                <w:szCs w:val="20"/>
              </w:rPr>
              <w:t>s School in the Progressive Era</w:t>
            </w:r>
            <w:r w:rsidRPr="00BD6AFD">
              <w:rPr>
                <w:rFonts w:ascii="Times New Roman" w:eastAsia="Times New Roman" w:hAnsi="Times New Roman"/>
                <w:sz w:val="20"/>
                <w:szCs w:val="20"/>
              </w:rPr>
              <w:t xml:space="preserve">; </w:t>
            </w:r>
          </w:p>
          <w:p w14:paraId="05168842" w14:textId="77777777" w:rsidR="00E70AF4" w:rsidRPr="00C71FA5" w:rsidRDefault="00E70AF4" w:rsidP="00E70AF4">
            <w:pPr>
              <w:numPr>
                <w:ilvl w:val="0"/>
                <w:numId w:val="2"/>
              </w:numPr>
              <w:spacing w:before="100" w:beforeAutospacing="1" w:after="100" w:afterAutospacing="1" w:line="240" w:lineRule="auto"/>
              <w:rPr>
                <w:rFonts w:ascii="Times New Roman" w:eastAsia="Times New Roman" w:hAnsi="Times New Roman"/>
                <w:sz w:val="20"/>
                <w:szCs w:val="20"/>
              </w:rPr>
            </w:pPr>
            <w:r>
              <w:rPr>
                <w:rFonts w:ascii="Times New Roman" w:eastAsia="Times New Roman" w:hAnsi="Times New Roman"/>
                <w:sz w:val="20"/>
                <w:szCs w:val="20"/>
              </w:rPr>
              <w:t xml:space="preserve">discuss </w:t>
            </w:r>
            <w:r w:rsidRPr="00C71FA5">
              <w:rPr>
                <w:rFonts w:ascii="Times New Roman" w:eastAsia="Times New Roman" w:hAnsi="Times New Roman"/>
                <w:sz w:val="20"/>
                <w:szCs w:val="20"/>
              </w:rPr>
              <w:t>Wollstonecraft</w:t>
            </w:r>
            <w:r>
              <w:rPr>
                <w:rFonts w:ascii="Times New Roman" w:eastAsia="Times New Roman" w:hAnsi="Times New Roman"/>
                <w:sz w:val="20"/>
                <w:szCs w:val="20"/>
              </w:rPr>
              <w:t>’s ideas about sex and gender</w:t>
            </w:r>
            <w:r w:rsidRPr="00C71FA5">
              <w:rPr>
                <w:rFonts w:ascii="Times New Roman" w:eastAsia="Times New Roman" w:hAnsi="Times New Roman"/>
                <w:sz w:val="20"/>
                <w:szCs w:val="20"/>
              </w:rPr>
              <w:t>;</w:t>
            </w:r>
          </w:p>
          <w:p w14:paraId="4C75F5C9" w14:textId="77777777" w:rsidR="00E70AF4" w:rsidRPr="00C71FA5" w:rsidRDefault="00E70AF4" w:rsidP="00E70AF4">
            <w:pPr>
              <w:numPr>
                <w:ilvl w:val="0"/>
                <w:numId w:val="2"/>
              </w:numPr>
              <w:spacing w:before="100" w:beforeAutospacing="1" w:after="100" w:afterAutospacing="1" w:line="240" w:lineRule="auto"/>
              <w:rPr>
                <w:rFonts w:ascii="Times New Roman" w:eastAsia="Times New Roman" w:hAnsi="Times New Roman"/>
                <w:sz w:val="20"/>
                <w:szCs w:val="20"/>
              </w:rPr>
            </w:pPr>
            <w:r w:rsidRPr="00C71FA5">
              <w:rPr>
                <w:rFonts w:ascii="Times New Roman" w:eastAsia="Times New Roman" w:hAnsi="Times New Roman"/>
                <w:sz w:val="20"/>
                <w:szCs w:val="20"/>
              </w:rPr>
              <w:t xml:space="preserve">discuss the relationship between gender, race, class, and power in the works of Anna Julia Cooper and Ida Wells-Barnett; and </w:t>
            </w:r>
          </w:p>
          <w:p w14:paraId="7954FE6A" w14:textId="6463077E" w:rsidR="00E70AF4" w:rsidRDefault="00E70AF4" w:rsidP="00E70AF4">
            <w:pPr>
              <w:numPr>
                <w:ilvl w:val="0"/>
                <w:numId w:val="2"/>
              </w:numPr>
              <w:spacing w:before="100" w:beforeAutospacing="1" w:after="100" w:afterAutospacing="1" w:line="240" w:lineRule="auto"/>
              <w:rPr>
                <w:rFonts w:ascii="Times New Roman" w:eastAsia="Times New Roman" w:hAnsi="Times New Roman"/>
                <w:sz w:val="20"/>
                <w:szCs w:val="20"/>
              </w:rPr>
            </w:pPr>
            <w:r w:rsidRPr="00C71FA5">
              <w:rPr>
                <w:rFonts w:ascii="Times New Roman" w:eastAsia="Times New Roman" w:hAnsi="Times New Roman"/>
                <w:sz w:val="20"/>
                <w:szCs w:val="20"/>
              </w:rPr>
              <w:t>understand the major themes in Marianne Weber's social theory and compare and contrast her work with that of Max Weber, Georg Simmel, and Charlotte Perkins Gilman.</w:t>
            </w:r>
            <w:r w:rsidRPr="00BD6AFD">
              <w:rPr>
                <w:rFonts w:ascii="Times New Roman" w:eastAsia="Times New Roman" w:hAnsi="Times New Roman"/>
                <w:sz w:val="20"/>
                <w:szCs w:val="20"/>
              </w:rPr>
              <w:t xml:space="preserve"> </w:t>
            </w:r>
          </w:p>
        </w:tc>
        <w:tc>
          <w:tcPr>
            <w:tcW w:w="2160" w:type="dxa"/>
          </w:tcPr>
          <w:p w14:paraId="4CB1305A" w14:textId="4357198E" w:rsidR="00E70AF4" w:rsidRDefault="00E70AF4" w:rsidP="00E70AF4">
            <w:pPr>
              <w:spacing w:after="0" w:line="240" w:lineRule="auto"/>
              <w:rPr>
                <w:rFonts w:ascii="Times New Roman" w:hAnsi="Times New Roman"/>
                <w:sz w:val="24"/>
                <w:szCs w:val="24"/>
              </w:rPr>
            </w:pPr>
          </w:p>
        </w:tc>
      </w:tr>
      <w:tr w:rsidR="00E70AF4" w:rsidRPr="009806B8" w14:paraId="39595D9A" w14:textId="77777777" w:rsidTr="00B12A51">
        <w:trPr>
          <w:trHeight w:val="440"/>
        </w:trPr>
        <w:tc>
          <w:tcPr>
            <w:tcW w:w="630" w:type="dxa"/>
          </w:tcPr>
          <w:p w14:paraId="70E3AA29" w14:textId="4DF66F92" w:rsidR="00E70AF4" w:rsidRPr="00EA3FFC" w:rsidRDefault="00E70AF4" w:rsidP="00E70AF4">
            <w:pPr>
              <w:spacing w:after="0" w:line="240" w:lineRule="auto"/>
              <w:rPr>
                <w:rFonts w:ascii="Times New Roman" w:hAnsi="Times New Roman"/>
                <w:b/>
              </w:rPr>
            </w:pPr>
            <w:r w:rsidRPr="00EA3FFC">
              <w:rPr>
                <w:rFonts w:ascii="Times New Roman" w:hAnsi="Times New Roman"/>
                <w:b/>
              </w:rPr>
              <w:lastRenderedPageBreak/>
              <w:t>14</w:t>
            </w:r>
          </w:p>
        </w:tc>
        <w:tc>
          <w:tcPr>
            <w:tcW w:w="720" w:type="dxa"/>
          </w:tcPr>
          <w:p w14:paraId="6903E4EC" w14:textId="628FB49C" w:rsidR="00E70AF4" w:rsidRDefault="00E70AF4" w:rsidP="00E70AF4">
            <w:pPr>
              <w:spacing w:after="0" w:line="240" w:lineRule="auto"/>
              <w:rPr>
                <w:rFonts w:ascii="Times New Roman" w:hAnsi="Times New Roman"/>
                <w:sz w:val="24"/>
                <w:szCs w:val="24"/>
              </w:rPr>
            </w:pPr>
            <w:r>
              <w:rPr>
                <w:rFonts w:ascii="Times New Roman" w:hAnsi="Times New Roman"/>
                <w:sz w:val="24"/>
                <w:szCs w:val="24"/>
              </w:rPr>
              <w:t>4/12</w:t>
            </w:r>
          </w:p>
        </w:tc>
        <w:tc>
          <w:tcPr>
            <w:tcW w:w="810" w:type="dxa"/>
          </w:tcPr>
          <w:p w14:paraId="55721FA7" w14:textId="5EF7AD1F" w:rsidR="00E70AF4" w:rsidRDefault="00E70AF4" w:rsidP="00E70AF4">
            <w:pPr>
              <w:spacing w:after="0" w:line="240" w:lineRule="auto"/>
              <w:rPr>
                <w:rFonts w:ascii="Times New Roman" w:hAnsi="Times New Roman"/>
                <w:sz w:val="24"/>
                <w:szCs w:val="24"/>
              </w:rPr>
            </w:pPr>
            <w:r>
              <w:rPr>
                <w:rFonts w:ascii="Times New Roman" w:hAnsi="Times New Roman"/>
                <w:sz w:val="24"/>
                <w:szCs w:val="24"/>
              </w:rPr>
              <w:t>ICAR</w:t>
            </w:r>
          </w:p>
        </w:tc>
        <w:tc>
          <w:tcPr>
            <w:tcW w:w="3150" w:type="dxa"/>
            <w:gridSpan w:val="2"/>
          </w:tcPr>
          <w:p w14:paraId="098C0720" w14:textId="77777777" w:rsidR="00B12A51" w:rsidRDefault="00B12A51" w:rsidP="00B12A51">
            <w:pPr>
              <w:spacing w:after="0" w:line="240" w:lineRule="auto"/>
              <w:rPr>
                <w:rFonts w:ascii="Times New Roman" w:hAnsi="Times New Roman"/>
                <w:sz w:val="24"/>
                <w:szCs w:val="24"/>
              </w:rPr>
            </w:pPr>
            <w:r>
              <w:rPr>
                <w:rFonts w:ascii="Times New Roman" w:hAnsi="Times New Roman"/>
                <w:sz w:val="24"/>
                <w:szCs w:val="24"/>
              </w:rPr>
              <w:t xml:space="preserve">Feminist and </w:t>
            </w:r>
          </w:p>
          <w:p w14:paraId="24251123" w14:textId="5BFA0873" w:rsidR="00CA56B4" w:rsidRDefault="00B12A51" w:rsidP="00B12A51">
            <w:pPr>
              <w:spacing w:after="0" w:line="240" w:lineRule="auto"/>
              <w:rPr>
                <w:rFonts w:ascii="Times New Roman" w:hAnsi="Times New Roman"/>
                <w:sz w:val="24"/>
                <w:szCs w:val="24"/>
              </w:rPr>
            </w:pPr>
            <w:r>
              <w:rPr>
                <w:rFonts w:ascii="Times New Roman" w:hAnsi="Times New Roman"/>
                <w:sz w:val="24"/>
                <w:szCs w:val="24"/>
              </w:rPr>
              <w:t>Gender Theories</w:t>
            </w:r>
          </w:p>
          <w:p w14:paraId="3D0F2436" w14:textId="77777777" w:rsidR="00CA56B4" w:rsidRDefault="00CA56B4" w:rsidP="00CA56B4">
            <w:pPr>
              <w:spacing w:after="0" w:line="240" w:lineRule="auto"/>
              <w:rPr>
                <w:rFonts w:ascii="Times New Roman" w:hAnsi="Times New Roman"/>
                <w:sz w:val="24"/>
                <w:szCs w:val="24"/>
              </w:rPr>
            </w:pPr>
          </w:p>
          <w:p w14:paraId="1635356B" w14:textId="1ED87FA4" w:rsidR="00E70AF4" w:rsidRDefault="00E70AF4" w:rsidP="00E70AF4">
            <w:pPr>
              <w:spacing w:after="0" w:line="240" w:lineRule="auto"/>
              <w:rPr>
                <w:rFonts w:ascii="Times New Roman" w:hAnsi="Times New Roman"/>
                <w:sz w:val="24"/>
                <w:szCs w:val="24"/>
              </w:rPr>
            </w:pPr>
          </w:p>
        </w:tc>
        <w:tc>
          <w:tcPr>
            <w:tcW w:w="5850" w:type="dxa"/>
          </w:tcPr>
          <w:p w14:paraId="1F316EC9" w14:textId="77777777" w:rsidR="00B12A51" w:rsidRPr="00BD6AFD" w:rsidRDefault="00B12A51" w:rsidP="00B12A51">
            <w:pPr>
              <w:numPr>
                <w:ilvl w:val="0"/>
                <w:numId w:val="2"/>
              </w:numPr>
              <w:spacing w:before="100" w:beforeAutospacing="1" w:after="100" w:afterAutospacing="1" w:line="240" w:lineRule="auto"/>
              <w:rPr>
                <w:rFonts w:ascii="Times New Roman" w:eastAsia="Times New Roman" w:hAnsi="Times New Roman"/>
                <w:sz w:val="20"/>
                <w:szCs w:val="20"/>
              </w:rPr>
            </w:pPr>
            <w:r w:rsidRPr="00BD6AFD">
              <w:rPr>
                <w:rFonts w:ascii="Times New Roman" w:eastAsia="Times New Roman" w:hAnsi="Times New Roman"/>
                <w:sz w:val="20"/>
                <w:szCs w:val="20"/>
              </w:rPr>
              <w:t xml:space="preserve">discuss Charlotte Perkins Gilman's theory of gender stratification in relation to the economy and the family; </w:t>
            </w:r>
          </w:p>
          <w:p w14:paraId="124F04FE" w14:textId="7CAC1B81" w:rsidR="00E70AF4" w:rsidRPr="00B12A51" w:rsidRDefault="00E70AF4" w:rsidP="00B12A51">
            <w:pPr>
              <w:spacing w:before="100" w:beforeAutospacing="1" w:after="100" w:afterAutospacing="1" w:line="240" w:lineRule="auto"/>
              <w:rPr>
                <w:rFonts w:ascii="Times New Roman" w:eastAsia="Times New Roman" w:hAnsi="Times New Roman"/>
                <w:sz w:val="20"/>
                <w:szCs w:val="20"/>
              </w:rPr>
            </w:pPr>
          </w:p>
        </w:tc>
        <w:tc>
          <w:tcPr>
            <w:tcW w:w="2160" w:type="dxa"/>
          </w:tcPr>
          <w:p w14:paraId="7C7F43CF" w14:textId="3A74BF04" w:rsidR="00E70AF4" w:rsidRPr="00B12A51" w:rsidRDefault="00B12A51" w:rsidP="00B12A51">
            <w:pPr>
              <w:pStyle w:val="ListParagraph"/>
              <w:spacing w:after="0" w:line="240" w:lineRule="auto"/>
              <w:ind w:left="252"/>
              <w:rPr>
                <w:rFonts w:ascii="Times New Roman" w:hAnsi="Times New Roman"/>
              </w:rPr>
            </w:pPr>
            <w:r>
              <w:rPr>
                <w:rFonts w:ascii="Times New Roman" w:hAnsi="Times New Roman"/>
                <w:sz w:val="24"/>
                <w:szCs w:val="24"/>
              </w:rPr>
              <w:t xml:space="preserve">A&amp;E, </w:t>
            </w:r>
            <w:r w:rsidRPr="008E7473">
              <w:rPr>
                <w:rFonts w:ascii="Times New Roman" w:hAnsi="Times New Roman"/>
                <w:sz w:val="24"/>
                <w:szCs w:val="24"/>
              </w:rPr>
              <w:t xml:space="preserve">Ch. </w:t>
            </w:r>
            <w:r>
              <w:rPr>
                <w:rFonts w:ascii="Times New Roman" w:hAnsi="Times New Roman"/>
                <w:sz w:val="24"/>
                <w:szCs w:val="24"/>
              </w:rPr>
              <w:t>5 &amp; 14 (sections on Smith and Collins)</w:t>
            </w:r>
          </w:p>
        </w:tc>
      </w:tr>
      <w:tr w:rsidR="00795161" w:rsidRPr="009806B8" w14:paraId="7E3A903C" w14:textId="77777777" w:rsidTr="00EA3FFC">
        <w:trPr>
          <w:trHeight w:val="620"/>
        </w:trPr>
        <w:tc>
          <w:tcPr>
            <w:tcW w:w="630" w:type="dxa"/>
          </w:tcPr>
          <w:p w14:paraId="7E3A9028" w14:textId="19EF0347" w:rsidR="00795161" w:rsidRPr="00EA3FFC" w:rsidRDefault="00795161" w:rsidP="00795161">
            <w:pPr>
              <w:spacing w:after="0" w:line="240" w:lineRule="auto"/>
              <w:rPr>
                <w:rFonts w:ascii="Times New Roman" w:hAnsi="Times New Roman"/>
                <w:b/>
              </w:rPr>
            </w:pPr>
            <w:r w:rsidRPr="00EA3FFC">
              <w:rPr>
                <w:rFonts w:ascii="Times New Roman" w:hAnsi="Times New Roman"/>
                <w:b/>
              </w:rPr>
              <w:t>15</w:t>
            </w:r>
          </w:p>
        </w:tc>
        <w:tc>
          <w:tcPr>
            <w:tcW w:w="720" w:type="dxa"/>
          </w:tcPr>
          <w:p w14:paraId="7E3A9029" w14:textId="500F687C" w:rsidR="00795161" w:rsidRPr="009806B8" w:rsidRDefault="00795161" w:rsidP="00795161">
            <w:pPr>
              <w:spacing w:after="0" w:line="240" w:lineRule="auto"/>
              <w:rPr>
                <w:rFonts w:ascii="Times New Roman" w:hAnsi="Times New Roman"/>
                <w:sz w:val="24"/>
                <w:szCs w:val="24"/>
              </w:rPr>
            </w:pPr>
            <w:r>
              <w:rPr>
                <w:rFonts w:ascii="Times New Roman" w:hAnsi="Times New Roman"/>
                <w:sz w:val="24"/>
                <w:szCs w:val="24"/>
              </w:rPr>
              <w:t>4/19</w:t>
            </w:r>
          </w:p>
        </w:tc>
        <w:tc>
          <w:tcPr>
            <w:tcW w:w="810" w:type="dxa"/>
          </w:tcPr>
          <w:p w14:paraId="219353E5" w14:textId="7E268ACD" w:rsidR="00795161" w:rsidRPr="009806B8" w:rsidRDefault="00795161" w:rsidP="00795161">
            <w:pPr>
              <w:spacing w:after="0" w:line="240" w:lineRule="auto"/>
              <w:rPr>
                <w:rFonts w:ascii="Times New Roman" w:hAnsi="Times New Roman"/>
                <w:sz w:val="24"/>
                <w:szCs w:val="24"/>
              </w:rPr>
            </w:pPr>
            <w:r>
              <w:rPr>
                <w:rFonts w:ascii="Times New Roman" w:hAnsi="Times New Roman"/>
                <w:sz w:val="24"/>
                <w:szCs w:val="24"/>
              </w:rPr>
              <w:t>ICAR</w:t>
            </w:r>
          </w:p>
        </w:tc>
        <w:tc>
          <w:tcPr>
            <w:tcW w:w="3150" w:type="dxa"/>
            <w:gridSpan w:val="2"/>
          </w:tcPr>
          <w:p w14:paraId="271F38BB" w14:textId="77777777" w:rsidR="00B12A51" w:rsidRDefault="00B12A51" w:rsidP="00B12A51">
            <w:pPr>
              <w:spacing w:after="0" w:line="240" w:lineRule="auto"/>
              <w:rPr>
                <w:rFonts w:ascii="Times New Roman" w:hAnsi="Times New Roman"/>
                <w:sz w:val="24"/>
                <w:szCs w:val="24"/>
              </w:rPr>
            </w:pPr>
            <w:r>
              <w:rPr>
                <w:rFonts w:ascii="Times New Roman" w:hAnsi="Times New Roman"/>
                <w:sz w:val="24"/>
                <w:szCs w:val="24"/>
              </w:rPr>
              <w:t>Simmel</w:t>
            </w:r>
          </w:p>
          <w:p w14:paraId="73D02A48" w14:textId="77777777" w:rsidR="00B12A51" w:rsidRDefault="00B12A51" w:rsidP="00B12A51">
            <w:pPr>
              <w:spacing w:after="0" w:line="240" w:lineRule="auto"/>
              <w:rPr>
                <w:rFonts w:ascii="Times New Roman" w:hAnsi="Times New Roman"/>
                <w:sz w:val="24"/>
                <w:szCs w:val="24"/>
              </w:rPr>
            </w:pPr>
          </w:p>
          <w:p w14:paraId="13F30FE2" w14:textId="6AF2FAA8" w:rsidR="00B12A51" w:rsidRDefault="00B12A51" w:rsidP="00B12A51">
            <w:pPr>
              <w:spacing w:after="0" w:line="240" w:lineRule="auto"/>
              <w:rPr>
                <w:rFonts w:ascii="Times New Roman" w:hAnsi="Times New Roman"/>
                <w:sz w:val="24"/>
                <w:szCs w:val="24"/>
              </w:rPr>
            </w:pPr>
            <w:r>
              <w:rPr>
                <w:rFonts w:ascii="Times New Roman" w:hAnsi="Times New Roman"/>
                <w:sz w:val="24"/>
                <w:szCs w:val="24"/>
              </w:rPr>
              <w:t>And his legacy</w:t>
            </w:r>
            <w:r w:rsidRPr="009806B8">
              <w:rPr>
                <w:rFonts w:ascii="Times New Roman" w:hAnsi="Times New Roman"/>
                <w:sz w:val="24"/>
                <w:szCs w:val="24"/>
              </w:rPr>
              <w:t xml:space="preserve"> </w:t>
            </w:r>
          </w:p>
          <w:p w14:paraId="4053D3D9" w14:textId="77777777" w:rsidR="00B12A51" w:rsidRDefault="00B12A51" w:rsidP="00B12A51">
            <w:pPr>
              <w:spacing w:after="0" w:line="240" w:lineRule="auto"/>
              <w:rPr>
                <w:rFonts w:ascii="Times New Roman" w:hAnsi="Times New Roman"/>
                <w:sz w:val="24"/>
                <w:szCs w:val="24"/>
              </w:rPr>
            </w:pPr>
          </w:p>
          <w:p w14:paraId="036EE2EC" w14:textId="2E045DE5" w:rsidR="00B12A51" w:rsidRDefault="00B12A51" w:rsidP="00B12A51">
            <w:pPr>
              <w:spacing w:after="0" w:line="240" w:lineRule="auto"/>
              <w:rPr>
                <w:rFonts w:ascii="Times New Roman" w:eastAsia="Times New Roman" w:hAnsi="Times New Roman"/>
                <w:sz w:val="20"/>
                <w:szCs w:val="20"/>
              </w:rPr>
            </w:pPr>
            <w:r>
              <w:rPr>
                <w:rFonts w:ascii="Times New Roman" w:eastAsia="Times New Roman" w:hAnsi="Times New Roman"/>
                <w:sz w:val="20"/>
                <w:szCs w:val="20"/>
              </w:rPr>
              <w:t>Structural Functionalism, Conflict Theory and Symbolic Interactionism</w:t>
            </w:r>
          </w:p>
          <w:p w14:paraId="46DD2C96" w14:textId="77777777" w:rsidR="00B12A51" w:rsidRDefault="00B12A51" w:rsidP="00B12A51">
            <w:pPr>
              <w:spacing w:after="0" w:line="240" w:lineRule="auto"/>
              <w:rPr>
                <w:rFonts w:ascii="Times New Roman" w:eastAsia="Times New Roman" w:hAnsi="Times New Roman"/>
                <w:sz w:val="20"/>
                <w:szCs w:val="20"/>
              </w:rPr>
            </w:pPr>
          </w:p>
          <w:p w14:paraId="2FF16CE9" w14:textId="01F4AF45" w:rsidR="00B12A51" w:rsidRDefault="00B12A51" w:rsidP="00B12A51">
            <w:pPr>
              <w:spacing w:after="0" w:line="240" w:lineRule="auto"/>
              <w:rPr>
                <w:rFonts w:ascii="Times New Roman" w:hAnsi="Times New Roman"/>
                <w:sz w:val="24"/>
                <w:szCs w:val="24"/>
              </w:rPr>
            </w:pPr>
            <w:r>
              <w:rPr>
                <w:rFonts w:ascii="Times New Roman" w:eastAsia="Times New Roman" w:hAnsi="Times New Roman"/>
                <w:sz w:val="20"/>
                <w:szCs w:val="20"/>
              </w:rPr>
              <w:t>…and goodbyes!</w:t>
            </w:r>
          </w:p>
          <w:p w14:paraId="7E3A902E" w14:textId="4DB62AEE" w:rsidR="00795161" w:rsidRPr="009C6C6C" w:rsidRDefault="00795161" w:rsidP="00B12A51">
            <w:pPr>
              <w:spacing w:after="0" w:line="240" w:lineRule="auto"/>
              <w:rPr>
                <w:rFonts w:ascii="Times New Roman" w:hAnsi="Times New Roman"/>
                <w:sz w:val="20"/>
                <w:szCs w:val="20"/>
              </w:rPr>
            </w:pPr>
          </w:p>
        </w:tc>
        <w:tc>
          <w:tcPr>
            <w:tcW w:w="5850" w:type="dxa"/>
          </w:tcPr>
          <w:p w14:paraId="36B7A790" w14:textId="77777777" w:rsidR="00B12A51" w:rsidRPr="008B5CAF" w:rsidRDefault="00B12A51" w:rsidP="00B12A51">
            <w:pPr>
              <w:numPr>
                <w:ilvl w:val="0"/>
                <w:numId w:val="31"/>
              </w:numPr>
              <w:spacing w:before="100" w:beforeAutospacing="1" w:after="100" w:afterAutospacing="1" w:line="240" w:lineRule="auto"/>
              <w:rPr>
                <w:rFonts w:ascii="Times New Roman" w:eastAsia="Times New Roman" w:hAnsi="Times New Roman"/>
                <w:sz w:val="20"/>
                <w:szCs w:val="20"/>
              </w:rPr>
            </w:pPr>
            <w:r>
              <w:rPr>
                <w:rFonts w:ascii="Times New Roman" w:eastAsia="Times New Roman" w:hAnsi="Times New Roman"/>
                <w:sz w:val="20"/>
                <w:szCs w:val="20"/>
              </w:rPr>
              <w:t>Identify</w:t>
            </w:r>
            <w:r w:rsidRPr="008B5CAF">
              <w:rPr>
                <w:rFonts w:ascii="Times New Roman" w:eastAsia="Times New Roman" w:hAnsi="Times New Roman"/>
                <w:sz w:val="20"/>
                <w:szCs w:val="20"/>
              </w:rPr>
              <w:t xml:space="preserve"> four levels in Simmel's thought; </w:t>
            </w:r>
          </w:p>
          <w:p w14:paraId="3EA4175B" w14:textId="77777777" w:rsidR="00B12A51" w:rsidRPr="008B5CAF" w:rsidRDefault="00B12A51" w:rsidP="00B12A51">
            <w:pPr>
              <w:numPr>
                <w:ilvl w:val="0"/>
                <w:numId w:val="31"/>
              </w:numPr>
              <w:spacing w:before="100" w:beforeAutospacing="1" w:after="100" w:afterAutospacing="1" w:line="240" w:lineRule="auto"/>
              <w:rPr>
                <w:rFonts w:ascii="Times New Roman" w:eastAsia="Times New Roman" w:hAnsi="Times New Roman"/>
                <w:sz w:val="20"/>
                <w:szCs w:val="20"/>
              </w:rPr>
            </w:pPr>
            <w:r w:rsidRPr="008B5CAF">
              <w:rPr>
                <w:rFonts w:ascii="Times New Roman" w:eastAsia="Times New Roman" w:hAnsi="Times New Roman"/>
                <w:sz w:val="20"/>
                <w:szCs w:val="20"/>
              </w:rPr>
              <w:t xml:space="preserve">provide examples of forms and types of social interaction; </w:t>
            </w:r>
          </w:p>
          <w:p w14:paraId="3820C1F2" w14:textId="77777777" w:rsidR="00B12A51" w:rsidRPr="008B5CAF" w:rsidRDefault="00B12A51" w:rsidP="00B12A51">
            <w:pPr>
              <w:numPr>
                <w:ilvl w:val="0"/>
                <w:numId w:val="31"/>
              </w:numPr>
              <w:spacing w:before="100" w:beforeAutospacing="1" w:after="100" w:afterAutospacing="1" w:line="240" w:lineRule="auto"/>
              <w:rPr>
                <w:rFonts w:ascii="Times New Roman" w:eastAsia="Times New Roman" w:hAnsi="Times New Roman"/>
                <w:sz w:val="20"/>
                <w:szCs w:val="20"/>
              </w:rPr>
            </w:pPr>
            <w:r w:rsidRPr="008B5CAF">
              <w:rPr>
                <w:rFonts w:ascii="Times New Roman" w:eastAsia="Times New Roman" w:hAnsi="Times New Roman"/>
                <w:sz w:val="20"/>
                <w:szCs w:val="20"/>
              </w:rPr>
              <w:t xml:space="preserve">explain how group size and social distance affect social interaction; </w:t>
            </w:r>
          </w:p>
          <w:p w14:paraId="5BBD2A1E" w14:textId="77777777" w:rsidR="00B12A51" w:rsidRPr="008B5CAF" w:rsidRDefault="00B12A51" w:rsidP="00B12A51">
            <w:pPr>
              <w:numPr>
                <w:ilvl w:val="0"/>
                <w:numId w:val="31"/>
              </w:numPr>
              <w:spacing w:before="100" w:beforeAutospacing="1" w:after="100" w:afterAutospacing="1" w:line="240" w:lineRule="auto"/>
              <w:rPr>
                <w:rFonts w:ascii="Times New Roman" w:eastAsia="Times New Roman" w:hAnsi="Times New Roman"/>
                <w:sz w:val="20"/>
                <w:szCs w:val="20"/>
              </w:rPr>
            </w:pPr>
            <w:r w:rsidRPr="008B5CAF">
              <w:rPr>
                <w:rFonts w:ascii="Times New Roman" w:eastAsia="Times New Roman" w:hAnsi="Times New Roman"/>
                <w:sz w:val="20"/>
                <w:szCs w:val="20"/>
              </w:rPr>
              <w:t>describe the role of social st</w:t>
            </w:r>
            <w:r>
              <w:rPr>
                <w:rFonts w:ascii="Times New Roman" w:eastAsia="Times New Roman" w:hAnsi="Times New Roman"/>
                <w:sz w:val="20"/>
                <w:szCs w:val="20"/>
              </w:rPr>
              <w:t>ructure and objective culture</w:t>
            </w:r>
            <w:r w:rsidRPr="008B5CAF">
              <w:rPr>
                <w:rFonts w:ascii="Times New Roman" w:eastAsia="Times New Roman" w:hAnsi="Times New Roman"/>
                <w:sz w:val="20"/>
                <w:szCs w:val="20"/>
              </w:rPr>
              <w:t xml:space="preserve">; </w:t>
            </w:r>
          </w:p>
          <w:p w14:paraId="0305AC80" w14:textId="77777777" w:rsidR="00B12A51" w:rsidRPr="008B5CAF" w:rsidRDefault="00B12A51" w:rsidP="00B12A51">
            <w:pPr>
              <w:numPr>
                <w:ilvl w:val="0"/>
                <w:numId w:val="31"/>
              </w:numPr>
              <w:spacing w:before="100" w:beforeAutospacing="1" w:after="100" w:afterAutospacing="1" w:line="240" w:lineRule="auto"/>
              <w:rPr>
                <w:rFonts w:ascii="Times New Roman" w:eastAsia="Times New Roman" w:hAnsi="Times New Roman"/>
                <w:sz w:val="20"/>
                <w:szCs w:val="20"/>
              </w:rPr>
            </w:pPr>
            <w:r w:rsidRPr="008B5CAF">
              <w:rPr>
                <w:rFonts w:ascii="Times New Roman" w:eastAsia="Times New Roman" w:hAnsi="Times New Roman"/>
                <w:sz w:val="20"/>
                <w:szCs w:val="20"/>
              </w:rPr>
              <w:t xml:space="preserve">provide a Simmelian analysis of the role of money in society; </w:t>
            </w:r>
          </w:p>
          <w:p w14:paraId="0BB757AF" w14:textId="77777777" w:rsidR="00B12A51" w:rsidRPr="008B5CAF" w:rsidRDefault="00B12A51" w:rsidP="00B12A51">
            <w:pPr>
              <w:numPr>
                <w:ilvl w:val="0"/>
                <w:numId w:val="31"/>
              </w:numPr>
              <w:spacing w:before="100" w:beforeAutospacing="1" w:after="100" w:afterAutospacing="1" w:line="240" w:lineRule="auto"/>
              <w:rPr>
                <w:rFonts w:ascii="Times New Roman" w:eastAsia="Times New Roman" w:hAnsi="Times New Roman"/>
                <w:sz w:val="20"/>
                <w:szCs w:val="20"/>
              </w:rPr>
            </w:pPr>
            <w:r w:rsidRPr="008B5CAF">
              <w:rPr>
                <w:rFonts w:ascii="Times New Roman" w:eastAsia="Times New Roman" w:hAnsi="Times New Roman"/>
                <w:sz w:val="20"/>
                <w:szCs w:val="20"/>
              </w:rPr>
              <w:t xml:space="preserve">define the tragedy of culture; </w:t>
            </w:r>
          </w:p>
          <w:p w14:paraId="13AB9C5C" w14:textId="77777777" w:rsidR="00B12A51" w:rsidRPr="008B5CAF" w:rsidRDefault="00B12A51" w:rsidP="00B12A51">
            <w:pPr>
              <w:numPr>
                <w:ilvl w:val="0"/>
                <w:numId w:val="31"/>
              </w:numPr>
              <w:spacing w:before="100" w:beforeAutospacing="1" w:after="100" w:afterAutospacing="1" w:line="240" w:lineRule="auto"/>
              <w:rPr>
                <w:rFonts w:ascii="Times New Roman" w:eastAsia="Times New Roman" w:hAnsi="Times New Roman"/>
                <w:sz w:val="20"/>
                <w:szCs w:val="20"/>
              </w:rPr>
            </w:pPr>
            <w:r w:rsidRPr="008B5CAF">
              <w:rPr>
                <w:rFonts w:ascii="Times New Roman" w:eastAsia="Times New Roman" w:hAnsi="Times New Roman"/>
                <w:sz w:val="20"/>
                <w:szCs w:val="20"/>
              </w:rPr>
              <w:t xml:space="preserve">provide </w:t>
            </w:r>
            <w:r>
              <w:rPr>
                <w:rFonts w:ascii="Times New Roman" w:eastAsia="Times New Roman" w:hAnsi="Times New Roman"/>
                <w:sz w:val="20"/>
                <w:szCs w:val="20"/>
              </w:rPr>
              <w:t>a Simmelian analysis of secrecy</w:t>
            </w:r>
            <w:r w:rsidRPr="008B5CAF">
              <w:rPr>
                <w:rFonts w:ascii="Times New Roman" w:eastAsia="Times New Roman" w:hAnsi="Times New Roman"/>
                <w:sz w:val="20"/>
                <w:szCs w:val="20"/>
              </w:rPr>
              <w:t xml:space="preserve">; and </w:t>
            </w:r>
          </w:p>
          <w:p w14:paraId="1BD42A7E" w14:textId="77777777" w:rsidR="00B12A51" w:rsidRDefault="00B12A51" w:rsidP="00B12A51">
            <w:pPr>
              <w:pStyle w:val="ListParagraph"/>
              <w:numPr>
                <w:ilvl w:val="0"/>
                <w:numId w:val="31"/>
              </w:numPr>
              <w:spacing w:before="100" w:beforeAutospacing="1" w:after="100" w:afterAutospacing="1" w:line="240" w:lineRule="auto"/>
              <w:rPr>
                <w:rFonts w:ascii="Times New Roman" w:eastAsia="Times New Roman" w:hAnsi="Times New Roman"/>
                <w:sz w:val="20"/>
                <w:szCs w:val="20"/>
              </w:rPr>
            </w:pPr>
            <w:r w:rsidRPr="008B5CAF">
              <w:rPr>
                <w:rFonts w:ascii="Times New Roman" w:eastAsia="Times New Roman" w:hAnsi="Times New Roman"/>
                <w:sz w:val="20"/>
                <w:szCs w:val="20"/>
              </w:rPr>
              <w:t>outline the main criticisms of Simmel's work.</w:t>
            </w:r>
            <w:r w:rsidRPr="00B12A51">
              <w:rPr>
                <w:rFonts w:ascii="Times New Roman" w:eastAsia="Times New Roman" w:hAnsi="Times New Roman"/>
                <w:sz w:val="20"/>
                <w:szCs w:val="20"/>
              </w:rPr>
              <w:t xml:space="preserve"> </w:t>
            </w:r>
          </w:p>
          <w:p w14:paraId="1D724B56" w14:textId="356ED1A1" w:rsidR="00B12A51" w:rsidRDefault="00B12A51" w:rsidP="00B12A51">
            <w:pPr>
              <w:pStyle w:val="ListParagraph"/>
              <w:numPr>
                <w:ilvl w:val="0"/>
                <w:numId w:val="31"/>
              </w:numPr>
              <w:spacing w:before="100" w:beforeAutospacing="1" w:after="100" w:afterAutospacing="1" w:line="240" w:lineRule="auto"/>
              <w:rPr>
                <w:rFonts w:ascii="Times New Roman" w:eastAsia="Times New Roman" w:hAnsi="Times New Roman"/>
                <w:sz w:val="20"/>
                <w:szCs w:val="20"/>
              </w:rPr>
            </w:pPr>
            <w:r>
              <w:rPr>
                <w:rFonts w:ascii="Times New Roman" w:eastAsia="Times New Roman" w:hAnsi="Times New Roman"/>
                <w:sz w:val="20"/>
                <w:szCs w:val="20"/>
              </w:rPr>
              <w:t>End semester with brief discussion of Structural Functionalism, Conflict Theory and Symbolic Interactionism</w:t>
            </w:r>
          </w:p>
          <w:p w14:paraId="7E3A9039" w14:textId="3AD12695" w:rsidR="006F2D31" w:rsidRPr="006F2D31" w:rsidRDefault="00B12A51" w:rsidP="00B12A51">
            <w:pPr>
              <w:pStyle w:val="ListParagraph"/>
              <w:numPr>
                <w:ilvl w:val="0"/>
                <w:numId w:val="31"/>
              </w:numPr>
              <w:spacing w:before="100" w:beforeAutospacing="1" w:after="100" w:afterAutospacing="1" w:line="240" w:lineRule="auto"/>
              <w:rPr>
                <w:rFonts w:ascii="Times New Roman" w:eastAsia="Times New Roman" w:hAnsi="Times New Roman"/>
                <w:sz w:val="20"/>
                <w:szCs w:val="20"/>
              </w:rPr>
            </w:pPr>
            <w:r>
              <w:rPr>
                <w:rFonts w:ascii="Times New Roman" w:eastAsia="Times New Roman" w:hAnsi="Times New Roman"/>
                <w:sz w:val="20"/>
                <w:szCs w:val="20"/>
              </w:rPr>
              <w:t>Review for Final</w:t>
            </w:r>
          </w:p>
        </w:tc>
        <w:tc>
          <w:tcPr>
            <w:tcW w:w="2160" w:type="dxa"/>
          </w:tcPr>
          <w:p w14:paraId="0665C739" w14:textId="77777777" w:rsidR="00B12A51" w:rsidRDefault="00B12A51" w:rsidP="00B12A51">
            <w:pPr>
              <w:spacing w:after="0" w:line="240" w:lineRule="auto"/>
              <w:rPr>
                <w:rFonts w:ascii="Times New Roman" w:hAnsi="Times New Roman"/>
              </w:rPr>
            </w:pPr>
            <w:r w:rsidRPr="006F2D31">
              <w:rPr>
                <w:rFonts w:ascii="Times New Roman" w:hAnsi="Times New Roman"/>
              </w:rPr>
              <w:t>A&amp;E</w:t>
            </w:r>
          </w:p>
          <w:p w14:paraId="099883A4" w14:textId="059272EA" w:rsidR="00B12A51" w:rsidRDefault="00B12A51" w:rsidP="00B12A51">
            <w:pPr>
              <w:pStyle w:val="ListParagraph"/>
              <w:numPr>
                <w:ilvl w:val="0"/>
                <w:numId w:val="4"/>
              </w:numPr>
              <w:spacing w:after="0" w:line="240" w:lineRule="auto"/>
              <w:ind w:left="252" w:hanging="252"/>
              <w:rPr>
                <w:rFonts w:ascii="Times New Roman" w:hAnsi="Times New Roman"/>
              </w:rPr>
            </w:pPr>
            <w:r>
              <w:rPr>
                <w:rFonts w:ascii="Times New Roman" w:hAnsi="Times New Roman"/>
              </w:rPr>
              <w:t>Ch. 6</w:t>
            </w:r>
          </w:p>
          <w:p w14:paraId="3AFEEB51" w14:textId="77777777" w:rsidR="00B12A51" w:rsidRDefault="00B12A51" w:rsidP="00B12A51">
            <w:pPr>
              <w:pStyle w:val="ListParagraph"/>
              <w:numPr>
                <w:ilvl w:val="0"/>
                <w:numId w:val="4"/>
              </w:numPr>
              <w:spacing w:after="0" w:line="240" w:lineRule="auto"/>
              <w:ind w:left="252" w:hanging="252"/>
              <w:rPr>
                <w:rFonts w:ascii="Times New Roman" w:hAnsi="Times New Roman"/>
              </w:rPr>
            </w:pPr>
            <w:r w:rsidRPr="00A224EC">
              <w:rPr>
                <w:rFonts w:ascii="Times New Roman" w:hAnsi="Times New Roman"/>
              </w:rPr>
              <w:t xml:space="preserve">section of Ch. 17 on </w:t>
            </w:r>
            <w:r>
              <w:rPr>
                <w:rFonts w:ascii="Times New Roman" w:hAnsi="Times New Roman"/>
              </w:rPr>
              <w:t>Said</w:t>
            </w:r>
          </w:p>
          <w:p w14:paraId="5E4F2604" w14:textId="77777777" w:rsidR="00B12A51" w:rsidRDefault="00B12A51" w:rsidP="00B12A51">
            <w:pPr>
              <w:pStyle w:val="ListParagraph"/>
              <w:spacing w:after="0" w:line="240" w:lineRule="auto"/>
              <w:ind w:left="252"/>
              <w:rPr>
                <w:rFonts w:ascii="Times New Roman" w:hAnsi="Times New Roman"/>
              </w:rPr>
            </w:pPr>
          </w:p>
          <w:p w14:paraId="609659DE" w14:textId="77777777" w:rsidR="00B12A51" w:rsidRPr="006F2D31" w:rsidRDefault="00B12A51" w:rsidP="00B12A51">
            <w:pPr>
              <w:spacing w:after="0" w:line="240" w:lineRule="auto"/>
              <w:rPr>
                <w:rFonts w:ascii="Times New Roman" w:hAnsi="Times New Roman"/>
              </w:rPr>
            </w:pPr>
            <w:r w:rsidRPr="006F2D31">
              <w:rPr>
                <w:rFonts w:ascii="Times New Roman" w:hAnsi="Times New Roman"/>
              </w:rPr>
              <w:t>see blackboard</w:t>
            </w:r>
          </w:p>
          <w:p w14:paraId="22D50C47" w14:textId="77777777" w:rsidR="00B12A51" w:rsidRDefault="00B12A51" w:rsidP="00B12A51">
            <w:pPr>
              <w:pStyle w:val="ListParagraph"/>
              <w:numPr>
                <w:ilvl w:val="0"/>
                <w:numId w:val="32"/>
              </w:numPr>
              <w:spacing w:after="0" w:line="240" w:lineRule="auto"/>
              <w:rPr>
                <w:rFonts w:ascii="Times New Roman" w:hAnsi="Times New Roman"/>
                <w:sz w:val="24"/>
                <w:szCs w:val="24"/>
              </w:rPr>
            </w:pPr>
            <w:r w:rsidRPr="00B12A51">
              <w:rPr>
                <w:rFonts w:ascii="Times New Roman" w:hAnsi="Times New Roman"/>
              </w:rPr>
              <w:t>Wilson</w:t>
            </w:r>
          </w:p>
          <w:p w14:paraId="7E3A903B" w14:textId="46386897" w:rsidR="00795161" w:rsidRPr="00B12A51" w:rsidRDefault="00B12A51" w:rsidP="00B12A51">
            <w:pPr>
              <w:pStyle w:val="ListParagraph"/>
              <w:numPr>
                <w:ilvl w:val="0"/>
                <w:numId w:val="32"/>
              </w:numPr>
              <w:spacing w:after="0" w:line="240" w:lineRule="auto"/>
              <w:rPr>
                <w:rFonts w:ascii="Times New Roman" w:hAnsi="Times New Roman"/>
                <w:sz w:val="24"/>
                <w:szCs w:val="24"/>
              </w:rPr>
            </w:pPr>
            <w:r>
              <w:rPr>
                <w:rFonts w:ascii="Times New Roman" w:hAnsi="Times New Roman"/>
                <w:sz w:val="24"/>
                <w:szCs w:val="24"/>
              </w:rPr>
              <w:t>The Lonely Crowd</w:t>
            </w:r>
          </w:p>
        </w:tc>
      </w:tr>
      <w:tr w:rsidR="00795161" w:rsidRPr="009806B8" w14:paraId="7E3A9049" w14:textId="77777777" w:rsidTr="00EA3FFC">
        <w:tblPrEx>
          <w:tblLook w:val="01E0" w:firstRow="1" w:lastRow="1" w:firstColumn="1" w:lastColumn="1" w:noHBand="0" w:noVBand="0"/>
        </w:tblPrEx>
        <w:tc>
          <w:tcPr>
            <w:tcW w:w="630" w:type="dxa"/>
          </w:tcPr>
          <w:p w14:paraId="7E3A9047" w14:textId="44C0DA97" w:rsidR="00795161" w:rsidRPr="00EA3FFC" w:rsidRDefault="00795161" w:rsidP="00795161">
            <w:pPr>
              <w:spacing w:after="0" w:line="240" w:lineRule="auto"/>
              <w:rPr>
                <w:rFonts w:ascii="Times New Roman" w:hAnsi="Times New Roman"/>
                <w:b/>
              </w:rPr>
            </w:pPr>
            <w:r w:rsidRPr="00EA3FFC">
              <w:rPr>
                <w:rFonts w:ascii="Times New Roman" w:hAnsi="Times New Roman"/>
                <w:b/>
              </w:rPr>
              <w:t>4/27</w:t>
            </w:r>
          </w:p>
        </w:tc>
        <w:tc>
          <w:tcPr>
            <w:tcW w:w="12690" w:type="dxa"/>
            <w:gridSpan w:val="6"/>
          </w:tcPr>
          <w:p w14:paraId="7E3A9048" w14:textId="0D1F85AF" w:rsidR="00795161" w:rsidRPr="009806B8" w:rsidRDefault="00795161" w:rsidP="00795161">
            <w:pPr>
              <w:tabs>
                <w:tab w:val="num" w:pos="260"/>
              </w:tabs>
              <w:spacing w:after="0" w:line="240" w:lineRule="auto"/>
              <w:ind w:left="260" w:hanging="260"/>
              <w:rPr>
                <w:rFonts w:ascii="Times New Roman" w:hAnsi="Times New Roman"/>
                <w:sz w:val="24"/>
                <w:szCs w:val="24"/>
              </w:rPr>
            </w:pPr>
            <w:r>
              <w:rPr>
                <w:rFonts w:ascii="Times New Roman" w:hAnsi="Times New Roman"/>
                <w:sz w:val="24"/>
                <w:szCs w:val="24"/>
              </w:rPr>
              <w:t xml:space="preserve">Online Final </w:t>
            </w:r>
          </w:p>
        </w:tc>
      </w:tr>
    </w:tbl>
    <w:p w14:paraId="2D26A6ED" w14:textId="77777777" w:rsidR="00AD5340" w:rsidRDefault="00AD5340" w:rsidP="00AD5340">
      <w:pPr>
        <w:ind w:right="3330"/>
        <w:rPr>
          <w:rFonts w:ascii="Times New Roman" w:hAnsi="Times New Roman"/>
          <w:sz w:val="24"/>
          <w:szCs w:val="24"/>
        </w:rPr>
        <w:sectPr w:rsidR="00AD5340" w:rsidSect="0055139E">
          <w:pgSz w:w="15840" w:h="12240" w:orient="landscape" w:code="1"/>
          <w:pgMar w:top="1440" w:right="1440" w:bottom="1440" w:left="1440" w:header="720" w:footer="720" w:gutter="0"/>
          <w:pgBorders w:offsetFrom="page">
            <w:top w:val="none" w:sz="0" w:space="14" w:color="83036D" w:frame="1"/>
            <w:left w:val="none" w:sz="0" w:space="9" w:color="FFFF00"/>
            <w:bottom w:val="none" w:sz="0" w:space="13" w:color="0000FD"/>
            <w:right w:val="none" w:sz="0" w:space="27" w:color="00001F"/>
          </w:pgBorders>
          <w:cols w:space="720"/>
          <w:docGrid w:linePitch="360"/>
        </w:sectPr>
      </w:pPr>
    </w:p>
    <w:p w14:paraId="2861D74E" w14:textId="4D7F24FA" w:rsidR="00FE4F4D" w:rsidRDefault="00FE4F4D" w:rsidP="00184D6D">
      <w:pPr>
        <w:ind w:left="720"/>
        <w:jc w:val="center"/>
        <w:rPr>
          <w:rFonts w:ascii="Times New Roman" w:hAnsi="Times New Roman"/>
          <w:sz w:val="24"/>
          <w:szCs w:val="24"/>
        </w:rPr>
      </w:pPr>
      <w:r w:rsidRPr="0075511F">
        <w:rPr>
          <w:rFonts w:ascii="Times New Roman" w:hAnsi="Times New Roman"/>
          <w:sz w:val="24"/>
          <w:szCs w:val="24"/>
        </w:rPr>
        <w:lastRenderedPageBreak/>
        <w:t>Winter 201</w:t>
      </w:r>
      <w:r>
        <w:rPr>
          <w:rFonts w:ascii="Times New Roman" w:hAnsi="Times New Roman"/>
          <w:sz w:val="24"/>
          <w:szCs w:val="24"/>
        </w:rPr>
        <w:t>6</w:t>
      </w:r>
      <w:r w:rsidRPr="0075511F">
        <w:rPr>
          <w:rFonts w:ascii="Times New Roman" w:hAnsi="Times New Roman"/>
          <w:sz w:val="24"/>
          <w:szCs w:val="24"/>
        </w:rPr>
        <w:t>_SOC 4050_</w:t>
      </w:r>
      <w:r>
        <w:rPr>
          <w:rFonts w:ascii="Times New Roman" w:hAnsi="Times New Roman"/>
          <w:sz w:val="24"/>
          <w:szCs w:val="24"/>
        </w:rPr>
        <w:t xml:space="preserve">Group Presentation </w:t>
      </w:r>
      <w:r w:rsidRPr="0075511F">
        <w:rPr>
          <w:rFonts w:ascii="Times New Roman" w:hAnsi="Times New Roman"/>
          <w:sz w:val="24"/>
          <w:szCs w:val="24"/>
        </w:rPr>
        <w:t>Sign-Up Sheet</w:t>
      </w:r>
    </w:p>
    <w:tbl>
      <w:tblPr>
        <w:tblStyle w:val="TableGrid"/>
        <w:tblW w:w="0" w:type="auto"/>
        <w:tblInd w:w="715" w:type="dxa"/>
        <w:tblLook w:val="04A0" w:firstRow="1" w:lastRow="0" w:firstColumn="1" w:lastColumn="0" w:noHBand="0" w:noVBand="1"/>
      </w:tblPr>
      <w:tblGrid>
        <w:gridCol w:w="776"/>
        <w:gridCol w:w="3742"/>
        <w:gridCol w:w="4117"/>
      </w:tblGrid>
      <w:tr w:rsidR="00FE4F4D" w14:paraId="60A5A0B9" w14:textId="77777777" w:rsidTr="001111CB">
        <w:tc>
          <w:tcPr>
            <w:tcW w:w="776" w:type="dxa"/>
          </w:tcPr>
          <w:p w14:paraId="4C8D8EB2" w14:textId="77777777" w:rsidR="00FE4F4D" w:rsidRDefault="00FE4F4D" w:rsidP="00AD5340">
            <w:pPr>
              <w:rPr>
                <w:rFonts w:ascii="Times New Roman" w:hAnsi="Times New Roman"/>
                <w:sz w:val="24"/>
                <w:szCs w:val="24"/>
              </w:rPr>
            </w:pPr>
            <w:r>
              <w:rPr>
                <w:rFonts w:ascii="Times New Roman" w:hAnsi="Times New Roman"/>
                <w:sz w:val="24"/>
                <w:szCs w:val="24"/>
              </w:rPr>
              <w:t>Week</w:t>
            </w:r>
          </w:p>
        </w:tc>
        <w:tc>
          <w:tcPr>
            <w:tcW w:w="3742" w:type="dxa"/>
          </w:tcPr>
          <w:p w14:paraId="6DA827D1" w14:textId="5156DAD3" w:rsidR="00FE4F4D" w:rsidRDefault="001111CB" w:rsidP="001111CB">
            <w:pPr>
              <w:rPr>
                <w:rFonts w:ascii="Times New Roman" w:hAnsi="Times New Roman"/>
                <w:sz w:val="24"/>
                <w:szCs w:val="24"/>
              </w:rPr>
            </w:pPr>
            <w:r>
              <w:rPr>
                <w:rFonts w:ascii="Times New Roman" w:hAnsi="Times New Roman"/>
                <w:sz w:val="24"/>
                <w:szCs w:val="24"/>
              </w:rPr>
              <w:t xml:space="preserve">Social </w:t>
            </w:r>
            <w:r w:rsidR="00FE4F4D">
              <w:rPr>
                <w:rFonts w:ascii="Times New Roman" w:hAnsi="Times New Roman"/>
                <w:sz w:val="24"/>
                <w:szCs w:val="24"/>
              </w:rPr>
              <w:t>Theorist</w:t>
            </w:r>
          </w:p>
        </w:tc>
        <w:tc>
          <w:tcPr>
            <w:tcW w:w="4117" w:type="dxa"/>
          </w:tcPr>
          <w:p w14:paraId="670C5F01" w14:textId="77777777" w:rsidR="00FE4F4D" w:rsidRDefault="00FE4F4D" w:rsidP="00AD5340">
            <w:pPr>
              <w:rPr>
                <w:rFonts w:ascii="Times New Roman" w:hAnsi="Times New Roman"/>
                <w:sz w:val="24"/>
                <w:szCs w:val="24"/>
              </w:rPr>
            </w:pPr>
            <w:r>
              <w:rPr>
                <w:rFonts w:ascii="Times New Roman" w:hAnsi="Times New Roman"/>
                <w:sz w:val="24"/>
                <w:szCs w:val="24"/>
              </w:rPr>
              <w:t>Group</w:t>
            </w:r>
          </w:p>
        </w:tc>
      </w:tr>
      <w:tr w:rsidR="001111CB" w14:paraId="3349CF89" w14:textId="77777777" w:rsidTr="001111CB">
        <w:tc>
          <w:tcPr>
            <w:tcW w:w="776" w:type="dxa"/>
            <w:vMerge w:val="restart"/>
          </w:tcPr>
          <w:p w14:paraId="4D13C09C" w14:textId="7DF23E8E" w:rsidR="001111CB" w:rsidRDefault="001111CB" w:rsidP="00AD5340">
            <w:pPr>
              <w:rPr>
                <w:rFonts w:ascii="Times New Roman" w:hAnsi="Times New Roman"/>
                <w:sz w:val="24"/>
                <w:szCs w:val="24"/>
              </w:rPr>
            </w:pPr>
          </w:p>
        </w:tc>
        <w:tc>
          <w:tcPr>
            <w:tcW w:w="3742" w:type="dxa"/>
          </w:tcPr>
          <w:p w14:paraId="09D0EDA0" w14:textId="13FA422D" w:rsidR="001111CB" w:rsidRPr="00695C0D" w:rsidRDefault="008D2346" w:rsidP="008D2346">
            <w:pPr>
              <w:pStyle w:val="ListParagraph"/>
              <w:numPr>
                <w:ilvl w:val="0"/>
                <w:numId w:val="24"/>
              </w:numPr>
              <w:spacing w:after="0" w:line="240" w:lineRule="auto"/>
              <w:rPr>
                <w:rFonts w:ascii="Times New Roman" w:hAnsi="Times New Roman"/>
                <w:sz w:val="24"/>
                <w:szCs w:val="24"/>
              </w:rPr>
            </w:pPr>
            <w:r>
              <w:rPr>
                <w:rFonts w:ascii="Times New Roman" w:hAnsi="Times New Roman"/>
                <w:sz w:val="24"/>
                <w:szCs w:val="24"/>
              </w:rPr>
              <w:t>Ibn Khaldun</w:t>
            </w:r>
            <w:r w:rsidRPr="00695C0D">
              <w:rPr>
                <w:rFonts w:ascii="Times New Roman" w:hAnsi="Times New Roman"/>
                <w:sz w:val="24"/>
                <w:szCs w:val="24"/>
              </w:rPr>
              <w:t xml:space="preserve"> </w:t>
            </w:r>
          </w:p>
        </w:tc>
        <w:tc>
          <w:tcPr>
            <w:tcW w:w="4117" w:type="dxa"/>
          </w:tcPr>
          <w:p w14:paraId="2F38DB82" w14:textId="77777777" w:rsidR="001111CB" w:rsidRDefault="001111CB" w:rsidP="00AD5340">
            <w:pPr>
              <w:rPr>
                <w:rFonts w:ascii="Times New Roman" w:hAnsi="Times New Roman"/>
                <w:sz w:val="24"/>
                <w:szCs w:val="24"/>
              </w:rPr>
            </w:pPr>
          </w:p>
        </w:tc>
      </w:tr>
      <w:tr w:rsidR="001111CB" w14:paraId="44E3D479" w14:textId="77777777" w:rsidTr="001111CB">
        <w:tc>
          <w:tcPr>
            <w:tcW w:w="776" w:type="dxa"/>
            <w:vMerge/>
          </w:tcPr>
          <w:p w14:paraId="31AB9549" w14:textId="7398DA35" w:rsidR="001111CB" w:rsidRDefault="001111CB" w:rsidP="00AD5340">
            <w:pPr>
              <w:rPr>
                <w:rFonts w:ascii="Times New Roman" w:hAnsi="Times New Roman"/>
                <w:sz w:val="24"/>
                <w:szCs w:val="24"/>
              </w:rPr>
            </w:pPr>
          </w:p>
        </w:tc>
        <w:tc>
          <w:tcPr>
            <w:tcW w:w="3742" w:type="dxa"/>
          </w:tcPr>
          <w:p w14:paraId="1E8AD52F" w14:textId="43C49CDC" w:rsidR="001111CB" w:rsidRPr="00695C0D" w:rsidRDefault="008D2346" w:rsidP="00FE4F4D">
            <w:pPr>
              <w:pStyle w:val="ListParagraph"/>
              <w:numPr>
                <w:ilvl w:val="0"/>
                <w:numId w:val="24"/>
              </w:numPr>
              <w:spacing w:after="0" w:line="240" w:lineRule="auto"/>
              <w:rPr>
                <w:rFonts w:ascii="Times New Roman" w:hAnsi="Times New Roman"/>
                <w:sz w:val="24"/>
                <w:szCs w:val="24"/>
              </w:rPr>
            </w:pPr>
            <w:r w:rsidRPr="00695C0D">
              <w:rPr>
                <w:rFonts w:ascii="Times New Roman" w:hAnsi="Times New Roman"/>
                <w:sz w:val="24"/>
                <w:szCs w:val="24"/>
              </w:rPr>
              <w:t>Charles Spurgeon Johnson</w:t>
            </w:r>
          </w:p>
        </w:tc>
        <w:tc>
          <w:tcPr>
            <w:tcW w:w="4117" w:type="dxa"/>
          </w:tcPr>
          <w:p w14:paraId="4F212060" w14:textId="77777777" w:rsidR="001111CB" w:rsidRDefault="001111CB" w:rsidP="00AD5340">
            <w:pPr>
              <w:rPr>
                <w:rFonts w:ascii="Times New Roman" w:hAnsi="Times New Roman"/>
                <w:sz w:val="24"/>
                <w:szCs w:val="24"/>
              </w:rPr>
            </w:pPr>
          </w:p>
        </w:tc>
      </w:tr>
      <w:tr w:rsidR="001111CB" w14:paraId="38AD80A9" w14:textId="77777777" w:rsidTr="001111CB">
        <w:tc>
          <w:tcPr>
            <w:tcW w:w="776" w:type="dxa"/>
            <w:vMerge/>
          </w:tcPr>
          <w:p w14:paraId="481D589B" w14:textId="75D4E5A1" w:rsidR="001111CB" w:rsidRDefault="001111CB" w:rsidP="00AD5340">
            <w:pPr>
              <w:rPr>
                <w:rFonts w:ascii="Times New Roman" w:hAnsi="Times New Roman"/>
                <w:sz w:val="24"/>
                <w:szCs w:val="24"/>
              </w:rPr>
            </w:pPr>
          </w:p>
        </w:tc>
        <w:tc>
          <w:tcPr>
            <w:tcW w:w="3742" w:type="dxa"/>
          </w:tcPr>
          <w:p w14:paraId="28DD0555" w14:textId="77777777" w:rsidR="001111CB" w:rsidRPr="00695C0D" w:rsidRDefault="001111CB" w:rsidP="00FE4F4D">
            <w:pPr>
              <w:pStyle w:val="ListParagraph"/>
              <w:numPr>
                <w:ilvl w:val="0"/>
                <w:numId w:val="24"/>
              </w:numPr>
              <w:spacing w:after="0" w:line="240" w:lineRule="auto"/>
              <w:rPr>
                <w:rFonts w:ascii="Times New Roman" w:hAnsi="Times New Roman"/>
                <w:sz w:val="24"/>
                <w:szCs w:val="24"/>
              </w:rPr>
            </w:pPr>
            <w:r w:rsidRPr="00695C0D">
              <w:rPr>
                <w:rFonts w:ascii="Times New Roman" w:hAnsi="Times New Roman"/>
                <w:sz w:val="24"/>
                <w:szCs w:val="24"/>
              </w:rPr>
              <w:t>Oliver Cromwell Cox</w:t>
            </w:r>
          </w:p>
        </w:tc>
        <w:tc>
          <w:tcPr>
            <w:tcW w:w="4117" w:type="dxa"/>
          </w:tcPr>
          <w:p w14:paraId="42224B3F" w14:textId="77777777" w:rsidR="001111CB" w:rsidRDefault="001111CB" w:rsidP="00AD5340">
            <w:pPr>
              <w:rPr>
                <w:rFonts w:ascii="Times New Roman" w:hAnsi="Times New Roman"/>
                <w:sz w:val="24"/>
                <w:szCs w:val="24"/>
              </w:rPr>
            </w:pPr>
          </w:p>
        </w:tc>
      </w:tr>
      <w:tr w:rsidR="001111CB" w14:paraId="1AA5C9E7" w14:textId="77777777" w:rsidTr="001111CB">
        <w:tc>
          <w:tcPr>
            <w:tcW w:w="776" w:type="dxa"/>
            <w:vMerge/>
          </w:tcPr>
          <w:p w14:paraId="732DA5E3" w14:textId="20D36E2C" w:rsidR="001111CB" w:rsidRDefault="001111CB" w:rsidP="00AD5340">
            <w:pPr>
              <w:rPr>
                <w:rFonts w:ascii="Times New Roman" w:hAnsi="Times New Roman"/>
                <w:sz w:val="24"/>
                <w:szCs w:val="24"/>
              </w:rPr>
            </w:pPr>
          </w:p>
        </w:tc>
        <w:tc>
          <w:tcPr>
            <w:tcW w:w="3742" w:type="dxa"/>
          </w:tcPr>
          <w:p w14:paraId="3941F525" w14:textId="77777777" w:rsidR="001111CB" w:rsidRPr="00695C0D" w:rsidRDefault="001111CB" w:rsidP="00FE4F4D">
            <w:pPr>
              <w:pStyle w:val="ListParagraph"/>
              <w:numPr>
                <w:ilvl w:val="0"/>
                <w:numId w:val="24"/>
              </w:numPr>
              <w:spacing w:after="0" w:line="240" w:lineRule="auto"/>
              <w:rPr>
                <w:rFonts w:ascii="Times New Roman" w:hAnsi="Times New Roman"/>
                <w:sz w:val="24"/>
                <w:szCs w:val="24"/>
              </w:rPr>
            </w:pPr>
            <w:r w:rsidRPr="00695C0D">
              <w:rPr>
                <w:rFonts w:ascii="Times New Roman" w:hAnsi="Times New Roman"/>
                <w:sz w:val="24"/>
                <w:szCs w:val="24"/>
              </w:rPr>
              <w:t>E. Franklin Frazier</w:t>
            </w:r>
          </w:p>
        </w:tc>
        <w:tc>
          <w:tcPr>
            <w:tcW w:w="4117" w:type="dxa"/>
          </w:tcPr>
          <w:p w14:paraId="326653B3" w14:textId="77777777" w:rsidR="001111CB" w:rsidRDefault="001111CB" w:rsidP="00AD5340">
            <w:pPr>
              <w:rPr>
                <w:rFonts w:ascii="Times New Roman" w:hAnsi="Times New Roman"/>
                <w:sz w:val="24"/>
                <w:szCs w:val="24"/>
              </w:rPr>
            </w:pPr>
          </w:p>
        </w:tc>
      </w:tr>
      <w:tr w:rsidR="001111CB" w14:paraId="67AC5FFF" w14:textId="77777777" w:rsidTr="001111CB">
        <w:tc>
          <w:tcPr>
            <w:tcW w:w="776" w:type="dxa"/>
            <w:vMerge/>
          </w:tcPr>
          <w:p w14:paraId="2EEF8125" w14:textId="62C6381C" w:rsidR="001111CB" w:rsidRDefault="001111CB" w:rsidP="00AD5340">
            <w:pPr>
              <w:rPr>
                <w:rFonts w:ascii="Times New Roman" w:hAnsi="Times New Roman"/>
                <w:sz w:val="24"/>
                <w:szCs w:val="24"/>
              </w:rPr>
            </w:pPr>
          </w:p>
        </w:tc>
        <w:tc>
          <w:tcPr>
            <w:tcW w:w="3742" w:type="dxa"/>
          </w:tcPr>
          <w:p w14:paraId="353A3F22" w14:textId="387F1B52" w:rsidR="001111CB" w:rsidRPr="00695C0D" w:rsidRDefault="001111CB" w:rsidP="00FE4F4D">
            <w:pPr>
              <w:pStyle w:val="ListParagraph"/>
              <w:numPr>
                <w:ilvl w:val="0"/>
                <w:numId w:val="24"/>
              </w:numPr>
              <w:spacing w:after="0" w:line="240" w:lineRule="auto"/>
              <w:rPr>
                <w:rFonts w:ascii="Times New Roman" w:hAnsi="Times New Roman"/>
                <w:sz w:val="24"/>
                <w:szCs w:val="24"/>
              </w:rPr>
            </w:pPr>
            <w:r>
              <w:rPr>
                <w:rFonts w:ascii="Times New Roman" w:hAnsi="Times New Roman"/>
                <w:sz w:val="24"/>
                <w:szCs w:val="24"/>
              </w:rPr>
              <w:t>Frantz Fanon</w:t>
            </w:r>
          </w:p>
        </w:tc>
        <w:tc>
          <w:tcPr>
            <w:tcW w:w="4117" w:type="dxa"/>
          </w:tcPr>
          <w:p w14:paraId="1694DB43" w14:textId="77777777" w:rsidR="001111CB" w:rsidRDefault="001111CB" w:rsidP="00AD5340">
            <w:pPr>
              <w:rPr>
                <w:rFonts w:ascii="Times New Roman" w:hAnsi="Times New Roman"/>
                <w:sz w:val="24"/>
                <w:szCs w:val="24"/>
              </w:rPr>
            </w:pPr>
          </w:p>
        </w:tc>
      </w:tr>
      <w:tr w:rsidR="001111CB" w14:paraId="6324B4DD" w14:textId="77777777" w:rsidTr="001111CB">
        <w:tc>
          <w:tcPr>
            <w:tcW w:w="776" w:type="dxa"/>
            <w:vMerge w:val="restart"/>
          </w:tcPr>
          <w:p w14:paraId="653F6E85" w14:textId="5EF73C1A" w:rsidR="001111CB" w:rsidRDefault="001111CB" w:rsidP="00AD5340">
            <w:pPr>
              <w:rPr>
                <w:rFonts w:ascii="Times New Roman" w:hAnsi="Times New Roman"/>
                <w:sz w:val="24"/>
                <w:szCs w:val="24"/>
              </w:rPr>
            </w:pPr>
          </w:p>
        </w:tc>
        <w:tc>
          <w:tcPr>
            <w:tcW w:w="3742" w:type="dxa"/>
          </w:tcPr>
          <w:p w14:paraId="4D7FC8B8" w14:textId="77777777" w:rsidR="001111CB" w:rsidRPr="00695C0D" w:rsidRDefault="001111CB" w:rsidP="00FE4F4D">
            <w:pPr>
              <w:pStyle w:val="ListParagraph"/>
              <w:numPr>
                <w:ilvl w:val="0"/>
                <w:numId w:val="24"/>
              </w:numPr>
              <w:spacing w:after="0" w:line="240" w:lineRule="auto"/>
              <w:rPr>
                <w:rFonts w:ascii="Times New Roman" w:hAnsi="Times New Roman"/>
                <w:sz w:val="24"/>
                <w:szCs w:val="24"/>
              </w:rPr>
            </w:pPr>
            <w:r w:rsidRPr="00695C0D">
              <w:rPr>
                <w:rFonts w:ascii="Times New Roman" w:hAnsi="Times New Roman"/>
                <w:sz w:val="24"/>
                <w:szCs w:val="24"/>
              </w:rPr>
              <w:t>Harriet Martineau</w:t>
            </w:r>
          </w:p>
        </w:tc>
        <w:tc>
          <w:tcPr>
            <w:tcW w:w="4117" w:type="dxa"/>
          </w:tcPr>
          <w:p w14:paraId="3A4423F8" w14:textId="77777777" w:rsidR="001111CB" w:rsidRDefault="001111CB" w:rsidP="00AD5340">
            <w:pPr>
              <w:rPr>
                <w:rFonts w:ascii="Times New Roman" w:hAnsi="Times New Roman"/>
                <w:sz w:val="24"/>
                <w:szCs w:val="24"/>
              </w:rPr>
            </w:pPr>
          </w:p>
        </w:tc>
      </w:tr>
      <w:tr w:rsidR="001111CB" w14:paraId="7D02EFED" w14:textId="77777777" w:rsidTr="001111CB">
        <w:tc>
          <w:tcPr>
            <w:tcW w:w="776" w:type="dxa"/>
            <w:vMerge/>
          </w:tcPr>
          <w:p w14:paraId="123B5EF9" w14:textId="7AF3D0DB" w:rsidR="001111CB" w:rsidRDefault="001111CB" w:rsidP="00AD5340">
            <w:pPr>
              <w:rPr>
                <w:rFonts w:ascii="Times New Roman" w:hAnsi="Times New Roman"/>
                <w:sz w:val="24"/>
                <w:szCs w:val="24"/>
              </w:rPr>
            </w:pPr>
          </w:p>
        </w:tc>
        <w:tc>
          <w:tcPr>
            <w:tcW w:w="3742" w:type="dxa"/>
          </w:tcPr>
          <w:p w14:paraId="0AB74463" w14:textId="77777777" w:rsidR="001111CB" w:rsidRPr="00A305D7" w:rsidRDefault="001111CB" w:rsidP="00FE4F4D">
            <w:pPr>
              <w:pStyle w:val="ListParagraph"/>
              <w:numPr>
                <w:ilvl w:val="0"/>
                <w:numId w:val="24"/>
              </w:numPr>
              <w:spacing w:after="0" w:line="240" w:lineRule="auto"/>
              <w:rPr>
                <w:rFonts w:ascii="Times New Roman" w:hAnsi="Times New Roman"/>
                <w:sz w:val="24"/>
                <w:szCs w:val="24"/>
              </w:rPr>
            </w:pPr>
            <w:r>
              <w:rPr>
                <w:rFonts w:ascii="Times New Roman" w:hAnsi="Times New Roman"/>
                <w:sz w:val="24"/>
                <w:szCs w:val="24"/>
              </w:rPr>
              <w:t>Mary Wollstonecraft</w:t>
            </w:r>
          </w:p>
        </w:tc>
        <w:tc>
          <w:tcPr>
            <w:tcW w:w="4117" w:type="dxa"/>
          </w:tcPr>
          <w:p w14:paraId="33C739D8" w14:textId="77777777" w:rsidR="001111CB" w:rsidRDefault="001111CB" w:rsidP="00AD5340">
            <w:pPr>
              <w:rPr>
                <w:rFonts w:ascii="Times New Roman" w:hAnsi="Times New Roman"/>
                <w:sz w:val="24"/>
                <w:szCs w:val="24"/>
              </w:rPr>
            </w:pPr>
          </w:p>
        </w:tc>
      </w:tr>
      <w:tr w:rsidR="001111CB" w14:paraId="6CD990DE" w14:textId="77777777" w:rsidTr="001111CB">
        <w:tc>
          <w:tcPr>
            <w:tcW w:w="776" w:type="dxa"/>
            <w:vMerge/>
          </w:tcPr>
          <w:p w14:paraId="74BB5CD7" w14:textId="20447755" w:rsidR="001111CB" w:rsidRDefault="001111CB" w:rsidP="00AD5340">
            <w:pPr>
              <w:rPr>
                <w:rFonts w:ascii="Times New Roman" w:hAnsi="Times New Roman"/>
                <w:sz w:val="24"/>
                <w:szCs w:val="24"/>
              </w:rPr>
            </w:pPr>
          </w:p>
        </w:tc>
        <w:tc>
          <w:tcPr>
            <w:tcW w:w="3742" w:type="dxa"/>
          </w:tcPr>
          <w:p w14:paraId="52E5AD26" w14:textId="77777777" w:rsidR="001111CB" w:rsidRPr="00695C0D" w:rsidRDefault="001111CB" w:rsidP="00FE4F4D">
            <w:pPr>
              <w:pStyle w:val="ListParagraph"/>
              <w:numPr>
                <w:ilvl w:val="0"/>
                <w:numId w:val="24"/>
              </w:numPr>
              <w:spacing w:after="0" w:line="240" w:lineRule="auto"/>
              <w:rPr>
                <w:rFonts w:ascii="Times New Roman" w:hAnsi="Times New Roman"/>
                <w:sz w:val="24"/>
                <w:szCs w:val="24"/>
              </w:rPr>
            </w:pPr>
            <w:r w:rsidRPr="00695C0D">
              <w:rPr>
                <w:rFonts w:ascii="Times New Roman" w:hAnsi="Times New Roman"/>
                <w:sz w:val="24"/>
                <w:szCs w:val="24"/>
              </w:rPr>
              <w:t>Jane Addams</w:t>
            </w:r>
          </w:p>
        </w:tc>
        <w:tc>
          <w:tcPr>
            <w:tcW w:w="4117" w:type="dxa"/>
          </w:tcPr>
          <w:p w14:paraId="50306D2F" w14:textId="77777777" w:rsidR="001111CB" w:rsidRDefault="001111CB" w:rsidP="00AD5340">
            <w:pPr>
              <w:rPr>
                <w:rFonts w:ascii="Times New Roman" w:hAnsi="Times New Roman"/>
                <w:sz w:val="24"/>
                <w:szCs w:val="24"/>
              </w:rPr>
            </w:pPr>
          </w:p>
        </w:tc>
      </w:tr>
      <w:tr w:rsidR="001111CB" w14:paraId="1D0B62DB" w14:textId="77777777" w:rsidTr="001111CB">
        <w:tc>
          <w:tcPr>
            <w:tcW w:w="776" w:type="dxa"/>
            <w:vMerge/>
          </w:tcPr>
          <w:p w14:paraId="71978AF5" w14:textId="6DE7B57A" w:rsidR="001111CB" w:rsidRDefault="001111CB" w:rsidP="00AD5340">
            <w:pPr>
              <w:rPr>
                <w:rFonts w:ascii="Times New Roman" w:hAnsi="Times New Roman"/>
                <w:sz w:val="24"/>
                <w:szCs w:val="24"/>
              </w:rPr>
            </w:pPr>
          </w:p>
        </w:tc>
        <w:tc>
          <w:tcPr>
            <w:tcW w:w="3742" w:type="dxa"/>
          </w:tcPr>
          <w:p w14:paraId="5DBAD203" w14:textId="3DAF8C09" w:rsidR="001111CB" w:rsidRPr="00695C0D" w:rsidRDefault="001111CB" w:rsidP="00FE4F4D">
            <w:pPr>
              <w:pStyle w:val="ListParagraph"/>
              <w:numPr>
                <w:ilvl w:val="0"/>
                <w:numId w:val="24"/>
              </w:numPr>
              <w:spacing w:after="0" w:line="240" w:lineRule="auto"/>
              <w:rPr>
                <w:rFonts w:ascii="Times New Roman" w:hAnsi="Times New Roman"/>
                <w:sz w:val="24"/>
                <w:szCs w:val="24"/>
              </w:rPr>
            </w:pPr>
            <w:r w:rsidRPr="00695C0D">
              <w:rPr>
                <w:rFonts w:ascii="Times New Roman" w:hAnsi="Times New Roman"/>
                <w:sz w:val="24"/>
                <w:szCs w:val="24"/>
              </w:rPr>
              <w:t>Marianne Schnitger Weber</w:t>
            </w:r>
          </w:p>
        </w:tc>
        <w:tc>
          <w:tcPr>
            <w:tcW w:w="4117" w:type="dxa"/>
          </w:tcPr>
          <w:p w14:paraId="6317A46A" w14:textId="77777777" w:rsidR="001111CB" w:rsidRDefault="001111CB" w:rsidP="00AD5340">
            <w:pPr>
              <w:rPr>
                <w:rFonts w:ascii="Times New Roman" w:hAnsi="Times New Roman"/>
                <w:sz w:val="24"/>
                <w:szCs w:val="24"/>
              </w:rPr>
            </w:pPr>
          </w:p>
        </w:tc>
      </w:tr>
      <w:tr w:rsidR="001111CB" w14:paraId="58B48280" w14:textId="77777777" w:rsidTr="001111CB">
        <w:tc>
          <w:tcPr>
            <w:tcW w:w="776" w:type="dxa"/>
            <w:vMerge/>
          </w:tcPr>
          <w:p w14:paraId="58DC380F" w14:textId="0C64C3E0" w:rsidR="001111CB" w:rsidRDefault="001111CB" w:rsidP="00AD5340">
            <w:pPr>
              <w:rPr>
                <w:rFonts w:ascii="Times New Roman" w:hAnsi="Times New Roman"/>
                <w:sz w:val="24"/>
                <w:szCs w:val="24"/>
              </w:rPr>
            </w:pPr>
          </w:p>
        </w:tc>
        <w:tc>
          <w:tcPr>
            <w:tcW w:w="3742" w:type="dxa"/>
          </w:tcPr>
          <w:p w14:paraId="135F82C0" w14:textId="61E456BA" w:rsidR="001111CB" w:rsidRPr="008D2346" w:rsidRDefault="001111CB" w:rsidP="001111CB">
            <w:pPr>
              <w:pStyle w:val="ListParagraph"/>
              <w:numPr>
                <w:ilvl w:val="0"/>
                <w:numId w:val="24"/>
              </w:numPr>
              <w:spacing w:after="0" w:line="240" w:lineRule="auto"/>
              <w:rPr>
                <w:rFonts w:ascii="Times New Roman" w:hAnsi="Times New Roman"/>
                <w:i/>
                <w:sz w:val="24"/>
                <w:szCs w:val="24"/>
              </w:rPr>
            </w:pPr>
            <w:r w:rsidRPr="008D2346">
              <w:rPr>
                <w:rFonts w:ascii="Times New Roman" w:hAnsi="Times New Roman"/>
                <w:i/>
                <w:sz w:val="24"/>
                <w:szCs w:val="24"/>
              </w:rPr>
              <w:t xml:space="preserve">Beatrice Potter Webb </w:t>
            </w:r>
          </w:p>
        </w:tc>
        <w:tc>
          <w:tcPr>
            <w:tcW w:w="4117" w:type="dxa"/>
          </w:tcPr>
          <w:p w14:paraId="5227B76C" w14:textId="77777777" w:rsidR="001111CB" w:rsidRDefault="001111CB" w:rsidP="00AD5340">
            <w:pPr>
              <w:rPr>
                <w:rFonts w:ascii="Times New Roman" w:hAnsi="Times New Roman"/>
                <w:sz w:val="24"/>
                <w:szCs w:val="24"/>
              </w:rPr>
            </w:pPr>
          </w:p>
        </w:tc>
      </w:tr>
      <w:tr w:rsidR="001111CB" w14:paraId="75861C75" w14:textId="77777777" w:rsidTr="001111CB">
        <w:tc>
          <w:tcPr>
            <w:tcW w:w="776" w:type="dxa"/>
            <w:vMerge/>
          </w:tcPr>
          <w:p w14:paraId="1FFF414B" w14:textId="37167F4A" w:rsidR="001111CB" w:rsidRDefault="001111CB" w:rsidP="00AD5340">
            <w:pPr>
              <w:rPr>
                <w:rFonts w:ascii="Times New Roman" w:hAnsi="Times New Roman"/>
                <w:sz w:val="24"/>
                <w:szCs w:val="24"/>
              </w:rPr>
            </w:pPr>
          </w:p>
        </w:tc>
        <w:tc>
          <w:tcPr>
            <w:tcW w:w="3742" w:type="dxa"/>
          </w:tcPr>
          <w:p w14:paraId="1E789717" w14:textId="11306A6A" w:rsidR="001111CB" w:rsidRPr="00695C0D" w:rsidRDefault="001111CB" w:rsidP="00FE4F4D">
            <w:pPr>
              <w:pStyle w:val="ListParagraph"/>
              <w:numPr>
                <w:ilvl w:val="0"/>
                <w:numId w:val="24"/>
              </w:numPr>
              <w:spacing w:after="0" w:line="240" w:lineRule="auto"/>
              <w:rPr>
                <w:rFonts w:ascii="Times New Roman" w:hAnsi="Times New Roman"/>
                <w:sz w:val="24"/>
                <w:szCs w:val="24"/>
              </w:rPr>
            </w:pPr>
            <w:r>
              <w:rPr>
                <w:rFonts w:ascii="Times New Roman" w:hAnsi="Times New Roman"/>
                <w:sz w:val="24"/>
                <w:szCs w:val="24"/>
              </w:rPr>
              <w:t>Ida Wells-Barnett</w:t>
            </w:r>
          </w:p>
        </w:tc>
        <w:tc>
          <w:tcPr>
            <w:tcW w:w="4117" w:type="dxa"/>
          </w:tcPr>
          <w:p w14:paraId="134913B7" w14:textId="77777777" w:rsidR="001111CB" w:rsidRDefault="001111CB" w:rsidP="00AD5340">
            <w:pPr>
              <w:rPr>
                <w:rFonts w:ascii="Times New Roman" w:hAnsi="Times New Roman"/>
                <w:sz w:val="24"/>
                <w:szCs w:val="24"/>
              </w:rPr>
            </w:pPr>
          </w:p>
        </w:tc>
      </w:tr>
      <w:tr w:rsidR="001111CB" w14:paraId="2D446C83" w14:textId="77777777" w:rsidTr="001111CB">
        <w:tc>
          <w:tcPr>
            <w:tcW w:w="776" w:type="dxa"/>
            <w:vMerge/>
          </w:tcPr>
          <w:p w14:paraId="34FEB18F" w14:textId="47634313" w:rsidR="001111CB" w:rsidRDefault="001111CB" w:rsidP="00AD5340">
            <w:pPr>
              <w:rPr>
                <w:rFonts w:ascii="Times New Roman" w:hAnsi="Times New Roman"/>
                <w:sz w:val="24"/>
                <w:szCs w:val="24"/>
              </w:rPr>
            </w:pPr>
          </w:p>
        </w:tc>
        <w:tc>
          <w:tcPr>
            <w:tcW w:w="3742" w:type="dxa"/>
          </w:tcPr>
          <w:p w14:paraId="29EE9AEF" w14:textId="0BC92700" w:rsidR="001111CB" w:rsidRPr="00695C0D" w:rsidRDefault="001111CB" w:rsidP="00FE4F4D">
            <w:pPr>
              <w:pStyle w:val="ListParagraph"/>
              <w:numPr>
                <w:ilvl w:val="0"/>
                <w:numId w:val="24"/>
              </w:numPr>
              <w:spacing w:after="0" w:line="240" w:lineRule="auto"/>
              <w:rPr>
                <w:rFonts w:ascii="Times New Roman" w:hAnsi="Times New Roman"/>
                <w:sz w:val="24"/>
                <w:szCs w:val="24"/>
              </w:rPr>
            </w:pPr>
            <w:r w:rsidRPr="00695C0D">
              <w:rPr>
                <w:rFonts w:ascii="Times New Roman" w:hAnsi="Times New Roman"/>
                <w:sz w:val="24"/>
                <w:szCs w:val="24"/>
              </w:rPr>
              <w:t>Anna Julia Cooper</w:t>
            </w:r>
          </w:p>
        </w:tc>
        <w:tc>
          <w:tcPr>
            <w:tcW w:w="4117" w:type="dxa"/>
          </w:tcPr>
          <w:p w14:paraId="41BA9073" w14:textId="77777777" w:rsidR="001111CB" w:rsidRDefault="001111CB" w:rsidP="00AD5340">
            <w:pPr>
              <w:rPr>
                <w:rFonts w:ascii="Times New Roman" w:hAnsi="Times New Roman"/>
                <w:sz w:val="24"/>
                <w:szCs w:val="24"/>
              </w:rPr>
            </w:pPr>
          </w:p>
        </w:tc>
      </w:tr>
      <w:tr w:rsidR="001111CB" w14:paraId="7D6C834C" w14:textId="77777777" w:rsidTr="001111CB">
        <w:tc>
          <w:tcPr>
            <w:tcW w:w="776" w:type="dxa"/>
            <w:vMerge/>
          </w:tcPr>
          <w:p w14:paraId="752767ED" w14:textId="72B3C909" w:rsidR="001111CB" w:rsidRDefault="001111CB" w:rsidP="00AD5340">
            <w:pPr>
              <w:rPr>
                <w:rFonts w:ascii="Times New Roman" w:hAnsi="Times New Roman"/>
                <w:sz w:val="24"/>
                <w:szCs w:val="24"/>
              </w:rPr>
            </w:pPr>
          </w:p>
        </w:tc>
        <w:tc>
          <w:tcPr>
            <w:tcW w:w="3742" w:type="dxa"/>
          </w:tcPr>
          <w:p w14:paraId="03CAE171" w14:textId="31FE2FD5" w:rsidR="001111CB" w:rsidRPr="00695C0D" w:rsidRDefault="001111CB" w:rsidP="00FE4F4D">
            <w:pPr>
              <w:pStyle w:val="ListParagraph"/>
              <w:numPr>
                <w:ilvl w:val="0"/>
                <w:numId w:val="24"/>
              </w:numPr>
              <w:spacing w:after="0" w:line="240" w:lineRule="auto"/>
              <w:rPr>
                <w:rFonts w:ascii="Times New Roman" w:hAnsi="Times New Roman"/>
                <w:sz w:val="24"/>
                <w:szCs w:val="24"/>
              </w:rPr>
            </w:pPr>
            <w:r>
              <w:rPr>
                <w:rFonts w:ascii="Times New Roman" w:hAnsi="Times New Roman"/>
                <w:sz w:val="24"/>
                <w:szCs w:val="24"/>
              </w:rPr>
              <w:t>Angela Davis</w:t>
            </w:r>
          </w:p>
        </w:tc>
        <w:tc>
          <w:tcPr>
            <w:tcW w:w="4117" w:type="dxa"/>
          </w:tcPr>
          <w:p w14:paraId="193766B9" w14:textId="77777777" w:rsidR="001111CB" w:rsidRDefault="001111CB" w:rsidP="00AD5340">
            <w:pPr>
              <w:rPr>
                <w:rFonts w:ascii="Times New Roman" w:hAnsi="Times New Roman"/>
                <w:sz w:val="24"/>
                <w:szCs w:val="24"/>
              </w:rPr>
            </w:pPr>
          </w:p>
        </w:tc>
      </w:tr>
    </w:tbl>
    <w:p w14:paraId="7E3A9133" w14:textId="5E6C61EE" w:rsidR="00515A8F" w:rsidRPr="0004781F" w:rsidRDefault="00515A8F" w:rsidP="00BE00DE">
      <w:pPr>
        <w:spacing w:after="0" w:line="240" w:lineRule="auto"/>
        <w:rPr>
          <w:rFonts w:ascii="Times New Roman" w:hAnsi="Times New Roman"/>
          <w:b/>
          <w:sz w:val="24"/>
          <w:szCs w:val="24"/>
        </w:rPr>
      </w:pPr>
    </w:p>
    <w:sectPr w:rsidR="00515A8F" w:rsidRPr="0004781F" w:rsidSect="00AD5340">
      <w:pgSz w:w="12240" w:h="15840" w:code="1"/>
      <w:pgMar w:top="1440" w:right="1440" w:bottom="1440" w:left="1440" w:header="720" w:footer="720" w:gutter="0"/>
      <w:pgBorders w:offsetFrom="page">
        <w:top w:val="none" w:sz="0" w:space="14" w:color="83036D" w:frame="1"/>
        <w:left w:val="none" w:sz="0" w:space="9" w:color="FFFF00"/>
        <w:bottom w:val="none" w:sz="0" w:space="13" w:color="0000FD"/>
        <w:right w:val="none" w:sz="0" w:space="27" w:color="00001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6A620" w14:textId="77777777" w:rsidR="00A4048E" w:rsidRDefault="00A4048E" w:rsidP="00B53DC7">
      <w:pPr>
        <w:spacing w:after="0" w:line="240" w:lineRule="auto"/>
      </w:pPr>
      <w:r>
        <w:separator/>
      </w:r>
    </w:p>
  </w:endnote>
  <w:endnote w:type="continuationSeparator" w:id="0">
    <w:p w14:paraId="2B6D3788" w14:textId="77777777" w:rsidR="00A4048E" w:rsidRDefault="00A4048E" w:rsidP="00B53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A9141" w14:textId="77777777" w:rsidR="001C4A86" w:rsidRPr="00B93526" w:rsidRDefault="00C9150B">
    <w:pPr>
      <w:pStyle w:val="Footer"/>
      <w:rPr>
        <w:rFonts w:ascii="Times New Roman" w:hAnsi="Times New Roman"/>
        <w:sz w:val="24"/>
        <w:szCs w:val="24"/>
      </w:rPr>
    </w:pPr>
    <w:r>
      <w:fldChar w:fldCharType="begin"/>
    </w:r>
    <w:r>
      <w:instrText xml:space="preserve"> FILENAME   \* MERGEFORMAT </w:instrText>
    </w:r>
    <w:r>
      <w:fldChar w:fldCharType="separate"/>
    </w:r>
    <w:r w:rsidR="00B12A51" w:rsidRPr="00B12A51">
      <w:rPr>
        <w:rFonts w:ascii="Times New Roman" w:hAnsi="Times New Roman"/>
        <w:noProof/>
        <w:sz w:val="16"/>
        <w:szCs w:val="16"/>
      </w:rPr>
      <w:t>SOC 4050_syllabus_w16</w:t>
    </w:r>
    <w:r w:rsidR="00B12A51">
      <w:rPr>
        <w:noProof/>
      </w:rPr>
      <w:t>_v6</w:t>
    </w:r>
    <w:r>
      <w:rPr>
        <w:noProof/>
      </w:rPr>
      <w:fldChar w:fldCharType="end"/>
    </w:r>
    <w:r w:rsidR="001C4A86" w:rsidRPr="00B93526">
      <w:rPr>
        <w:rFonts w:ascii="Times New Roman" w:hAnsi="Times New Roman"/>
        <w:sz w:val="24"/>
        <w:szCs w:val="24"/>
      </w:rPr>
      <w:tab/>
      <w:t xml:space="preserve">Page </w:t>
    </w:r>
    <w:r w:rsidR="001C4A86" w:rsidRPr="00B93526">
      <w:rPr>
        <w:rStyle w:val="PageNumber"/>
        <w:rFonts w:ascii="Times New Roman" w:hAnsi="Times New Roman"/>
        <w:sz w:val="24"/>
        <w:szCs w:val="24"/>
      </w:rPr>
      <w:fldChar w:fldCharType="begin"/>
    </w:r>
    <w:r w:rsidR="001C4A86" w:rsidRPr="00B93526">
      <w:rPr>
        <w:rStyle w:val="PageNumber"/>
        <w:rFonts w:ascii="Times New Roman" w:hAnsi="Times New Roman"/>
        <w:sz w:val="24"/>
        <w:szCs w:val="24"/>
      </w:rPr>
      <w:instrText xml:space="preserve"> PAGE </w:instrText>
    </w:r>
    <w:r w:rsidR="001C4A86" w:rsidRPr="00B93526">
      <w:rPr>
        <w:rStyle w:val="PageNumber"/>
        <w:rFonts w:ascii="Times New Roman" w:hAnsi="Times New Roman"/>
        <w:sz w:val="24"/>
        <w:szCs w:val="24"/>
      </w:rPr>
      <w:fldChar w:fldCharType="separate"/>
    </w:r>
    <w:r>
      <w:rPr>
        <w:rStyle w:val="PageNumber"/>
        <w:rFonts w:ascii="Times New Roman" w:hAnsi="Times New Roman"/>
        <w:noProof/>
        <w:sz w:val="24"/>
        <w:szCs w:val="24"/>
      </w:rPr>
      <w:t>10</w:t>
    </w:r>
    <w:r w:rsidR="001C4A86" w:rsidRPr="00B93526">
      <w:rPr>
        <w:rStyle w:val="PageNumbe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88AA1" w14:textId="77777777" w:rsidR="00A4048E" w:rsidRDefault="00A4048E" w:rsidP="00B53DC7">
      <w:pPr>
        <w:spacing w:after="0" w:line="240" w:lineRule="auto"/>
      </w:pPr>
      <w:r>
        <w:separator/>
      </w:r>
    </w:p>
  </w:footnote>
  <w:footnote w:type="continuationSeparator" w:id="0">
    <w:p w14:paraId="34B22EBE" w14:textId="77777777" w:rsidR="00A4048E" w:rsidRDefault="00A4048E" w:rsidP="00B53DC7">
      <w:pPr>
        <w:spacing w:after="0" w:line="240" w:lineRule="auto"/>
      </w:pPr>
      <w:r>
        <w:continuationSeparator/>
      </w:r>
    </w:p>
  </w:footnote>
  <w:footnote w:id="1">
    <w:p w14:paraId="7E3A9142" w14:textId="77777777" w:rsidR="001C4A86" w:rsidRDefault="001C4A86" w:rsidP="009B4E9E">
      <w:pPr>
        <w:pStyle w:val="FootnoteText"/>
        <w:spacing w:after="120" w:line="240" w:lineRule="auto"/>
      </w:pPr>
      <w:r w:rsidRPr="0005799F">
        <w:rPr>
          <w:rStyle w:val="FootnoteReference"/>
          <w:rFonts w:ascii="Times New Roman" w:hAnsi="Times New Roman"/>
        </w:rPr>
        <w:footnoteRef/>
      </w:r>
      <w:r w:rsidRPr="0005799F">
        <w:rPr>
          <w:rFonts w:ascii="Times New Roman" w:hAnsi="Times New Roman"/>
        </w:rPr>
        <w:t xml:space="preserve"> The syllabus represents a “contract” between the student and th</w:t>
      </w:r>
      <w:r>
        <w:rPr>
          <w:rFonts w:ascii="Times New Roman" w:hAnsi="Times New Roman"/>
        </w:rPr>
        <w:t>e instructor. The student is res</w:t>
      </w:r>
      <w:r w:rsidRPr="0005799F">
        <w:rPr>
          <w:rFonts w:ascii="Times New Roman" w:hAnsi="Times New Roman"/>
        </w:rPr>
        <w:t xml:space="preserve">ponsible </w:t>
      </w:r>
      <w:r>
        <w:rPr>
          <w:rFonts w:ascii="Times New Roman" w:hAnsi="Times New Roman"/>
        </w:rPr>
        <w:t xml:space="preserve">for </w:t>
      </w:r>
      <w:r w:rsidRPr="0005799F">
        <w:rPr>
          <w:rFonts w:ascii="Times New Roman" w:hAnsi="Times New Roman"/>
        </w:rPr>
        <w:t>review</w:t>
      </w:r>
      <w:r>
        <w:rPr>
          <w:rFonts w:ascii="Times New Roman" w:hAnsi="Times New Roman"/>
        </w:rPr>
        <w:t>ing</w:t>
      </w:r>
      <w:r w:rsidRPr="0005799F">
        <w:rPr>
          <w:rFonts w:ascii="Times New Roman" w:hAnsi="Times New Roman"/>
        </w:rPr>
        <w:t xml:space="preserve"> and understand</w:t>
      </w:r>
      <w:r>
        <w:rPr>
          <w:rFonts w:ascii="Times New Roman" w:hAnsi="Times New Roman"/>
        </w:rPr>
        <w:t>ing</w:t>
      </w:r>
      <w:r w:rsidRPr="0005799F">
        <w:rPr>
          <w:rFonts w:ascii="Times New Roman" w:hAnsi="Times New Roman"/>
        </w:rPr>
        <w:t xml:space="preserve"> the syllabus. </w:t>
      </w:r>
      <w:r>
        <w:rPr>
          <w:rFonts w:ascii="Times New Roman" w:hAnsi="Times New Roman"/>
        </w:rPr>
        <w:t>T</w:t>
      </w:r>
      <w:r w:rsidRPr="0005799F">
        <w:rPr>
          <w:rFonts w:ascii="Times New Roman" w:hAnsi="Times New Roman"/>
        </w:rPr>
        <w:t>he student is also responsible for obtaining clarification on any parts of the syllabus that may be unclear. A student’s decision to stay in the course past the add/drop deadline represents his/her acceptance of all policies outlined on the syllabus.</w:t>
      </w:r>
    </w:p>
  </w:footnote>
  <w:footnote w:id="2">
    <w:p w14:paraId="7E3A9143" w14:textId="6B8B25B9" w:rsidR="001C4A86" w:rsidRDefault="001C4A86" w:rsidP="009B4E9E">
      <w:pPr>
        <w:pStyle w:val="FootnoteText"/>
        <w:spacing w:after="120" w:line="240" w:lineRule="auto"/>
      </w:pPr>
      <w:r>
        <w:rPr>
          <w:rStyle w:val="FootnoteReference"/>
        </w:rPr>
        <w:footnoteRef/>
      </w:r>
      <w:r>
        <w:t xml:space="preserve"> </w:t>
      </w:r>
      <w:r w:rsidRPr="00C0187C">
        <w:rPr>
          <w:rFonts w:ascii="Times New Roman" w:hAnsi="Times New Roman"/>
        </w:rPr>
        <w:t>For this course, “hybrid” refers to a combination of group meeting and traditional classroom sessions.</w:t>
      </w:r>
      <w:r w:rsidRPr="009B4E9E">
        <w:rPr>
          <w:rFonts w:ascii="Times New Roman" w:hAnsi="Times New Roman"/>
        </w:rPr>
        <w:t xml:space="preserve"> </w:t>
      </w:r>
    </w:p>
  </w:footnote>
  <w:footnote w:id="3">
    <w:p w14:paraId="7E3A9144" w14:textId="77777777" w:rsidR="001C4A86" w:rsidRDefault="001C4A86">
      <w:pPr>
        <w:pStyle w:val="FootnoteText"/>
      </w:pPr>
      <w:r>
        <w:rPr>
          <w:rStyle w:val="FootnoteReference"/>
        </w:rPr>
        <w:footnoteRef/>
      </w:r>
      <w:r>
        <w:t xml:space="preserve"> </w:t>
      </w:r>
      <w:r w:rsidRPr="0055356E">
        <w:rPr>
          <w:rFonts w:ascii="Times New Roman" w:hAnsi="Times New Roman"/>
        </w:rPr>
        <w:t>See, for instance, Erik Mazur’s “Confessions of a Converted Lecturer.”</w:t>
      </w:r>
    </w:p>
  </w:footnote>
  <w:footnote w:id="4">
    <w:p w14:paraId="7E3A9146" w14:textId="36CD2046" w:rsidR="001C4A86" w:rsidRPr="001F167C" w:rsidRDefault="001C4A86">
      <w:pPr>
        <w:pStyle w:val="FootnoteText"/>
        <w:rPr>
          <w:rFonts w:ascii="Times New Roman" w:hAnsi="Times New Roman"/>
        </w:rPr>
      </w:pPr>
      <w:r>
        <w:rPr>
          <w:rStyle w:val="FootnoteReference"/>
        </w:rPr>
        <w:footnoteRef/>
      </w:r>
      <w:r>
        <w:t xml:space="preserve"> </w:t>
      </w:r>
      <w:r w:rsidRPr="00D8151F">
        <w:rPr>
          <w:rFonts w:ascii="Times New Roman" w:hAnsi="Times New Roman"/>
        </w:rPr>
        <w:t xml:space="preserve">If you use an earlier edition of the texts, you are </w:t>
      </w:r>
      <w:r w:rsidRPr="00D8151F">
        <w:rPr>
          <w:rFonts w:ascii="Times New Roman" w:hAnsi="Times New Roman"/>
          <w:u w:val="single"/>
        </w:rPr>
        <w:t>responsible for ensuring compatibility</w:t>
      </w:r>
      <w:r w:rsidRPr="00D8151F">
        <w:rPr>
          <w:rFonts w:ascii="Times New Roman" w:hAnsi="Times New Roman"/>
        </w:rPr>
        <w:t>.</w:t>
      </w:r>
    </w:p>
  </w:footnote>
  <w:footnote w:id="5">
    <w:p w14:paraId="4EB19AD1" w14:textId="1C3FCF8D" w:rsidR="001C4A86" w:rsidRDefault="001C4A86">
      <w:pPr>
        <w:pStyle w:val="FootnoteText"/>
      </w:pPr>
      <w:r>
        <w:rPr>
          <w:rStyle w:val="FootnoteReference"/>
        </w:rPr>
        <w:footnoteRef/>
      </w:r>
      <w:r>
        <w:t xml:space="preserve"> </w:t>
      </w:r>
      <w:r w:rsidRPr="00A5121C">
        <w:rPr>
          <w:b/>
        </w:rPr>
        <w:t>Group discussion paper due by Friday (1/29) at midnight.</w:t>
      </w:r>
    </w:p>
  </w:footnote>
  <w:footnote w:id="6">
    <w:p w14:paraId="39BEAE34" w14:textId="0F96A38B" w:rsidR="001C4A86" w:rsidRDefault="001C4A86">
      <w:pPr>
        <w:pStyle w:val="FootnoteText"/>
      </w:pPr>
      <w:r>
        <w:rPr>
          <w:rStyle w:val="FootnoteReference"/>
        </w:rPr>
        <w:footnoteRef/>
      </w:r>
      <w:r>
        <w:t xml:space="preserve"> </w:t>
      </w:r>
      <w:r w:rsidRPr="00A5121C">
        <w:rPr>
          <w:b/>
        </w:rPr>
        <w:t>Group discussion paper due by Friday (</w:t>
      </w:r>
      <w:r>
        <w:rPr>
          <w:b/>
        </w:rPr>
        <w:t>2/19</w:t>
      </w:r>
      <w:r w:rsidRPr="00A5121C">
        <w:rPr>
          <w:b/>
        </w:rPr>
        <w:t>) at midnight.</w:t>
      </w:r>
    </w:p>
  </w:footnote>
  <w:footnote w:id="7">
    <w:p w14:paraId="6BE4A784" w14:textId="6E9BE189" w:rsidR="00795161" w:rsidRDefault="00795161">
      <w:pPr>
        <w:pStyle w:val="FootnoteText"/>
      </w:pPr>
      <w:r>
        <w:rPr>
          <w:rStyle w:val="FootnoteReference"/>
        </w:rPr>
        <w:footnoteRef/>
      </w:r>
      <w:r>
        <w:t xml:space="preserve"> </w:t>
      </w:r>
      <w:r w:rsidRPr="00A5121C">
        <w:rPr>
          <w:b/>
        </w:rPr>
        <w:t>Group discussion paper due by Friday (</w:t>
      </w:r>
      <w:r>
        <w:rPr>
          <w:b/>
        </w:rPr>
        <w:t>3/4</w:t>
      </w:r>
      <w:r w:rsidRPr="00A5121C">
        <w:rPr>
          <w:b/>
        </w:rPr>
        <w:t>) at midnight.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A5455"/>
    <w:multiLevelType w:val="hybridMultilevel"/>
    <w:tmpl w:val="FEAA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D71A7"/>
    <w:multiLevelType w:val="hybridMultilevel"/>
    <w:tmpl w:val="EA929B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E54247"/>
    <w:multiLevelType w:val="hybridMultilevel"/>
    <w:tmpl w:val="B582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F713E"/>
    <w:multiLevelType w:val="hybridMultilevel"/>
    <w:tmpl w:val="D8BEAC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6F3293"/>
    <w:multiLevelType w:val="hybridMultilevel"/>
    <w:tmpl w:val="E932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265DE"/>
    <w:multiLevelType w:val="hybridMultilevel"/>
    <w:tmpl w:val="99DE6E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BF2E57"/>
    <w:multiLevelType w:val="hybridMultilevel"/>
    <w:tmpl w:val="05EED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340860"/>
    <w:multiLevelType w:val="hybridMultilevel"/>
    <w:tmpl w:val="DF184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BF753E"/>
    <w:multiLevelType w:val="hybridMultilevel"/>
    <w:tmpl w:val="C0EA79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460F1C"/>
    <w:multiLevelType w:val="hybridMultilevel"/>
    <w:tmpl w:val="EA2C2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1D4004"/>
    <w:multiLevelType w:val="hybridMultilevel"/>
    <w:tmpl w:val="3F02B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D473E8"/>
    <w:multiLevelType w:val="hybridMultilevel"/>
    <w:tmpl w:val="9B06D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8C6307"/>
    <w:multiLevelType w:val="hybridMultilevel"/>
    <w:tmpl w:val="B9686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AE2C68"/>
    <w:multiLevelType w:val="hybridMultilevel"/>
    <w:tmpl w:val="9530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F9405F"/>
    <w:multiLevelType w:val="hybridMultilevel"/>
    <w:tmpl w:val="5B122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BBA5FAC"/>
    <w:multiLevelType w:val="hybridMultilevel"/>
    <w:tmpl w:val="22821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3266CD"/>
    <w:multiLevelType w:val="hybridMultilevel"/>
    <w:tmpl w:val="251622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087D30"/>
    <w:multiLevelType w:val="hybridMultilevel"/>
    <w:tmpl w:val="EB7C8BFC"/>
    <w:lvl w:ilvl="0" w:tplc="04090001">
      <w:start w:val="1"/>
      <w:numFmt w:val="bullet"/>
      <w:lvlText w:val=""/>
      <w:lvlJc w:val="left"/>
      <w:pPr>
        <w:tabs>
          <w:tab w:val="num" w:pos="720"/>
        </w:tabs>
        <w:ind w:left="720" w:hanging="360"/>
      </w:pPr>
      <w:rPr>
        <w:rFonts w:ascii="Symbol" w:hAnsi="Symbol" w:hint="default"/>
      </w:rPr>
    </w:lvl>
    <w:lvl w:ilvl="1" w:tplc="DF1A650C">
      <w:start w:val="1"/>
      <w:numFmt w:val="decimal"/>
      <w:lvlText w:val="%2."/>
      <w:lvlJc w:val="left"/>
      <w:pPr>
        <w:tabs>
          <w:tab w:val="num" w:pos="1440"/>
        </w:tabs>
        <w:ind w:left="1440" w:hanging="360"/>
      </w:pPr>
      <w:rPr>
        <w:rFonts w:cs="Times New Roman" w:hint="default"/>
      </w:rPr>
    </w:lvl>
    <w:lvl w:ilvl="2" w:tplc="0409000F">
      <w:start w:val="1"/>
      <w:numFmt w:val="decimal"/>
      <w:lvlText w:val="%3."/>
      <w:lvlJc w:val="left"/>
      <w:pPr>
        <w:tabs>
          <w:tab w:val="num" w:pos="2160"/>
        </w:tabs>
        <w:ind w:left="2160" w:hanging="36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CD72BB"/>
    <w:multiLevelType w:val="hybridMultilevel"/>
    <w:tmpl w:val="9F0297E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9" w15:restartNumberingAfterBreak="0">
    <w:nsid w:val="5048290A"/>
    <w:multiLevelType w:val="hybridMultilevel"/>
    <w:tmpl w:val="519C6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CA1779"/>
    <w:multiLevelType w:val="hybridMultilevel"/>
    <w:tmpl w:val="8654C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296363"/>
    <w:multiLevelType w:val="hybridMultilevel"/>
    <w:tmpl w:val="0E4A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4074F1"/>
    <w:multiLevelType w:val="hybridMultilevel"/>
    <w:tmpl w:val="EB98E3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5D6363E"/>
    <w:multiLevelType w:val="hybridMultilevel"/>
    <w:tmpl w:val="40D6C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B35A58"/>
    <w:multiLevelType w:val="hybridMultilevel"/>
    <w:tmpl w:val="413299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E5E7629"/>
    <w:multiLevelType w:val="hybridMultilevel"/>
    <w:tmpl w:val="C77A4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FCD076A"/>
    <w:multiLevelType w:val="hybridMultilevel"/>
    <w:tmpl w:val="4FA01EA0"/>
    <w:lvl w:ilvl="0" w:tplc="0409000F">
      <w:start w:val="1"/>
      <w:numFmt w:val="decimal"/>
      <w:lvlText w:val="%1."/>
      <w:lvlJc w:val="left"/>
      <w:pPr>
        <w:ind w:left="144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0264F19"/>
    <w:multiLevelType w:val="hybridMultilevel"/>
    <w:tmpl w:val="4CEC7BA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33948ED"/>
    <w:multiLevelType w:val="hybridMultilevel"/>
    <w:tmpl w:val="CF569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73713F"/>
    <w:multiLevelType w:val="hybridMultilevel"/>
    <w:tmpl w:val="BE5A12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7891CF8"/>
    <w:multiLevelType w:val="hybridMultilevel"/>
    <w:tmpl w:val="28907F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D9C24A9"/>
    <w:multiLevelType w:val="hybridMultilevel"/>
    <w:tmpl w:val="C494F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11"/>
  </w:num>
  <w:num w:numId="4">
    <w:abstractNumId w:val="29"/>
  </w:num>
  <w:num w:numId="5">
    <w:abstractNumId w:val="25"/>
  </w:num>
  <w:num w:numId="6">
    <w:abstractNumId w:val="2"/>
  </w:num>
  <w:num w:numId="7">
    <w:abstractNumId w:val="26"/>
  </w:num>
  <w:num w:numId="8">
    <w:abstractNumId w:val="9"/>
  </w:num>
  <w:num w:numId="9">
    <w:abstractNumId w:val="22"/>
  </w:num>
  <w:num w:numId="10">
    <w:abstractNumId w:val="5"/>
  </w:num>
  <w:num w:numId="11">
    <w:abstractNumId w:val="8"/>
  </w:num>
  <w:num w:numId="12">
    <w:abstractNumId w:val="16"/>
  </w:num>
  <w:num w:numId="13">
    <w:abstractNumId w:val="27"/>
  </w:num>
  <w:num w:numId="14">
    <w:abstractNumId w:val="7"/>
  </w:num>
  <w:num w:numId="15">
    <w:abstractNumId w:val="23"/>
  </w:num>
  <w:num w:numId="16">
    <w:abstractNumId w:val="30"/>
  </w:num>
  <w:num w:numId="17">
    <w:abstractNumId w:val="13"/>
  </w:num>
  <w:num w:numId="18">
    <w:abstractNumId w:val="4"/>
  </w:num>
  <w:num w:numId="19">
    <w:abstractNumId w:val="21"/>
  </w:num>
  <w:num w:numId="20">
    <w:abstractNumId w:val="0"/>
  </w:num>
  <w:num w:numId="21">
    <w:abstractNumId w:val="20"/>
  </w:num>
  <w:num w:numId="22">
    <w:abstractNumId w:val="1"/>
  </w:num>
  <w:num w:numId="23">
    <w:abstractNumId w:val="24"/>
  </w:num>
  <w:num w:numId="24">
    <w:abstractNumId w:val="31"/>
  </w:num>
  <w:num w:numId="25">
    <w:abstractNumId w:val="28"/>
  </w:num>
  <w:num w:numId="26">
    <w:abstractNumId w:val="18"/>
  </w:num>
  <w:num w:numId="27">
    <w:abstractNumId w:val="10"/>
  </w:num>
  <w:num w:numId="28">
    <w:abstractNumId w:val="12"/>
  </w:num>
  <w:num w:numId="29">
    <w:abstractNumId w:val="6"/>
  </w:num>
  <w:num w:numId="30">
    <w:abstractNumId w:val="19"/>
  </w:num>
  <w:num w:numId="31">
    <w:abstractNumId w:val="14"/>
  </w:num>
  <w:num w:numId="32">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91C"/>
    <w:rsid w:val="00007D53"/>
    <w:rsid w:val="000105BC"/>
    <w:rsid w:val="0001291C"/>
    <w:rsid w:val="00016E10"/>
    <w:rsid w:val="000236A1"/>
    <w:rsid w:val="000276DB"/>
    <w:rsid w:val="000317B0"/>
    <w:rsid w:val="00031B5B"/>
    <w:rsid w:val="00033B27"/>
    <w:rsid w:val="00037C64"/>
    <w:rsid w:val="00041295"/>
    <w:rsid w:val="0004781F"/>
    <w:rsid w:val="00051772"/>
    <w:rsid w:val="00055AF1"/>
    <w:rsid w:val="0005799F"/>
    <w:rsid w:val="00061E96"/>
    <w:rsid w:val="00066AD4"/>
    <w:rsid w:val="0007046A"/>
    <w:rsid w:val="00070AE1"/>
    <w:rsid w:val="000766E3"/>
    <w:rsid w:val="00086598"/>
    <w:rsid w:val="0009067D"/>
    <w:rsid w:val="00091012"/>
    <w:rsid w:val="00093343"/>
    <w:rsid w:val="00093828"/>
    <w:rsid w:val="0009632B"/>
    <w:rsid w:val="000A1E23"/>
    <w:rsid w:val="000C0AC8"/>
    <w:rsid w:val="000C0DF9"/>
    <w:rsid w:val="000C1006"/>
    <w:rsid w:val="000C478D"/>
    <w:rsid w:val="000D016B"/>
    <w:rsid w:val="000D1A2A"/>
    <w:rsid w:val="000D2B33"/>
    <w:rsid w:val="000D7948"/>
    <w:rsid w:val="000E3D6B"/>
    <w:rsid w:val="000E6AF7"/>
    <w:rsid w:val="000F0BF9"/>
    <w:rsid w:val="000F3118"/>
    <w:rsid w:val="000F3231"/>
    <w:rsid w:val="000F5B73"/>
    <w:rsid w:val="000F6F42"/>
    <w:rsid w:val="000F7176"/>
    <w:rsid w:val="000F7A35"/>
    <w:rsid w:val="001007FF"/>
    <w:rsid w:val="001013CE"/>
    <w:rsid w:val="00102CD9"/>
    <w:rsid w:val="001059BA"/>
    <w:rsid w:val="00105FEE"/>
    <w:rsid w:val="001111CB"/>
    <w:rsid w:val="001119BD"/>
    <w:rsid w:val="00115CCD"/>
    <w:rsid w:val="00117AE9"/>
    <w:rsid w:val="00126825"/>
    <w:rsid w:val="001378E9"/>
    <w:rsid w:val="00141E17"/>
    <w:rsid w:val="0014625F"/>
    <w:rsid w:val="00153879"/>
    <w:rsid w:val="00155FB9"/>
    <w:rsid w:val="00157C7B"/>
    <w:rsid w:val="00166CEE"/>
    <w:rsid w:val="0017320A"/>
    <w:rsid w:val="00175043"/>
    <w:rsid w:val="001824E0"/>
    <w:rsid w:val="00184D6D"/>
    <w:rsid w:val="00192E79"/>
    <w:rsid w:val="001A3E4A"/>
    <w:rsid w:val="001B1230"/>
    <w:rsid w:val="001B1E80"/>
    <w:rsid w:val="001B1FC8"/>
    <w:rsid w:val="001B2374"/>
    <w:rsid w:val="001C4A86"/>
    <w:rsid w:val="001C6A88"/>
    <w:rsid w:val="001D2822"/>
    <w:rsid w:val="001E44EC"/>
    <w:rsid w:val="001E47E9"/>
    <w:rsid w:val="001E5011"/>
    <w:rsid w:val="001E632D"/>
    <w:rsid w:val="001E6FF8"/>
    <w:rsid w:val="001F167C"/>
    <w:rsid w:val="001F2ABD"/>
    <w:rsid w:val="0021742D"/>
    <w:rsid w:val="00225C18"/>
    <w:rsid w:val="0024264E"/>
    <w:rsid w:val="00261D4F"/>
    <w:rsid w:val="00271A41"/>
    <w:rsid w:val="0027464C"/>
    <w:rsid w:val="00276E6E"/>
    <w:rsid w:val="00277ED0"/>
    <w:rsid w:val="00280D06"/>
    <w:rsid w:val="00281236"/>
    <w:rsid w:val="00281953"/>
    <w:rsid w:val="002855EE"/>
    <w:rsid w:val="00295375"/>
    <w:rsid w:val="002953AF"/>
    <w:rsid w:val="002A02F1"/>
    <w:rsid w:val="002A4C25"/>
    <w:rsid w:val="002B6450"/>
    <w:rsid w:val="002C100D"/>
    <w:rsid w:val="002D7859"/>
    <w:rsid w:val="002E1D48"/>
    <w:rsid w:val="002E6AA3"/>
    <w:rsid w:val="002F0009"/>
    <w:rsid w:val="002F43AB"/>
    <w:rsid w:val="002F7F9D"/>
    <w:rsid w:val="0031496A"/>
    <w:rsid w:val="0031539E"/>
    <w:rsid w:val="0031575F"/>
    <w:rsid w:val="00316027"/>
    <w:rsid w:val="00321F1D"/>
    <w:rsid w:val="00331F57"/>
    <w:rsid w:val="00335DA1"/>
    <w:rsid w:val="00341325"/>
    <w:rsid w:val="0034204A"/>
    <w:rsid w:val="0035565E"/>
    <w:rsid w:val="003659F2"/>
    <w:rsid w:val="0037378F"/>
    <w:rsid w:val="003829EC"/>
    <w:rsid w:val="003912BF"/>
    <w:rsid w:val="003A3AF3"/>
    <w:rsid w:val="003A3D4B"/>
    <w:rsid w:val="003B07EC"/>
    <w:rsid w:val="003D0DF9"/>
    <w:rsid w:val="003D4FB1"/>
    <w:rsid w:val="003D74F7"/>
    <w:rsid w:val="003E0D09"/>
    <w:rsid w:val="003E0FA3"/>
    <w:rsid w:val="003E1DD6"/>
    <w:rsid w:val="003E41ED"/>
    <w:rsid w:val="003E52B1"/>
    <w:rsid w:val="003E640E"/>
    <w:rsid w:val="003F211D"/>
    <w:rsid w:val="003F66A4"/>
    <w:rsid w:val="003F7FE0"/>
    <w:rsid w:val="00411B37"/>
    <w:rsid w:val="00421134"/>
    <w:rsid w:val="00427C5E"/>
    <w:rsid w:val="00435EFF"/>
    <w:rsid w:val="00442AAF"/>
    <w:rsid w:val="00442F6E"/>
    <w:rsid w:val="0045046A"/>
    <w:rsid w:val="00456B34"/>
    <w:rsid w:val="00461801"/>
    <w:rsid w:val="00477C3B"/>
    <w:rsid w:val="0048180F"/>
    <w:rsid w:val="0048511A"/>
    <w:rsid w:val="00492F45"/>
    <w:rsid w:val="00493DBF"/>
    <w:rsid w:val="00497B17"/>
    <w:rsid w:val="004A1E8E"/>
    <w:rsid w:val="004A2506"/>
    <w:rsid w:val="004A4E3E"/>
    <w:rsid w:val="004B0B08"/>
    <w:rsid w:val="004B24EC"/>
    <w:rsid w:val="004D02C0"/>
    <w:rsid w:val="004D7EC7"/>
    <w:rsid w:val="004E7AFB"/>
    <w:rsid w:val="004F6886"/>
    <w:rsid w:val="004F7775"/>
    <w:rsid w:val="00500C57"/>
    <w:rsid w:val="00501FE9"/>
    <w:rsid w:val="00503053"/>
    <w:rsid w:val="00515A8F"/>
    <w:rsid w:val="00521AA5"/>
    <w:rsid w:val="00525FB1"/>
    <w:rsid w:val="005261CD"/>
    <w:rsid w:val="0053018C"/>
    <w:rsid w:val="00540AEF"/>
    <w:rsid w:val="00544BBA"/>
    <w:rsid w:val="00545D26"/>
    <w:rsid w:val="00550CFD"/>
    <w:rsid w:val="0055139E"/>
    <w:rsid w:val="0055356E"/>
    <w:rsid w:val="005536F5"/>
    <w:rsid w:val="005540EA"/>
    <w:rsid w:val="00557437"/>
    <w:rsid w:val="00575ACD"/>
    <w:rsid w:val="00576357"/>
    <w:rsid w:val="00577B6E"/>
    <w:rsid w:val="005825AD"/>
    <w:rsid w:val="005854AA"/>
    <w:rsid w:val="005A2C77"/>
    <w:rsid w:val="005A5D62"/>
    <w:rsid w:val="005B17B7"/>
    <w:rsid w:val="005C1FDE"/>
    <w:rsid w:val="005C2F1D"/>
    <w:rsid w:val="005D3EEF"/>
    <w:rsid w:val="005D6931"/>
    <w:rsid w:val="005D7FE9"/>
    <w:rsid w:val="005E0987"/>
    <w:rsid w:val="005E3E8C"/>
    <w:rsid w:val="005E4337"/>
    <w:rsid w:val="005E4F25"/>
    <w:rsid w:val="005E6CBF"/>
    <w:rsid w:val="005F7F48"/>
    <w:rsid w:val="0060012F"/>
    <w:rsid w:val="006063FA"/>
    <w:rsid w:val="006076CF"/>
    <w:rsid w:val="00607C5E"/>
    <w:rsid w:val="00610871"/>
    <w:rsid w:val="006112DB"/>
    <w:rsid w:val="006131AB"/>
    <w:rsid w:val="00616231"/>
    <w:rsid w:val="00617537"/>
    <w:rsid w:val="00620021"/>
    <w:rsid w:val="006247EF"/>
    <w:rsid w:val="00624B49"/>
    <w:rsid w:val="0062538F"/>
    <w:rsid w:val="0062596B"/>
    <w:rsid w:val="006269EC"/>
    <w:rsid w:val="006306AD"/>
    <w:rsid w:val="006310AC"/>
    <w:rsid w:val="0063150F"/>
    <w:rsid w:val="00631C79"/>
    <w:rsid w:val="00631FB1"/>
    <w:rsid w:val="0063672F"/>
    <w:rsid w:val="00644196"/>
    <w:rsid w:val="00646B4B"/>
    <w:rsid w:val="00646E3D"/>
    <w:rsid w:val="00650A4A"/>
    <w:rsid w:val="00651A98"/>
    <w:rsid w:val="00655DBC"/>
    <w:rsid w:val="00657F01"/>
    <w:rsid w:val="00666898"/>
    <w:rsid w:val="00671AFD"/>
    <w:rsid w:val="00675AE3"/>
    <w:rsid w:val="006763B9"/>
    <w:rsid w:val="006770B8"/>
    <w:rsid w:val="0067778D"/>
    <w:rsid w:val="00695534"/>
    <w:rsid w:val="006972A8"/>
    <w:rsid w:val="006A4432"/>
    <w:rsid w:val="006A7D58"/>
    <w:rsid w:val="006B4A41"/>
    <w:rsid w:val="006C3A83"/>
    <w:rsid w:val="006C4C18"/>
    <w:rsid w:val="006D2020"/>
    <w:rsid w:val="006D38F4"/>
    <w:rsid w:val="006D6731"/>
    <w:rsid w:val="006E0317"/>
    <w:rsid w:val="006E6105"/>
    <w:rsid w:val="006E6D22"/>
    <w:rsid w:val="006F2D31"/>
    <w:rsid w:val="00711F81"/>
    <w:rsid w:val="007152AF"/>
    <w:rsid w:val="007210A0"/>
    <w:rsid w:val="00723C1B"/>
    <w:rsid w:val="007318DC"/>
    <w:rsid w:val="00742A23"/>
    <w:rsid w:val="00755342"/>
    <w:rsid w:val="00755DAB"/>
    <w:rsid w:val="0076290E"/>
    <w:rsid w:val="00764F67"/>
    <w:rsid w:val="0076709B"/>
    <w:rsid w:val="007757DA"/>
    <w:rsid w:val="00783EFC"/>
    <w:rsid w:val="00794430"/>
    <w:rsid w:val="00795161"/>
    <w:rsid w:val="0079609C"/>
    <w:rsid w:val="007A1A0E"/>
    <w:rsid w:val="007A3B83"/>
    <w:rsid w:val="007A6D12"/>
    <w:rsid w:val="007B3B7D"/>
    <w:rsid w:val="007B3CE2"/>
    <w:rsid w:val="007B6C9E"/>
    <w:rsid w:val="007C277F"/>
    <w:rsid w:val="007C6585"/>
    <w:rsid w:val="007D4D54"/>
    <w:rsid w:val="007D6F50"/>
    <w:rsid w:val="007E0EB8"/>
    <w:rsid w:val="007E1606"/>
    <w:rsid w:val="007F3CED"/>
    <w:rsid w:val="007F4705"/>
    <w:rsid w:val="0080043E"/>
    <w:rsid w:val="00801685"/>
    <w:rsid w:val="00803FB6"/>
    <w:rsid w:val="00807333"/>
    <w:rsid w:val="00811921"/>
    <w:rsid w:val="00811B48"/>
    <w:rsid w:val="00814D60"/>
    <w:rsid w:val="00820088"/>
    <w:rsid w:val="00822375"/>
    <w:rsid w:val="0082470B"/>
    <w:rsid w:val="0082655C"/>
    <w:rsid w:val="00831680"/>
    <w:rsid w:val="00832094"/>
    <w:rsid w:val="00842C7A"/>
    <w:rsid w:val="00847388"/>
    <w:rsid w:val="00854C8F"/>
    <w:rsid w:val="00861DDA"/>
    <w:rsid w:val="00864B4B"/>
    <w:rsid w:val="00865614"/>
    <w:rsid w:val="00865CBB"/>
    <w:rsid w:val="00867A9B"/>
    <w:rsid w:val="00867FEC"/>
    <w:rsid w:val="00870350"/>
    <w:rsid w:val="00877450"/>
    <w:rsid w:val="008839EC"/>
    <w:rsid w:val="00885C5D"/>
    <w:rsid w:val="008B5CAF"/>
    <w:rsid w:val="008C03C0"/>
    <w:rsid w:val="008C51C3"/>
    <w:rsid w:val="008D2346"/>
    <w:rsid w:val="008D4119"/>
    <w:rsid w:val="008E2F82"/>
    <w:rsid w:val="008E5188"/>
    <w:rsid w:val="008E7473"/>
    <w:rsid w:val="008F3B3F"/>
    <w:rsid w:val="00903F8F"/>
    <w:rsid w:val="00910D90"/>
    <w:rsid w:val="00917D04"/>
    <w:rsid w:val="00920AE1"/>
    <w:rsid w:val="009229EB"/>
    <w:rsid w:val="00922CBD"/>
    <w:rsid w:val="00923F1B"/>
    <w:rsid w:val="009327E6"/>
    <w:rsid w:val="00945823"/>
    <w:rsid w:val="00950A11"/>
    <w:rsid w:val="009510DD"/>
    <w:rsid w:val="00953DFB"/>
    <w:rsid w:val="00954C49"/>
    <w:rsid w:val="00956B04"/>
    <w:rsid w:val="00962420"/>
    <w:rsid w:val="00962757"/>
    <w:rsid w:val="009664B4"/>
    <w:rsid w:val="009806B8"/>
    <w:rsid w:val="009811AC"/>
    <w:rsid w:val="0098182E"/>
    <w:rsid w:val="009818E0"/>
    <w:rsid w:val="00984614"/>
    <w:rsid w:val="00991401"/>
    <w:rsid w:val="009971BD"/>
    <w:rsid w:val="009A6C8D"/>
    <w:rsid w:val="009B03CE"/>
    <w:rsid w:val="009B2FED"/>
    <w:rsid w:val="009B4E9E"/>
    <w:rsid w:val="009B5A57"/>
    <w:rsid w:val="009B69B1"/>
    <w:rsid w:val="009C3C2F"/>
    <w:rsid w:val="009C6C6C"/>
    <w:rsid w:val="009D41EA"/>
    <w:rsid w:val="009D5C84"/>
    <w:rsid w:val="009E2538"/>
    <w:rsid w:val="009E5C8F"/>
    <w:rsid w:val="009F0E42"/>
    <w:rsid w:val="009F35F5"/>
    <w:rsid w:val="00A0132E"/>
    <w:rsid w:val="00A01C6C"/>
    <w:rsid w:val="00A04995"/>
    <w:rsid w:val="00A04C73"/>
    <w:rsid w:val="00A224EC"/>
    <w:rsid w:val="00A226EA"/>
    <w:rsid w:val="00A23B85"/>
    <w:rsid w:val="00A3031B"/>
    <w:rsid w:val="00A360EF"/>
    <w:rsid w:val="00A4048E"/>
    <w:rsid w:val="00A431EC"/>
    <w:rsid w:val="00A449F8"/>
    <w:rsid w:val="00A456B1"/>
    <w:rsid w:val="00A5121C"/>
    <w:rsid w:val="00A52DCD"/>
    <w:rsid w:val="00A6780C"/>
    <w:rsid w:val="00A70A1D"/>
    <w:rsid w:val="00A72080"/>
    <w:rsid w:val="00A7299E"/>
    <w:rsid w:val="00A74DCD"/>
    <w:rsid w:val="00A919FC"/>
    <w:rsid w:val="00A93D83"/>
    <w:rsid w:val="00A94E0C"/>
    <w:rsid w:val="00AA5D45"/>
    <w:rsid w:val="00AA6E67"/>
    <w:rsid w:val="00AA7DBB"/>
    <w:rsid w:val="00AB26B9"/>
    <w:rsid w:val="00AC5514"/>
    <w:rsid w:val="00AD057C"/>
    <w:rsid w:val="00AD5340"/>
    <w:rsid w:val="00AD74AB"/>
    <w:rsid w:val="00AD7AC1"/>
    <w:rsid w:val="00AE1020"/>
    <w:rsid w:val="00AE57A6"/>
    <w:rsid w:val="00AE5858"/>
    <w:rsid w:val="00AE71DB"/>
    <w:rsid w:val="00AF7203"/>
    <w:rsid w:val="00B01780"/>
    <w:rsid w:val="00B0284F"/>
    <w:rsid w:val="00B03019"/>
    <w:rsid w:val="00B056A7"/>
    <w:rsid w:val="00B12A51"/>
    <w:rsid w:val="00B16C47"/>
    <w:rsid w:val="00B20287"/>
    <w:rsid w:val="00B21216"/>
    <w:rsid w:val="00B22430"/>
    <w:rsid w:val="00B2355B"/>
    <w:rsid w:val="00B25E1F"/>
    <w:rsid w:val="00B27005"/>
    <w:rsid w:val="00B30B3C"/>
    <w:rsid w:val="00B325AE"/>
    <w:rsid w:val="00B443ED"/>
    <w:rsid w:val="00B44784"/>
    <w:rsid w:val="00B53DC7"/>
    <w:rsid w:val="00B6533F"/>
    <w:rsid w:val="00B7145E"/>
    <w:rsid w:val="00B72B6E"/>
    <w:rsid w:val="00B805EF"/>
    <w:rsid w:val="00B82740"/>
    <w:rsid w:val="00B845AF"/>
    <w:rsid w:val="00B86699"/>
    <w:rsid w:val="00B92335"/>
    <w:rsid w:val="00B93526"/>
    <w:rsid w:val="00BA1740"/>
    <w:rsid w:val="00BA1C30"/>
    <w:rsid w:val="00BC2966"/>
    <w:rsid w:val="00BC42AF"/>
    <w:rsid w:val="00BC619F"/>
    <w:rsid w:val="00BD58F3"/>
    <w:rsid w:val="00BD5D53"/>
    <w:rsid w:val="00BD6AFD"/>
    <w:rsid w:val="00BE00DE"/>
    <w:rsid w:val="00BE763F"/>
    <w:rsid w:val="00BF2063"/>
    <w:rsid w:val="00C0187C"/>
    <w:rsid w:val="00C10A1D"/>
    <w:rsid w:val="00C1205A"/>
    <w:rsid w:val="00C12BEB"/>
    <w:rsid w:val="00C14888"/>
    <w:rsid w:val="00C14A29"/>
    <w:rsid w:val="00C174F7"/>
    <w:rsid w:val="00C205DA"/>
    <w:rsid w:val="00C20DCD"/>
    <w:rsid w:val="00C30DBB"/>
    <w:rsid w:val="00C43769"/>
    <w:rsid w:val="00C521C6"/>
    <w:rsid w:val="00C549DF"/>
    <w:rsid w:val="00C55EF6"/>
    <w:rsid w:val="00C60C6D"/>
    <w:rsid w:val="00C64ADB"/>
    <w:rsid w:val="00C66775"/>
    <w:rsid w:val="00C713E8"/>
    <w:rsid w:val="00C71441"/>
    <w:rsid w:val="00C71FA5"/>
    <w:rsid w:val="00C725AC"/>
    <w:rsid w:val="00C72867"/>
    <w:rsid w:val="00C74213"/>
    <w:rsid w:val="00C74CE1"/>
    <w:rsid w:val="00C81E41"/>
    <w:rsid w:val="00C8230B"/>
    <w:rsid w:val="00C842D4"/>
    <w:rsid w:val="00C842E1"/>
    <w:rsid w:val="00C859C7"/>
    <w:rsid w:val="00C85CE5"/>
    <w:rsid w:val="00C85EE6"/>
    <w:rsid w:val="00C9150B"/>
    <w:rsid w:val="00C94984"/>
    <w:rsid w:val="00C95312"/>
    <w:rsid w:val="00CA53FA"/>
    <w:rsid w:val="00CA56B4"/>
    <w:rsid w:val="00CA7ADB"/>
    <w:rsid w:val="00CB249F"/>
    <w:rsid w:val="00CB2A09"/>
    <w:rsid w:val="00CD264A"/>
    <w:rsid w:val="00CD48EC"/>
    <w:rsid w:val="00CD5F15"/>
    <w:rsid w:val="00CD6799"/>
    <w:rsid w:val="00CD6F35"/>
    <w:rsid w:val="00CE5A09"/>
    <w:rsid w:val="00CE5C48"/>
    <w:rsid w:val="00CE7021"/>
    <w:rsid w:val="00CE7C6A"/>
    <w:rsid w:val="00CF1EF4"/>
    <w:rsid w:val="00CF4CF8"/>
    <w:rsid w:val="00D0020E"/>
    <w:rsid w:val="00D03AB3"/>
    <w:rsid w:val="00D0432B"/>
    <w:rsid w:val="00D14FED"/>
    <w:rsid w:val="00D15919"/>
    <w:rsid w:val="00D16EA4"/>
    <w:rsid w:val="00D17A1D"/>
    <w:rsid w:val="00D244FA"/>
    <w:rsid w:val="00D25E56"/>
    <w:rsid w:val="00D26D9E"/>
    <w:rsid w:val="00D33D80"/>
    <w:rsid w:val="00D35393"/>
    <w:rsid w:val="00D374F1"/>
    <w:rsid w:val="00D45BDE"/>
    <w:rsid w:val="00D539FA"/>
    <w:rsid w:val="00D54354"/>
    <w:rsid w:val="00D61A8D"/>
    <w:rsid w:val="00D626CE"/>
    <w:rsid w:val="00D6444A"/>
    <w:rsid w:val="00D655DB"/>
    <w:rsid w:val="00D67446"/>
    <w:rsid w:val="00D6759C"/>
    <w:rsid w:val="00D705C8"/>
    <w:rsid w:val="00D71DC1"/>
    <w:rsid w:val="00D73A75"/>
    <w:rsid w:val="00D75238"/>
    <w:rsid w:val="00D756BC"/>
    <w:rsid w:val="00D76DA8"/>
    <w:rsid w:val="00D8151F"/>
    <w:rsid w:val="00D83E53"/>
    <w:rsid w:val="00D83EED"/>
    <w:rsid w:val="00D95C31"/>
    <w:rsid w:val="00D960C6"/>
    <w:rsid w:val="00DA2157"/>
    <w:rsid w:val="00DA62BB"/>
    <w:rsid w:val="00DB3FDC"/>
    <w:rsid w:val="00DB54D4"/>
    <w:rsid w:val="00DB571B"/>
    <w:rsid w:val="00DB6B6E"/>
    <w:rsid w:val="00DB75E0"/>
    <w:rsid w:val="00DC0689"/>
    <w:rsid w:val="00DC0D0D"/>
    <w:rsid w:val="00DC25B4"/>
    <w:rsid w:val="00DC3A58"/>
    <w:rsid w:val="00DD138A"/>
    <w:rsid w:val="00DD2F67"/>
    <w:rsid w:val="00DE6F4D"/>
    <w:rsid w:val="00DF2142"/>
    <w:rsid w:val="00DF67C4"/>
    <w:rsid w:val="00DF6CCC"/>
    <w:rsid w:val="00E067B2"/>
    <w:rsid w:val="00E07910"/>
    <w:rsid w:val="00E124C5"/>
    <w:rsid w:val="00E26DCB"/>
    <w:rsid w:val="00E32749"/>
    <w:rsid w:val="00E37727"/>
    <w:rsid w:val="00E4382C"/>
    <w:rsid w:val="00E47506"/>
    <w:rsid w:val="00E502FD"/>
    <w:rsid w:val="00E53447"/>
    <w:rsid w:val="00E57D44"/>
    <w:rsid w:val="00E64D88"/>
    <w:rsid w:val="00E70AF4"/>
    <w:rsid w:val="00E859F5"/>
    <w:rsid w:val="00E91FCA"/>
    <w:rsid w:val="00E95B0A"/>
    <w:rsid w:val="00E96855"/>
    <w:rsid w:val="00EA1C44"/>
    <w:rsid w:val="00EA2708"/>
    <w:rsid w:val="00EA3FFC"/>
    <w:rsid w:val="00EA53BF"/>
    <w:rsid w:val="00EA5C78"/>
    <w:rsid w:val="00EB53AE"/>
    <w:rsid w:val="00EB79C2"/>
    <w:rsid w:val="00EC2C30"/>
    <w:rsid w:val="00EC30C8"/>
    <w:rsid w:val="00EC76A6"/>
    <w:rsid w:val="00EC7CE6"/>
    <w:rsid w:val="00EF0CCA"/>
    <w:rsid w:val="00EF559D"/>
    <w:rsid w:val="00EF7AA1"/>
    <w:rsid w:val="00F03286"/>
    <w:rsid w:val="00F036B3"/>
    <w:rsid w:val="00F041C7"/>
    <w:rsid w:val="00F07837"/>
    <w:rsid w:val="00F12F78"/>
    <w:rsid w:val="00F1601B"/>
    <w:rsid w:val="00F16583"/>
    <w:rsid w:val="00F23A5E"/>
    <w:rsid w:val="00F33822"/>
    <w:rsid w:val="00F45E20"/>
    <w:rsid w:val="00F4605B"/>
    <w:rsid w:val="00F46226"/>
    <w:rsid w:val="00F500F5"/>
    <w:rsid w:val="00F5741A"/>
    <w:rsid w:val="00F638F8"/>
    <w:rsid w:val="00F71949"/>
    <w:rsid w:val="00F72400"/>
    <w:rsid w:val="00F80147"/>
    <w:rsid w:val="00F82ACF"/>
    <w:rsid w:val="00F82BE7"/>
    <w:rsid w:val="00F83B9E"/>
    <w:rsid w:val="00F85B18"/>
    <w:rsid w:val="00F92BEC"/>
    <w:rsid w:val="00FA04FD"/>
    <w:rsid w:val="00FA46BD"/>
    <w:rsid w:val="00FA7F5C"/>
    <w:rsid w:val="00FC2A89"/>
    <w:rsid w:val="00FC2EF0"/>
    <w:rsid w:val="00FD0564"/>
    <w:rsid w:val="00FD1FEF"/>
    <w:rsid w:val="00FD353D"/>
    <w:rsid w:val="00FE4F4D"/>
    <w:rsid w:val="00FE6DD7"/>
    <w:rsid w:val="00FF020E"/>
    <w:rsid w:val="00FF5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3A8E2C"/>
  <w15:docId w15:val="{3933248D-7D00-46B0-B77B-97EF0396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00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91C"/>
    <w:pPr>
      <w:ind w:left="720"/>
      <w:contextualSpacing/>
    </w:pPr>
  </w:style>
  <w:style w:type="table" w:styleId="TableGrid">
    <w:name w:val="Table Grid"/>
    <w:basedOn w:val="TableNormal"/>
    <w:uiPriority w:val="59"/>
    <w:rsid w:val="00EA2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A2708"/>
    <w:rPr>
      <w:rFonts w:cs="Times New Roman"/>
      <w:color w:val="0000FF"/>
      <w:u w:val="single"/>
    </w:rPr>
  </w:style>
  <w:style w:type="paragraph" w:customStyle="1" w:styleId="fmchs">
    <w:name w:val="fm_chs"/>
    <w:basedOn w:val="Normal"/>
    <w:uiPriority w:val="99"/>
    <w:rsid w:val="00657F01"/>
    <w:pPr>
      <w:spacing w:before="100" w:beforeAutospacing="1" w:after="100" w:afterAutospacing="1" w:line="240" w:lineRule="auto"/>
    </w:pPr>
    <w:rPr>
      <w:rFonts w:ascii="Times New Roman" w:eastAsia="Times New Roman" w:hAnsi="Times New Roman"/>
      <w:sz w:val="24"/>
      <w:szCs w:val="24"/>
    </w:rPr>
  </w:style>
  <w:style w:type="paragraph" w:customStyle="1" w:styleId="fmct">
    <w:name w:val="fm_ct"/>
    <w:basedOn w:val="Normal"/>
    <w:uiPriority w:val="99"/>
    <w:rsid w:val="00657F01"/>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rsid w:val="009664B4"/>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rsid w:val="00B53DC7"/>
    <w:rPr>
      <w:sz w:val="20"/>
      <w:szCs w:val="20"/>
    </w:rPr>
  </w:style>
  <w:style w:type="character" w:customStyle="1" w:styleId="FootnoteTextChar">
    <w:name w:val="Footnote Text Char"/>
    <w:link w:val="FootnoteText"/>
    <w:uiPriority w:val="99"/>
    <w:semiHidden/>
    <w:locked/>
    <w:rsid w:val="00B53DC7"/>
    <w:rPr>
      <w:rFonts w:cs="Times New Roman"/>
    </w:rPr>
  </w:style>
  <w:style w:type="character" w:styleId="FootnoteReference">
    <w:name w:val="footnote reference"/>
    <w:uiPriority w:val="99"/>
    <w:semiHidden/>
    <w:rsid w:val="00B53DC7"/>
    <w:rPr>
      <w:rFonts w:cs="Times New Roman"/>
      <w:vertAlign w:val="superscript"/>
    </w:rPr>
  </w:style>
  <w:style w:type="paragraph" w:styleId="Header">
    <w:name w:val="header"/>
    <w:basedOn w:val="Normal"/>
    <w:link w:val="HeaderChar"/>
    <w:uiPriority w:val="99"/>
    <w:rsid w:val="00B93526"/>
    <w:pPr>
      <w:tabs>
        <w:tab w:val="center" w:pos="4320"/>
        <w:tab w:val="right" w:pos="8640"/>
      </w:tabs>
    </w:pPr>
    <w:rPr>
      <w:sz w:val="20"/>
      <w:szCs w:val="20"/>
    </w:rPr>
  </w:style>
  <w:style w:type="character" w:customStyle="1" w:styleId="HeaderChar">
    <w:name w:val="Header Char"/>
    <w:link w:val="Header"/>
    <w:uiPriority w:val="99"/>
    <w:semiHidden/>
    <w:locked/>
    <w:rsid w:val="006E6D22"/>
    <w:rPr>
      <w:rFonts w:cs="Times New Roman"/>
    </w:rPr>
  </w:style>
  <w:style w:type="paragraph" w:styleId="Footer">
    <w:name w:val="footer"/>
    <w:basedOn w:val="Normal"/>
    <w:link w:val="FooterChar"/>
    <w:uiPriority w:val="99"/>
    <w:rsid w:val="00B93526"/>
    <w:pPr>
      <w:tabs>
        <w:tab w:val="center" w:pos="4320"/>
        <w:tab w:val="right" w:pos="8640"/>
      </w:tabs>
    </w:pPr>
    <w:rPr>
      <w:sz w:val="20"/>
      <w:szCs w:val="20"/>
    </w:rPr>
  </w:style>
  <w:style w:type="character" w:customStyle="1" w:styleId="FooterChar">
    <w:name w:val="Footer Char"/>
    <w:link w:val="Footer"/>
    <w:uiPriority w:val="99"/>
    <w:semiHidden/>
    <w:locked/>
    <w:rsid w:val="006E6D22"/>
    <w:rPr>
      <w:rFonts w:cs="Times New Roman"/>
    </w:rPr>
  </w:style>
  <w:style w:type="character" w:styleId="PageNumber">
    <w:name w:val="page number"/>
    <w:uiPriority w:val="99"/>
    <w:rsid w:val="00B93526"/>
    <w:rPr>
      <w:rFonts w:cs="Times New Roman"/>
    </w:rPr>
  </w:style>
  <w:style w:type="character" w:customStyle="1" w:styleId="st">
    <w:name w:val="st"/>
    <w:uiPriority w:val="99"/>
    <w:rsid w:val="001A3E4A"/>
    <w:rPr>
      <w:rFonts w:cs="Times New Roman"/>
    </w:rPr>
  </w:style>
  <w:style w:type="character" w:styleId="FollowedHyperlink">
    <w:name w:val="FollowedHyperlink"/>
    <w:uiPriority w:val="99"/>
    <w:rsid w:val="007318DC"/>
    <w:rPr>
      <w:rFonts w:cs="Times New Roman"/>
      <w:color w:val="800080"/>
      <w:u w:val="single"/>
    </w:rPr>
  </w:style>
  <w:style w:type="character" w:customStyle="1" w:styleId="contributornametrigger">
    <w:name w:val="contributornametrigger"/>
    <w:uiPriority w:val="99"/>
    <w:rsid w:val="006A4432"/>
    <w:rPr>
      <w:rFonts w:cs="Times New Roman"/>
    </w:rPr>
  </w:style>
  <w:style w:type="paragraph" w:styleId="BalloonText">
    <w:name w:val="Balloon Text"/>
    <w:basedOn w:val="Normal"/>
    <w:link w:val="BalloonTextChar"/>
    <w:uiPriority w:val="99"/>
    <w:semiHidden/>
    <w:rsid w:val="007D6F50"/>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7D6F50"/>
    <w:rPr>
      <w:rFonts w:ascii="Tahoma" w:hAnsi="Tahoma" w:cs="Times New Roman"/>
      <w:sz w:val="16"/>
    </w:rPr>
  </w:style>
  <w:style w:type="character" w:customStyle="1" w:styleId="style4">
    <w:name w:val="style4"/>
    <w:basedOn w:val="DefaultParagraphFont"/>
    <w:rsid w:val="001059BA"/>
  </w:style>
  <w:style w:type="character" w:styleId="CommentReference">
    <w:name w:val="annotation reference"/>
    <w:basedOn w:val="DefaultParagraphFont"/>
    <w:uiPriority w:val="99"/>
    <w:semiHidden/>
    <w:unhideWhenUsed/>
    <w:rsid w:val="00427C5E"/>
    <w:rPr>
      <w:sz w:val="16"/>
      <w:szCs w:val="16"/>
    </w:rPr>
  </w:style>
  <w:style w:type="paragraph" w:styleId="CommentText">
    <w:name w:val="annotation text"/>
    <w:basedOn w:val="Normal"/>
    <w:link w:val="CommentTextChar"/>
    <w:uiPriority w:val="99"/>
    <w:semiHidden/>
    <w:unhideWhenUsed/>
    <w:rsid w:val="00427C5E"/>
    <w:pPr>
      <w:spacing w:line="240" w:lineRule="auto"/>
    </w:pPr>
    <w:rPr>
      <w:sz w:val="20"/>
      <w:szCs w:val="20"/>
    </w:rPr>
  </w:style>
  <w:style w:type="character" w:customStyle="1" w:styleId="CommentTextChar">
    <w:name w:val="Comment Text Char"/>
    <w:basedOn w:val="DefaultParagraphFont"/>
    <w:link w:val="CommentText"/>
    <w:uiPriority w:val="99"/>
    <w:semiHidden/>
    <w:rsid w:val="00427C5E"/>
  </w:style>
  <w:style w:type="paragraph" w:styleId="CommentSubject">
    <w:name w:val="annotation subject"/>
    <w:basedOn w:val="CommentText"/>
    <w:next w:val="CommentText"/>
    <w:link w:val="CommentSubjectChar"/>
    <w:uiPriority w:val="99"/>
    <w:semiHidden/>
    <w:unhideWhenUsed/>
    <w:rsid w:val="00427C5E"/>
    <w:rPr>
      <w:b/>
      <w:bCs/>
    </w:rPr>
  </w:style>
  <w:style w:type="character" w:customStyle="1" w:styleId="CommentSubjectChar">
    <w:name w:val="Comment Subject Char"/>
    <w:basedOn w:val="CommentTextChar"/>
    <w:link w:val="CommentSubject"/>
    <w:uiPriority w:val="99"/>
    <w:semiHidden/>
    <w:rsid w:val="00427C5E"/>
    <w:rPr>
      <w:b/>
      <w:bCs/>
    </w:rPr>
  </w:style>
  <w:style w:type="character" w:customStyle="1" w:styleId="apple-converted-space">
    <w:name w:val="apple-converted-space"/>
    <w:basedOn w:val="DefaultParagraphFont"/>
    <w:rsid w:val="00C01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4967">
      <w:bodyDiv w:val="1"/>
      <w:marLeft w:val="0"/>
      <w:marRight w:val="0"/>
      <w:marTop w:val="0"/>
      <w:marBottom w:val="0"/>
      <w:divBdr>
        <w:top w:val="none" w:sz="0" w:space="0" w:color="auto"/>
        <w:left w:val="none" w:sz="0" w:space="0" w:color="auto"/>
        <w:bottom w:val="none" w:sz="0" w:space="0" w:color="auto"/>
        <w:right w:val="none" w:sz="0" w:space="0" w:color="auto"/>
      </w:divBdr>
    </w:div>
    <w:div w:id="294532991">
      <w:bodyDiv w:val="1"/>
      <w:marLeft w:val="0"/>
      <w:marRight w:val="0"/>
      <w:marTop w:val="0"/>
      <w:marBottom w:val="0"/>
      <w:divBdr>
        <w:top w:val="none" w:sz="0" w:space="0" w:color="auto"/>
        <w:left w:val="none" w:sz="0" w:space="0" w:color="auto"/>
        <w:bottom w:val="none" w:sz="0" w:space="0" w:color="auto"/>
        <w:right w:val="none" w:sz="0" w:space="0" w:color="auto"/>
      </w:divBdr>
    </w:div>
    <w:div w:id="748817304">
      <w:bodyDiv w:val="1"/>
      <w:marLeft w:val="0"/>
      <w:marRight w:val="0"/>
      <w:marTop w:val="0"/>
      <w:marBottom w:val="0"/>
      <w:divBdr>
        <w:top w:val="none" w:sz="0" w:space="0" w:color="auto"/>
        <w:left w:val="none" w:sz="0" w:space="0" w:color="auto"/>
        <w:bottom w:val="none" w:sz="0" w:space="0" w:color="auto"/>
        <w:right w:val="none" w:sz="0" w:space="0" w:color="auto"/>
      </w:divBdr>
    </w:div>
    <w:div w:id="918364579">
      <w:bodyDiv w:val="1"/>
      <w:marLeft w:val="0"/>
      <w:marRight w:val="0"/>
      <w:marTop w:val="0"/>
      <w:marBottom w:val="0"/>
      <w:divBdr>
        <w:top w:val="none" w:sz="0" w:space="0" w:color="auto"/>
        <w:left w:val="none" w:sz="0" w:space="0" w:color="auto"/>
        <w:bottom w:val="none" w:sz="0" w:space="0" w:color="auto"/>
        <w:right w:val="none" w:sz="0" w:space="0" w:color="auto"/>
      </w:divBdr>
    </w:div>
    <w:div w:id="951548566">
      <w:bodyDiv w:val="1"/>
      <w:marLeft w:val="0"/>
      <w:marRight w:val="0"/>
      <w:marTop w:val="0"/>
      <w:marBottom w:val="0"/>
      <w:divBdr>
        <w:top w:val="none" w:sz="0" w:space="0" w:color="auto"/>
        <w:left w:val="none" w:sz="0" w:space="0" w:color="auto"/>
        <w:bottom w:val="none" w:sz="0" w:space="0" w:color="auto"/>
        <w:right w:val="none" w:sz="0" w:space="0" w:color="auto"/>
      </w:divBdr>
      <w:divsChild>
        <w:div w:id="153182516">
          <w:marLeft w:val="0"/>
          <w:marRight w:val="0"/>
          <w:marTop w:val="0"/>
          <w:marBottom w:val="0"/>
          <w:divBdr>
            <w:top w:val="none" w:sz="0" w:space="0" w:color="auto"/>
            <w:left w:val="none" w:sz="0" w:space="0" w:color="auto"/>
            <w:bottom w:val="none" w:sz="0" w:space="0" w:color="auto"/>
            <w:right w:val="none" w:sz="0" w:space="0" w:color="auto"/>
          </w:divBdr>
        </w:div>
        <w:div w:id="597906208">
          <w:marLeft w:val="0"/>
          <w:marRight w:val="0"/>
          <w:marTop w:val="0"/>
          <w:marBottom w:val="0"/>
          <w:divBdr>
            <w:top w:val="none" w:sz="0" w:space="0" w:color="auto"/>
            <w:left w:val="none" w:sz="0" w:space="0" w:color="auto"/>
            <w:bottom w:val="none" w:sz="0" w:space="0" w:color="auto"/>
            <w:right w:val="none" w:sz="0" w:space="0" w:color="auto"/>
          </w:divBdr>
        </w:div>
        <w:div w:id="465707934">
          <w:marLeft w:val="0"/>
          <w:marRight w:val="0"/>
          <w:marTop w:val="0"/>
          <w:marBottom w:val="0"/>
          <w:divBdr>
            <w:top w:val="none" w:sz="0" w:space="0" w:color="auto"/>
            <w:left w:val="none" w:sz="0" w:space="0" w:color="auto"/>
            <w:bottom w:val="none" w:sz="0" w:space="0" w:color="auto"/>
            <w:right w:val="none" w:sz="0" w:space="0" w:color="auto"/>
          </w:divBdr>
        </w:div>
        <w:div w:id="161941515">
          <w:marLeft w:val="0"/>
          <w:marRight w:val="0"/>
          <w:marTop w:val="0"/>
          <w:marBottom w:val="0"/>
          <w:divBdr>
            <w:top w:val="none" w:sz="0" w:space="0" w:color="auto"/>
            <w:left w:val="none" w:sz="0" w:space="0" w:color="auto"/>
            <w:bottom w:val="none" w:sz="0" w:space="0" w:color="auto"/>
            <w:right w:val="none" w:sz="0" w:space="0" w:color="auto"/>
          </w:divBdr>
        </w:div>
        <w:div w:id="166605482">
          <w:marLeft w:val="0"/>
          <w:marRight w:val="0"/>
          <w:marTop w:val="0"/>
          <w:marBottom w:val="0"/>
          <w:divBdr>
            <w:top w:val="none" w:sz="0" w:space="0" w:color="auto"/>
            <w:left w:val="none" w:sz="0" w:space="0" w:color="auto"/>
            <w:bottom w:val="none" w:sz="0" w:space="0" w:color="auto"/>
            <w:right w:val="none" w:sz="0" w:space="0" w:color="auto"/>
          </w:divBdr>
        </w:div>
        <w:div w:id="1188908413">
          <w:marLeft w:val="0"/>
          <w:marRight w:val="0"/>
          <w:marTop w:val="0"/>
          <w:marBottom w:val="0"/>
          <w:divBdr>
            <w:top w:val="none" w:sz="0" w:space="0" w:color="auto"/>
            <w:left w:val="none" w:sz="0" w:space="0" w:color="auto"/>
            <w:bottom w:val="none" w:sz="0" w:space="0" w:color="auto"/>
            <w:right w:val="none" w:sz="0" w:space="0" w:color="auto"/>
          </w:divBdr>
        </w:div>
        <w:div w:id="1184441665">
          <w:marLeft w:val="0"/>
          <w:marRight w:val="0"/>
          <w:marTop w:val="0"/>
          <w:marBottom w:val="0"/>
          <w:divBdr>
            <w:top w:val="none" w:sz="0" w:space="0" w:color="auto"/>
            <w:left w:val="none" w:sz="0" w:space="0" w:color="auto"/>
            <w:bottom w:val="none" w:sz="0" w:space="0" w:color="auto"/>
            <w:right w:val="none" w:sz="0" w:space="0" w:color="auto"/>
          </w:divBdr>
        </w:div>
        <w:div w:id="865019685">
          <w:marLeft w:val="0"/>
          <w:marRight w:val="0"/>
          <w:marTop w:val="0"/>
          <w:marBottom w:val="0"/>
          <w:divBdr>
            <w:top w:val="none" w:sz="0" w:space="0" w:color="auto"/>
            <w:left w:val="none" w:sz="0" w:space="0" w:color="auto"/>
            <w:bottom w:val="none" w:sz="0" w:space="0" w:color="auto"/>
            <w:right w:val="none" w:sz="0" w:space="0" w:color="auto"/>
          </w:divBdr>
        </w:div>
      </w:divsChild>
    </w:div>
    <w:div w:id="993224157">
      <w:marLeft w:val="0"/>
      <w:marRight w:val="0"/>
      <w:marTop w:val="0"/>
      <w:marBottom w:val="0"/>
      <w:divBdr>
        <w:top w:val="none" w:sz="0" w:space="0" w:color="auto"/>
        <w:left w:val="none" w:sz="0" w:space="0" w:color="auto"/>
        <w:bottom w:val="none" w:sz="0" w:space="0" w:color="auto"/>
        <w:right w:val="none" w:sz="0" w:space="0" w:color="auto"/>
      </w:divBdr>
    </w:div>
    <w:div w:id="993224211">
      <w:marLeft w:val="0"/>
      <w:marRight w:val="0"/>
      <w:marTop w:val="0"/>
      <w:marBottom w:val="0"/>
      <w:divBdr>
        <w:top w:val="none" w:sz="0" w:space="0" w:color="auto"/>
        <w:left w:val="none" w:sz="0" w:space="0" w:color="auto"/>
        <w:bottom w:val="none" w:sz="0" w:space="0" w:color="auto"/>
        <w:right w:val="none" w:sz="0" w:space="0" w:color="auto"/>
      </w:divBdr>
    </w:div>
    <w:div w:id="993224214">
      <w:marLeft w:val="0"/>
      <w:marRight w:val="0"/>
      <w:marTop w:val="0"/>
      <w:marBottom w:val="0"/>
      <w:divBdr>
        <w:top w:val="none" w:sz="0" w:space="0" w:color="auto"/>
        <w:left w:val="none" w:sz="0" w:space="0" w:color="auto"/>
        <w:bottom w:val="none" w:sz="0" w:space="0" w:color="auto"/>
        <w:right w:val="none" w:sz="0" w:space="0" w:color="auto"/>
      </w:divBdr>
    </w:div>
    <w:div w:id="993224235">
      <w:marLeft w:val="0"/>
      <w:marRight w:val="0"/>
      <w:marTop w:val="0"/>
      <w:marBottom w:val="0"/>
      <w:divBdr>
        <w:top w:val="none" w:sz="0" w:space="0" w:color="auto"/>
        <w:left w:val="none" w:sz="0" w:space="0" w:color="auto"/>
        <w:bottom w:val="none" w:sz="0" w:space="0" w:color="auto"/>
        <w:right w:val="none" w:sz="0" w:space="0" w:color="auto"/>
      </w:divBdr>
      <w:divsChild>
        <w:div w:id="993224142">
          <w:marLeft w:val="0"/>
          <w:marRight w:val="0"/>
          <w:marTop w:val="0"/>
          <w:marBottom w:val="0"/>
          <w:divBdr>
            <w:top w:val="none" w:sz="0" w:space="0" w:color="auto"/>
            <w:left w:val="none" w:sz="0" w:space="0" w:color="auto"/>
            <w:bottom w:val="none" w:sz="0" w:space="0" w:color="auto"/>
            <w:right w:val="none" w:sz="0" w:space="0" w:color="auto"/>
          </w:divBdr>
        </w:div>
        <w:div w:id="993224143">
          <w:marLeft w:val="0"/>
          <w:marRight w:val="0"/>
          <w:marTop w:val="0"/>
          <w:marBottom w:val="0"/>
          <w:divBdr>
            <w:top w:val="none" w:sz="0" w:space="0" w:color="auto"/>
            <w:left w:val="none" w:sz="0" w:space="0" w:color="auto"/>
            <w:bottom w:val="none" w:sz="0" w:space="0" w:color="auto"/>
            <w:right w:val="none" w:sz="0" w:space="0" w:color="auto"/>
          </w:divBdr>
        </w:div>
        <w:div w:id="993224144">
          <w:marLeft w:val="0"/>
          <w:marRight w:val="0"/>
          <w:marTop w:val="0"/>
          <w:marBottom w:val="0"/>
          <w:divBdr>
            <w:top w:val="none" w:sz="0" w:space="0" w:color="auto"/>
            <w:left w:val="none" w:sz="0" w:space="0" w:color="auto"/>
            <w:bottom w:val="none" w:sz="0" w:space="0" w:color="auto"/>
            <w:right w:val="none" w:sz="0" w:space="0" w:color="auto"/>
          </w:divBdr>
        </w:div>
        <w:div w:id="993224145">
          <w:marLeft w:val="0"/>
          <w:marRight w:val="0"/>
          <w:marTop w:val="0"/>
          <w:marBottom w:val="0"/>
          <w:divBdr>
            <w:top w:val="none" w:sz="0" w:space="0" w:color="auto"/>
            <w:left w:val="none" w:sz="0" w:space="0" w:color="auto"/>
            <w:bottom w:val="none" w:sz="0" w:space="0" w:color="auto"/>
            <w:right w:val="none" w:sz="0" w:space="0" w:color="auto"/>
          </w:divBdr>
        </w:div>
        <w:div w:id="993224146">
          <w:marLeft w:val="0"/>
          <w:marRight w:val="0"/>
          <w:marTop w:val="0"/>
          <w:marBottom w:val="0"/>
          <w:divBdr>
            <w:top w:val="none" w:sz="0" w:space="0" w:color="auto"/>
            <w:left w:val="none" w:sz="0" w:space="0" w:color="auto"/>
            <w:bottom w:val="none" w:sz="0" w:space="0" w:color="auto"/>
            <w:right w:val="none" w:sz="0" w:space="0" w:color="auto"/>
          </w:divBdr>
        </w:div>
        <w:div w:id="993224147">
          <w:marLeft w:val="0"/>
          <w:marRight w:val="0"/>
          <w:marTop w:val="0"/>
          <w:marBottom w:val="0"/>
          <w:divBdr>
            <w:top w:val="none" w:sz="0" w:space="0" w:color="auto"/>
            <w:left w:val="none" w:sz="0" w:space="0" w:color="auto"/>
            <w:bottom w:val="none" w:sz="0" w:space="0" w:color="auto"/>
            <w:right w:val="none" w:sz="0" w:space="0" w:color="auto"/>
          </w:divBdr>
        </w:div>
        <w:div w:id="993224148">
          <w:marLeft w:val="0"/>
          <w:marRight w:val="0"/>
          <w:marTop w:val="0"/>
          <w:marBottom w:val="0"/>
          <w:divBdr>
            <w:top w:val="none" w:sz="0" w:space="0" w:color="auto"/>
            <w:left w:val="none" w:sz="0" w:space="0" w:color="auto"/>
            <w:bottom w:val="none" w:sz="0" w:space="0" w:color="auto"/>
            <w:right w:val="none" w:sz="0" w:space="0" w:color="auto"/>
          </w:divBdr>
        </w:div>
        <w:div w:id="993224149">
          <w:marLeft w:val="0"/>
          <w:marRight w:val="0"/>
          <w:marTop w:val="0"/>
          <w:marBottom w:val="0"/>
          <w:divBdr>
            <w:top w:val="none" w:sz="0" w:space="0" w:color="auto"/>
            <w:left w:val="none" w:sz="0" w:space="0" w:color="auto"/>
            <w:bottom w:val="none" w:sz="0" w:space="0" w:color="auto"/>
            <w:right w:val="none" w:sz="0" w:space="0" w:color="auto"/>
          </w:divBdr>
        </w:div>
        <w:div w:id="993224150">
          <w:marLeft w:val="0"/>
          <w:marRight w:val="0"/>
          <w:marTop w:val="0"/>
          <w:marBottom w:val="0"/>
          <w:divBdr>
            <w:top w:val="none" w:sz="0" w:space="0" w:color="auto"/>
            <w:left w:val="none" w:sz="0" w:space="0" w:color="auto"/>
            <w:bottom w:val="none" w:sz="0" w:space="0" w:color="auto"/>
            <w:right w:val="none" w:sz="0" w:space="0" w:color="auto"/>
          </w:divBdr>
        </w:div>
        <w:div w:id="993224151">
          <w:marLeft w:val="0"/>
          <w:marRight w:val="0"/>
          <w:marTop w:val="0"/>
          <w:marBottom w:val="0"/>
          <w:divBdr>
            <w:top w:val="none" w:sz="0" w:space="0" w:color="auto"/>
            <w:left w:val="none" w:sz="0" w:space="0" w:color="auto"/>
            <w:bottom w:val="none" w:sz="0" w:space="0" w:color="auto"/>
            <w:right w:val="none" w:sz="0" w:space="0" w:color="auto"/>
          </w:divBdr>
        </w:div>
        <w:div w:id="993224152">
          <w:marLeft w:val="0"/>
          <w:marRight w:val="0"/>
          <w:marTop w:val="0"/>
          <w:marBottom w:val="0"/>
          <w:divBdr>
            <w:top w:val="none" w:sz="0" w:space="0" w:color="auto"/>
            <w:left w:val="none" w:sz="0" w:space="0" w:color="auto"/>
            <w:bottom w:val="none" w:sz="0" w:space="0" w:color="auto"/>
            <w:right w:val="none" w:sz="0" w:space="0" w:color="auto"/>
          </w:divBdr>
        </w:div>
        <w:div w:id="993224153">
          <w:marLeft w:val="0"/>
          <w:marRight w:val="0"/>
          <w:marTop w:val="0"/>
          <w:marBottom w:val="0"/>
          <w:divBdr>
            <w:top w:val="none" w:sz="0" w:space="0" w:color="auto"/>
            <w:left w:val="none" w:sz="0" w:space="0" w:color="auto"/>
            <w:bottom w:val="none" w:sz="0" w:space="0" w:color="auto"/>
            <w:right w:val="none" w:sz="0" w:space="0" w:color="auto"/>
          </w:divBdr>
        </w:div>
        <w:div w:id="993224154">
          <w:marLeft w:val="0"/>
          <w:marRight w:val="0"/>
          <w:marTop w:val="0"/>
          <w:marBottom w:val="0"/>
          <w:divBdr>
            <w:top w:val="none" w:sz="0" w:space="0" w:color="auto"/>
            <w:left w:val="none" w:sz="0" w:space="0" w:color="auto"/>
            <w:bottom w:val="none" w:sz="0" w:space="0" w:color="auto"/>
            <w:right w:val="none" w:sz="0" w:space="0" w:color="auto"/>
          </w:divBdr>
        </w:div>
        <w:div w:id="993224155">
          <w:marLeft w:val="0"/>
          <w:marRight w:val="0"/>
          <w:marTop w:val="0"/>
          <w:marBottom w:val="0"/>
          <w:divBdr>
            <w:top w:val="none" w:sz="0" w:space="0" w:color="auto"/>
            <w:left w:val="none" w:sz="0" w:space="0" w:color="auto"/>
            <w:bottom w:val="none" w:sz="0" w:space="0" w:color="auto"/>
            <w:right w:val="none" w:sz="0" w:space="0" w:color="auto"/>
          </w:divBdr>
        </w:div>
        <w:div w:id="993224156">
          <w:marLeft w:val="0"/>
          <w:marRight w:val="0"/>
          <w:marTop w:val="0"/>
          <w:marBottom w:val="0"/>
          <w:divBdr>
            <w:top w:val="none" w:sz="0" w:space="0" w:color="auto"/>
            <w:left w:val="none" w:sz="0" w:space="0" w:color="auto"/>
            <w:bottom w:val="none" w:sz="0" w:space="0" w:color="auto"/>
            <w:right w:val="none" w:sz="0" w:space="0" w:color="auto"/>
          </w:divBdr>
        </w:div>
        <w:div w:id="993224158">
          <w:marLeft w:val="0"/>
          <w:marRight w:val="0"/>
          <w:marTop w:val="0"/>
          <w:marBottom w:val="0"/>
          <w:divBdr>
            <w:top w:val="none" w:sz="0" w:space="0" w:color="auto"/>
            <w:left w:val="none" w:sz="0" w:space="0" w:color="auto"/>
            <w:bottom w:val="none" w:sz="0" w:space="0" w:color="auto"/>
            <w:right w:val="none" w:sz="0" w:space="0" w:color="auto"/>
          </w:divBdr>
        </w:div>
        <w:div w:id="993224159">
          <w:marLeft w:val="0"/>
          <w:marRight w:val="0"/>
          <w:marTop w:val="0"/>
          <w:marBottom w:val="0"/>
          <w:divBdr>
            <w:top w:val="none" w:sz="0" w:space="0" w:color="auto"/>
            <w:left w:val="none" w:sz="0" w:space="0" w:color="auto"/>
            <w:bottom w:val="none" w:sz="0" w:space="0" w:color="auto"/>
            <w:right w:val="none" w:sz="0" w:space="0" w:color="auto"/>
          </w:divBdr>
        </w:div>
        <w:div w:id="993224160">
          <w:marLeft w:val="0"/>
          <w:marRight w:val="0"/>
          <w:marTop w:val="0"/>
          <w:marBottom w:val="0"/>
          <w:divBdr>
            <w:top w:val="none" w:sz="0" w:space="0" w:color="auto"/>
            <w:left w:val="none" w:sz="0" w:space="0" w:color="auto"/>
            <w:bottom w:val="none" w:sz="0" w:space="0" w:color="auto"/>
            <w:right w:val="none" w:sz="0" w:space="0" w:color="auto"/>
          </w:divBdr>
        </w:div>
        <w:div w:id="993224161">
          <w:marLeft w:val="0"/>
          <w:marRight w:val="0"/>
          <w:marTop w:val="0"/>
          <w:marBottom w:val="0"/>
          <w:divBdr>
            <w:top w:val="none" w:sz="0" w:space="0" w:color="auto"/>
            <w:left w:val="none" w:sz="0" w:space="0" w:color="auto"/>
            <w:bottom w:val="none" w:sz="0" w:space="0" w:color="auto"/>
            <w:right w:val="none" w:sz="0" w:space="0" w:color="auto"/>
          </w:divBdr>
        </w:div>
        <w:div w:id="993224162">
          <w:marLeft w:val="0"/>
          <w:marRight w:val="0"/>
          <w:marTop w:val="0"/>
          <w:marBottom w:val="0"/>
          <w:divBdr>
            <w:top w:val="none" w:sz="0" w:space="0" w:color="auto"/>
            <w:left w:val="none" w:sz="0" w:space="0" w:color="auto"/>
            <w:bottom w:val="none" w:sz="0" w:space="0" w:color="auto"/>
            <w:right w:val="none" w:sz="0" w:space="0" w:color="auto"/>
          </w:divBdr>
        </w:div>
        <w:div w:id="993224163">
          <w:marLeft w:val="0"/>
          <w:marRight w:val="0"/>
          <w:marTop w:val="0"/>
          <w:marBottom w:val="0"/>
          <w:divBdr>
            <w:top w:val="none" w:sz="0" w:space="0" w:color="auto"/>
            <w:left w:val="none" w:sz="0" w:space="0" w:color="auto"/>
            <w:bottom w:val="none" w:sz="0" w:space="0" w:color="auto"/>
            <w:right w:val="none" w:sz="0" w:space="0" w:color="auto"/>
          </w:divBdr>
        </w:div>
        <w:div w:id="993224164">
          <w:marLeft w:val="0"/>
          <w:marRight w:val="0"/>
          <w:marTop w:val="0"/>
          <w:marBottom w:val="0"/>
          <w:divBdr>
            <w:top w:val="none" w:sz="0" w:space="0" w:color="auto"/>
            <w:left w:val="none" w:sz="0" w:space="0" w:color="auto"/>
            <w:bottom w:val="none" w:sz="0" w:space="0" w:color="auto"/>
            <w:right w:val="none" w:sz="0" w:space="0" w:color="auto"/>
          </w:divBdr>
        </w:div>
        <w:div w:id="993224165">
          <w:marLeft w:val="0"/>
          <w:marRight w:val="0"/>
          <w:marTop w:val="0"/>
          <w:marBottom w:val="0"/>
          <w:divBdr>
            <w:top w:val="none" w:sz="0" w:space="0" w:color="auto"/>
            <w:left w:val="none" w:sz="0" w:space="0" w:color="auto"/>
            <w:bottom w:val="none" w:sz="0" w:space="0" w:color="auto"/>
            <w:right w:val="none" w:sz="0" w:space="0" w:color="auto"/>
          </w:divBdr>
        </w:div>
        <w:div w:id="993224166">
          <w:marLeft w:val="0"/>
          <w:marRight w:val="0"/>
          <w:marTop w:val="0"/>
          <w:marBottom w:val="0"/>
          <w:divBdr>
            <w:top w:val="none" w:sz="0" w:space="0" w:color="auto"/>
            <w:left w:val="none" w:sz="0" w:space="0" w:color="auto"/>
            <w:bottom w:val="none" w:sz="0" w:space="0" w:color="auto"/>
            <w:right w:val="none" w:sz="0" w:space="0" w:color="auto"/>
          </w:divBdr>
        </w:div>
        <w:div w:id="993224167">
          <w:marLeft w:val="0"/>
          <w:marRight w:val="0"/>
          <w:marTop w:val="0"/>
          <w:marBottom w:val="0"/>
          <w:divBdr>
            <w:top w:val="none" w:sz="0" w:space="0" w:color="auto"/>
            <w:left w:val="none" w:sz="0" w:space="0" w:color="auto"/>
            <w:bottom w:val="none" w:sz="0" w:space="0" w:color="auto"/>
            <w:right w:val="none" w:sz="0" w:space="0" w:color="auto"/>
          </w:divBdr>
        </w:div>
        <w:div w:id="993224168">
          <w:marLeft w:val="0"/>
          <w:marRight w:val="0"/>
          <w:marTop w:val="0"/>
          <w:marBottom w:val="0"/>
          <w:divBdr>
            <w:top w:val="none" w:sz="0" w:space="0" w:color="auto"/>
            <w:left w:val="none" w:sz="0" w:space="0" w:color="auto"/>
            <w:bottom w:val="none" w:sz="0" w:space="0" w:color="auto"/>
            <w:right w:val="none" w:sz="0" w:space="0" w:color="auto"/>
          </w:divBdr>
        </w:div>
        <w:div w:id="993224169">
          <w:marLeft w:val="0"/>
          <w:marRight w:val="0"/>
          <w:marTop w:val="0"/>
          <w:marBottom w:val="0"/>
          <w:divBdr>
            <w:top w:val="none" w:sz="0" w:space="0" w:color="auto"/>
            <w:left w:val="none" w:sz="0" w:space="0" w:color="auto"/>
            <w:bottom w:val="none" w:sz="0" w:space="0" w:color="auto"/>
            <w:right w:val="none" w:sz="0" w:space="0" w:color="auto"/>
          </w:divBdr>
        </w:div>
        <w:div w:id="993224170">
          <w:marLeft w:val="0"/>
          <w:marRight w:val="0"/>
          <w:marTop w:val="0"/>
          <w:marBottom w:val="0"/>
          <w:divBdr>
            <w:top w:val="none" w:sz="0" w:space="0" w:color="auto"/>
            <w:left w:val="none" w:sz="0" w:space="0" w:color="auto"/>
            <w:bottom w:val="none" w:sz="0" w:space="0" w:color="auto"/>
            <w:right w:val="none" w:sz="0" w:space="0" w:color="auto"/>
          </w:divBdr>
        </w:div>
        <w:div w:id="993224171">
          <w:marLeft w:val="0"/>
          <w:marRight w:val="0"/>
          <w:marTop w:val="0"/>
          <w:marBottom w:val="0"/>
          <w:divBdr>
            <w:top w:val="none" w:sz="0" w:space="0" w:color="auto"/>
            <w:left w:val="none" w:sz="0" w:space="0" w:color="auto"/>
            <w:bottom w:val="none" w:sz="0" w:space="0" w:color="auto"/>
            <w:right w:val="none" w:sz="0" w:space="0" w:color="auto"/>
          </w:divBdr>
        </w:div>
        <w:div w:id="993224172">
          <w:marLeft w:val="0"/>
          <w:marRight w:val="0"/>
          <w:marTop w:val="0"/>
          <w:marBottom w:val="0"/>
          <w:divBdr>
            <w:top w:val="none" w:sz="0" w:space="0" w:color="auto"/>
            <w:left w:val="none" w:sz="0" w:space="0" w:color="auto"/>
            <w:bottom w:val="none" w:sz="0" w:space="0" w:color="auto"/>
            <w:right w:val="none" w:sz="0" w:space="0" w:color="auto"/>
          </w:divBdr>
        </w:div>
        <w:div w:id="993224173">
          <w:marLeft w:val="0"/>
          <w:marRight w:val="0"/>
          <w:marTop w:val="0"/>
          <w:marBottom w:val="0"/>
          <w:divBdr>
            <w:top w:val="none" w:sz="0" w:space="0" w:color="auto"/>
            <w:left w:val="none" w:sz="0" w:space="0" w:color="auto"/>
            <w:bottom w:val="none" w:sz="0" w:space="0" w:color="auto"/>
            <w:right w:val="none" w:sz="0" w:space="0" w:color="auto"/>
          </w:divBdr>
        </w:div>
        <w:div w:id="993224174">
          <w:marLeft w:val="0"/>
          <w:marRight w:val="0"/>
          <w:marTop w:val="0"/>
          <w:marBottom w:val="0"/>
          <w:divBdr>
            <w:top w:val="none" w:sz="0" w:space="0" w:color="auto"/>
            <w:left w:val="none" w:sz="0" w:space="0" w:color="auto"/>
            <w:bottom w:val="none" w:sz="0" w:space="0" w:color="auto"/>
            <w:right w:val="none" w:sz="0" w:space="0" w:color="auto"/>
          </w:divBdr>
        </w:div>
        <w:div w:id="993224175">
          <w:marLeft w:val="0"/>
          <w:marRight w:val="0"/>
          <w:marTop w:val="0"/>
          <w:marBottom w:val="0"/>
          <w:divBdr>
            <w:top w:val="none" w:sz="0" w:space="0" w:color="auto"/>
            <w:left w:val="none" w:sz="0" w:space="0" w:color="auto"/>
            <w:bottom w:val="none" w:sz="0" w:space="0" w:color="auto"/>
            <w:right w:val="none" w:sz="0" w:space="0" w:color="auto"/>
          </w:divBdr>
        </w:div>
        <w:div w:id="993224176">
          <w:marLeft w:val="0"/>
          <w:marRight w:val="0"/>
          <w:marTop w:val="0"/>
          <w:marBottom w:val="0"/>
          <w:divBdr>
            <w:top w:val="none" w:sz="0" w:space="0" w:color="auto"/>
            <w:left w:val="none" w:sz="0" w:space="0" w:color="auto"/>
            <w:bottom w:val="none" w:sz="0" w:space="0" w:color="auto"/>
            <w:right w:val="none" w:sz="0" w:space="0" w:color="auto"/>
          </w:divBdr>
        </w:div>
        <w:div w:id="993224177">
          <w:marLeft w:val="0"/>
          <w:marRight w:val="0"/>
          <w:marTop w:val="0"/>
          <w:marBottom w:val="0"/>
          <w:divBdr>
            <w:top w:val="none" w:sz="0" w:space="0" w:color="auto"/>
            <w:left w:val="none" w:sz="0" w:space="0" w:color="auto"/>
            <w:bottom w:val="none" w:sz="0" w:space="0" w:color="auto"/>
            <w:right w:val="none" w:sz="0" w:space="0" w:color="auto"/>
          </w:divBdr>
        </w:div>
        <w:div w:id="993224178">
          <w:marLeft w:val="0"/>
          <w:marRight w:val="0"/>
          <w:marTop w:val="0"/>
          <w:marBottom w:val="0"/>
          <w:divBdr>
            <w:top w:val="none" w:sz="0" w:space="0" w:color="auto"/>
            <w:left w:val="none" w:sz="0" w:space="0" w:color="auto"/>
            <w:bottom w:val="none" w:sz="0" w:space="0" w:color="auto"/>
            <w:right w:val="none" w:sz="0" w:space="0" w:color="auto"/>
          </w:divBdr>
        </w:div>
        <w:div w:id="993224179">
          <w:marLeft w:val="0"/>
          <w:marRight w:val="0"/>
          <w:marTop w:val="0"/>
          <w:marBottom w:val="0"/>
          <w:divBdr>
            <w:top w:val="none" w:sz="0" w:space="0" w:color="auto"/>
            <w:left w:val="none" w:sz="0" w:space="0" w:color="auto"/>
            <w:bottom w:val="none" w:sz="0" w:space="0" w:color="auto"/>
            <w:right w:val="none" w:sz="0" w:space="0" w:color="auto"/>
          </w:divBdr>
        </w:div>
        <w:div w:id="993224180">
          <w:marLeft w:val="0"/>
          <w:marRight w:val="0"/>
          <w:marTop w:val="0"/>
          <w:marBottom w:val="0"/>
          <w:divBdr>
            <w:top w:val="none" w:sz="0" w:space="0" w:color="auto"/>
            <w:left w:val="none" w:sz="0" w:space="0" w:color="auto"/>
            <w:bottom w:val="none" w:sz="0" w:space="0" w:color="auto"/>
            <w:right w:val="none" w:sz="0" w:space="0" w:color="auto"/>
          </w:divBdr>
        </w:div>
        <w:div w:id="99322418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993224183">
          <w:marLeft w:val="0"/>
          <w:marRight w:val="0"/>
          <w:marTop w:val="0"/>
          <w:marBottom w:val="0"/>
          <w:divBdr>
            <w:top w:val="none" w:sz="0" w:space="0" w:color="auto"/>
            <w:left w:val="none" w:sz="0" w:space="0" w:color="auto"/>
            <w:bottom w:val="none" w:sz="0" w:space="0" w:color="auto"/>
            <w:right w:val="none" w:sz="0" w:space="0" w:color="auto"/>
          </w:divBdr>
        </w:div>
        <w:div w:id="993224184">
          <w:marLeft w:val="0"/>
          <w:marRight w:val="0"/>
          <w:marTop w:val="0"/>
          <w:marBottom w:val="0"/>
          <w:divBdr>
            <w:top w:val="none" w:sz="0" w:space="0" w:color="auto"/>
            <w:left w:val="none" w:sz="0" w:space="0" w:color="auto"/>
            <w:bottom w:val="none" w:sz="0" w:space="0" w:color="auto"/>
            <w:right w:val="none" w:sz="0" w:space="0" w:color="auto"/>
          </w:divBdr>
        </w:div>
        <w:div w:id="993224185">
          <w:marLeft w:val="0"/>
          <w:marRight w:val="0"/>
          <w:marTop w:val="0"/>
          <w:marBottom w:val="0"/>
          <w:divBdr>
            <w:top w:val="none" w:sz="0" w:space="0" w:color="auto"/>
            <w:left w:val="none" w:sz="0" w:space="0" w:color="auto"/>
            <w:bottom w:val="none" w:sz="0" w:space="0" w:color="auto"/>
            <w:right w:val="none" w:sz="0" w:space="0" w:color="auto"/>
          </w:divBdr>
        </w:div>
        <w:div w:id="993224186">
          <w:marLeft w:val="0"/>
          <w:marRight w:val="0"/>
          <w:marTop w:val="0"/>
          <w:marBottom w:val="0"/>
          <w:divBdr>
            <w:top w:val="none" w:sz="0" w:space="0" w:color="auto"/>
            <w:left w:val="none" w:sz="0" w:space="0" w:color="auto"/>
            <w:bottom w:val="none" w:sz="0" w:space="0" w:color="auto"/>
            <w:right w:val="none" w:sz="0" w:space="0" w:color="auto"/>
          </w:divBdr>
        </w:div>
        <w:div w:id="993224187">
          <w:marLeft w:val="0"/>
          <w:marRight w:val="0"/>
          <w:marTop w:val="0"/>
          <w:marBottom w:val="0"/>
          <w:divBdr>
            <w:top w:val="none" w:sz="0" w:space="0" w:color="auto"/>
            <w:left w:val="none" w:sz="0" w:space="0" w:color="auto"/>
            <w:bottom w:val="none" w:sz="0" w:space="0" w:color="auto"/>
            <w:right w:val="none" w:sz="0" w:space="0" w:color="auto"/>
          </w:divBdr>
        </w:div>
        <w:div w:id="993224188">
          <w:marLeft w:val="0"/>
          <w:marRight w:val="0"/>
          <w:marTop w:val="0"/>
          <w:marBottom w:val="0"/>
          <w:divBdr>
            <w:top w:val="none" w:sz="0" w:space="0" w:color="auto"/>
            <w:left w:val="none" w:sz="0" w:space="0" w:color="auto"/>
            <w:bottom w:val="none" w:sz="0" w:space="0" w:color="auto"/>
            <w:right w:val="none" w:sz="0" w:space="0" w:color="auto"/>
          </w:divBdr>
        </w:div>
        <w:div w:id="993224189">
          <w:marLeft w:val="0"/>
          <w:marRight w:val="0"/>
          <w:marTop w:val="0"/>
          <w:marBottom w:val="0"/>
          <w:divBdr>
            <w:top w:val="none" w:sz="0" w:space="0" w:color="auto"/>
            <w:left w:val="none" w:sz="0" w:space="0" w:color="auto"/>
            <w:bottom w:val="none" w:sz="0" w:space="0" w:color="auto"/>
            <w:right w:val="none" w:sz="0" w:space="0" w:color="auto"/>
          </w:divBdr>
        </w:div>
        <w:div w:id="993224190">
          <w:marLeft w:val="0"/>
          <w:marRight w:val="0"/>
          <w:marTop w:val="0"/>
          <w:marBottom w:val="0"/>
          <w:divBdr>
            <w:top w:val="none" w:sz="0" w:space="0" w:color="auto"/>
            <w:left w:val="none" w:sz="0" w:space="0" w:color="auto"/>
            <w:bottom w:val="none" w:sz="0" w:space="0" w:color="auto"/>
            <w:right w:val="none" w:sz="0" w:space="0" w:color="auto"/>
          </w:divBdr>
        </w:div>
        <w:div w:id="993224191">
          <w:marLeft w:val="0"/>
          <w:marRight w:val="0"/>
          <w:marTop w:val="0"/>
          <w:marBottom w:val="0"/>
          <w:divBdr>
            <w:top w:val="none" w:sz="0" w:space="0" w:color="auto"/>
            <w:left w:val="none" w:sz="0" w:space="0" w:color="auto"/>
            <w:bottom w:val="none" w:sz="0" w:space="0" w:color="auto"/>
            <w:right w:val="none" w:sz="0" w:space="0" w:color="auto"/>
          </w:divBdr>
        </w:div>
        <w:div w:id="993224192">
          <w:marLeft w:val="0"/>
          <w:marRight w:val="0"/>
          <w:marTop w:val="0"/>
          <w:marBottom w:val="0"/>
          <w:divBdr>
            <w:top w:val="none" w:sz="0" w:space="0" w:color="auto"/>
            <w:left w:val="none" w:sz="0" w:space="0" w:color="auto"/>
            <w:bottom w:val="none" w:sz="0" w:space="0" w:color="auto"/>
            <w:right w:val="none" w:sz="0" w:space="0" w:color="auto"/>
          </w:divBdr>
        </w:div>
        <w:div w:id="993224193">
          <w:marLeft w:val="0"/>
          <w:marRight w:val="0"/>
          <w:marTop w:val="0"/>
          <w:marBottom w:val="0"/>
          <w:divBdr>
            <w:top w:val="none" w:sz="0" w:space="0" w:color="auto"/>
            <w:left w:val="none" w:sz="0" w:space="0" w:color="auto"/>
            <w:bottom w:val="none" w:sz="0" w:space="0" w:color="auto"/>
            <w:right w:val="none" w:sz="0" w:space="0" w:color="auto"/>
          </w:divBdr>
        </w:div>
        <w:div w:id="993224194">
          <w:marLeft w:val="0"/>
          <w:marRight w:val="0"/>
          <w:marTop w:val="0"/>
          <w:marBottom w:val="0"/>
          <w:divBdr>
            <w:top w:val="none" w:sz="0" w:space="0" w:color="auto"/>
            <w:left w:val="none" w:sz="0" w:space="0" w:color="auto"/>
            <w:bottom w:val="none" w:sz="0" w:space="0" w:color="auto"/>
            <w:right w:val="none" w:sz="0" w:space="0" w:color="auto"/>
          </w:divBdr>
        </w:div>
        <w:div w:id="993224195">
          <w:marLeft w:val="0"/>
          <w:marRight w:val="0"/>
          <w:marTop w:val="0"/>
          <w:marBottom w:val="0"/>
          <w:divBdr>
            <w:top w:val="none" w:sz="0" w:space="0" w:color="auto"/>
            <w:left w:val="none" w:sz="0" w:space="0" w:color="auto"/>
            <w:bottom w:val="none" w:sz="0" w:space="0" w:color="auto"/>
            <w:right w:val="none" w:sz="0" w:space="0" w:color="auto"/>
          </w:divBdr>
        </w:div>
        <w:div w:id="993224196">
          <w:marLeft w:val="0"/>
          <w:marRight w:val="0"/>
          <w:marTop w:val="0"/>
          <w:marBottom w:val="0"/>
          <w:divBdr>
            <w:top w:val="none" w:sz="0" w:space="0" w:color="auto"/>
            <w:left w:val="none" w:sz="0" w:space="0" w:color="auto"/>
            <w:bottom w:val="none" w:sz="0" w:space="0" w:color="auto"/>
            <w:right w:val="none" w:sz="0" w:space="0" w:color="auto"/>
          </w:divBdr>
        </w:div>
        <w:div w:id="993224197">
          <w:marLeft w:val="0"/>
          <w:marRight w:val="0"/>
          <w:marTop w:val="0"/>
          <w:marBottom w:val="0"/>
          <w:divBdr>
            <w:top w:val="none" w:sz="0" w:space="0" w:color="auto"/>
            <w:left w:val="none" w:sz="0" w:space="0" w:color="auto"/>
            <w:bottom w:val="none" w:sz="0" w:space="0" w:color="auto"/>
            <w:right w:val="none" w:sz="0" w:space="0" w:color="auto"/>
          </w:divBdr>
        </w:div>
        <w:div w:id="993224198">
          <w:marLeft w:val="0"/>
          <w:marRight w:val="0"/>
          <w:marTop w:val="0"/>
          <w:marBottom w:val="0"/>
          <w:divBdr>
            <w:top w:val="none" w:sz="0" w:space="0" w:color="auto"/>
            <w:left w:val="none" w:sz="0" w:space="0" w:color="auto"/>
            <w:bottom w:val="none" w:sz="0" w:space="0" w:color="auto"/>
            <w:right w:val="none" w:sz="0" w:space="0" w:color="auto"/>
          </w:divBdr>
        </w:div>
        <w:div w:id="993224199">
          <w:marLeft w:val="0"/>
          <w:marRight w:val="0"/>
          <w:marTop w:val="0"/>
          <w:marBottom w:val="0"/>
          <w:divBdr>
            <w:top w:val="none" w:sz="0" w:space="0" w:color="auto"/>
            <w:left w:val="none" w:sz="0" w:space="0" w:color="auto"/>
            <w:bottom w:val="none" w:sz="0" w:space="0" w:color="auto"/>
            <w:right w:val="none" w:sz="0" w:space="0" w:color="auto"/>
          </w:divBdr>
        </w:div>
        <w:div w:id="993224200">
          <w:marLeft w:val="0"/>
          <w:marRight w:val="0"/>
          <w:marTop w:val="0"/>
          <w:marBottom w:val="0"/>
          <w:divBdr>
            <w:top w:val="none" w:sz="0" w:space="0" w:color="auto"/>
            <w:left w:val="none" w:sz="0" w:space="0" w:color="auto"/>
            <w:bottom w:val="none" w:sz="0" w:space="0" w:color="auto"/>
            <w:right w:val="none" w:sz="0" w:space="0" w:color="auto"/>
          </w:divBdr>
        </w:div>
        <w:div w:id="993224201">
          <w:marLeft w:val="0"/>
          <w:marRight w:val="0"/>
          <w:marTop w:val="0"/>
          <w:marBottom w:val="0"/>
          <w:divBdr>
            <w:top w:val="none" w:sz="0" w:space="0" w:color="auto"/>
            <w:left w:val="none" w:sz="0" w:space="0" w:color="auto"/>
            <w:bottom w:val="none" w:sz="0" w:space="0" w:color="auto"/>
            <w:right w:val="none" w:sz="0" w:space="0" w:color="auto"/>
          </w:divBdr>
        </w:div>
        <w:div w:id="993224202">
          <w:marLeft w:val="0"/>
          <w:marRight w:val="0"/>
          <w:marTop w:val="0"/>
          <w:marBottom w:val="0"/>
          <w:divBdr>
            <w:top w:val="none" w:sz="0" w:space="0" w:color="auto"/>
            <w:left w:val="none" w:sz="0" w:space="0" w:color="auto"/>
            <w:bottom w:val="none" w:sz="0" w:space="0" w:color="auto"/>
            <w:right w:val="none" w:sz="0" w:space="0" w:color="auto"/>
          </w:divBdr>
        </w:div>
        <w:div w:id="993224203">
          <w:marLeft w:val="0"/>
          <w:marRight w:val="0"/>
          <w:marTop w:val="0"/>
          <w:marBottom w:val="0"/>
          <w:divBdr>
            <w:top w:val="none" w:sz="0" w:space="0" w:color="auto"/>
            <w:left w:val="none" w:sz="0" w:space="0" w:color="auto"/>
            <w:bottom w:val="none" w:sz="0" w:space="0" w:color="auto"/>
            <w:right w:val="none" w:sz="0" w:space="0" w:color="auto"/>
          </w:divBdr>
        </w:div>
        <w:div w:id="993224204">
          <w:marLeft w:val="0"/>
          <w:marRight w:val="0"/>
          <w:marTop w:val="0"/>
          <w:marBottom w:val="0"/>
          <w:divBdr>
            <w:top w:val="none" w:sz="0" w:space="0" w:color="auto"/>
            <w:left w:val="none" w:sz="0" w:space="0" w:color="auto"/>
            <w:bottom w:val="none" w:sz="0" w:space="0" w:color="auto"/>
            <w:right w:val="none" w:sz="0" w:space="0" w:color="auto"/>
          </w:divBdr>
        </w:div>
        <w:div w:id="993224205">
          <w:marLeft w:val="0"/>
          <w:marRight w:val="0"/>
          <w:marTop w:val="0"/>
          <w:marBottom w:val="0"/>
          <w:divBdr>
            <w:top w:val="none" w:sz="0" w:space="0" w:color="auto"/>
            <w:left w:val="none" w:sz="0" w:space="0" w:color="auto"/>
            <w:bottom w:val="none" w:sz="0" w:space="0" w:color="auto"/>
            <w:right w:val="none" w:sz="0" w:space="0" w:color="auto"/>
          </w:divBdr>
        </w:div>
        <w:div w:id="993224206">
          <w:marLeft w:val="0"/>
          <w:marRight w:val="0"/>
          <w:marTop w:val="0"/>
          <w:marBottom w:val="0"/>
          <w:divBdr>
            <w:top w:val="none" w:sz="0" w:space="0" w:color="auto"/>
            <w:left w:val="none" w:sz="0" w:space="0" w:color="auto"/>
            <w:bottom w:val="none" w:sz="0" w:space="0" w:color="auto"/>
            <w:right w:val="none" w:sz="0" w:space="0" w:color="auto"/>
          </w:divBdr>
        </w:div>
        <w:div w:id="993224207">
          <w:marLeft w:val="0"/>
          <w:marRight w:val="0"/>
          <w:marTop w:val="0"/>
          <w:marBottom w:val="0"/>
          <w:divBdr>
            <w:top w:val="none" w:sz="0" w:space="0" w:color="auto"/>
            <w:left w:val="none" w:sz="0" w:space="0" w:color="auto"/>
            <w:bottom w:val="none" w:sz="0" w:space="0" w:color="auto"/>
            <w:right w:val="none" w:sz="0" w:space="0" w:color="auto"/>
          </w:divBdr>
        </w:div>
        <w:div w:id="993224208">
          <w:marLeft w:val="0"/>
          <w:marRight w:val="0"/>
          <w:marTop w:val="0"/>
          <w:marBottom w:val="0"/>
          <w:divBdr>
            <w:top w:val="none" w:sz="0" w:space="0" w:color="auto"/>
            <w:left w:val="none" w:sz="0" w:space="0" w:color="auto"/>
            <w:bottom w:val="none" w:sz="0" w:space="0" w:color="auto"/>
            <w:right w:val="none" w:sz="0" w:space="0" w:color="auto"/>
          </w:divBdr>
        </w:div>
        <w:div w:id="993224209">
          <w:marLeft w:val="0"/>
          <w:marRight w:val="0"/>
          <w:marTop w:val="0"/>
          <w:marBottom w:val="0"/>
          <w:divBdr>
            <w:top w:val="none" w:sz="0" w:space="0" w:color="auto"/>
            <w:left w:val="none" w:sz="0" w:space="0" w:color="auto"/>
            <w:bottom w:val="none" w:sz="0" w:space="0" w:color="auto"/>
            <w:right w:val="none" w:sz="0" w:space="0" w:color="auto"/>
          </w:divBdr>
        </w:div>
        <w:div w:id="993224210">
          <w:marLeft w:val="0"/>
          <w:marRight w:val="0"/>
          <w:marTop w:val="0"/>
          <w:marBottom w:val="0"/>
          <w:divBdr>
            <w:top w:val="none" w:sz="0" w:space="0" w:color="auto"/>
            <w:left w:val="none" w:sz="0" w:space="0" w:color="auto"/>
            <w:bottom w:val="none" w:sz="0" w:space="0" w:color="auto"/>
            <w:right w:val="none" w:sz="0" w:space="0" w:color="auto"/>
          </w:divBdr>
        </w:div>
        <w:div w:id="993224212">
          <w:marLeft w:val="0"/>
          <w:marRight w:val="0"/>
          <w:marTop w:val="0"/>
          <w:marBottom w:val="0"/>
          <w:divBdr>
            <w:top w:val="none" w:sz="0" w:space="0" w:color="auto"/>
            <w:left w:val="none" w:sz="0" w:space="0" w:color="auto"/>
            <w:bottom w:val="none" w:sz="0" w:space="0" w:color="auto"/>
            <w:right w:val="none" w:sz="0" w:space="0" w:color="auto"/>
          </w:divBdr>
        </w:div>
        <w:div w:id="993224213">
          <w:marLeft w:val="0"/>
          <w:marRight w:val="0"/>
          <w:marTop w:val="0"/>
          <w:marBottom w:val="0"/>
          <w:divBdr>
            <w:top w:val="none" w:sz="0" w:space="0" w:color="auto"/>
            <w:left w:val="none" w:sz="0" w:space="0" w:color="auto"/>
            <w:bottom w:val="none" w:sz="0" w:space="0" w:color="auto"/>
            <w:right w:val="none" w:sz="0" w:space="0" w:color="auto"/>
          </w:divBdr>
        </w:div>
        <w:div w:id="993224215">
          <w:marLeft w:val="0"/>
          <w:marRight w:val="0"/>
          <w:marTop w:val="0"/>
          <w:marBottom w:val="0"/>
          <w:divBdr>
            <w:top w:val="none" w:sz="0" w:space="0" w:color="auto"/>
            <w:left w:val="none" w:sz="0" w:space="0" w:color="auto"/>
            <w:bottom w:val="none" w:sz="0" w:space="0" w:color="auto"/>
            <w:right w:val="none" w:sz="0" w:space="0" w:color="auto"/>
          </w:divBdr>
        </w:div>
        <w:div w:id="993224216">
          <w:marLeft w:val="0"/>
          <w:marRight w:val="0"/>
          <w:marTop w:val="0"/>
          <w:marBottom w:val="0"/>
          <w:divBdr>
            <w:top w:val="none" w:sz="0" w:space="0" w:color="auto"/>
            <w:left w:val="none" w:sz="0" w:space="0" w:color="auto"/>
            <w:bottom w:val="none" w:sz="0" w:space="0" w:color="auto"/>
            <w:right w:val="none" w:sz="0" w:space="0" w:color="auto"/>
          </w:divBdr>
        </w:div>
        <w:div w:id="993224217">
          <w:marLeft w:val="0"/>
          <w:marRight w:val="0"/>
          <w:marTop w:val="0"/>
          <w:marBottom w:val="0"/>
          <w:divBdr>
            <w:top w:val="none" w:sz="0" w:space="0" w:color="auto"/>
            <w:left w:val="none" w:sz="0" w:space="0" w:color="auto"/>
            <w:bottom w:val="none" w:sz="0" w:space="0" w:color="auto"/>
            <w:right w:val="none" w:sz="0" w:space="0" w:color="auto"/>
          </w:divBdr>
        </w:div>
        <w:div w:id="993224218">
          <w:marLeft w:val="0"/>
          <w:marRight w:val="0"/>
          <w:marTop w:val="0"/>
          <w:marBottom w:val="0"/>
          <w:divBdr>
            <w:top w:val="none" w:sz="0" w:space="0" w:color="auto"/>
            <w:left w:val="none" w:sz="0" w:space="0" w:color="auto"/>
            <w:bottom w:val="none" w:sz="0" w:space="0" w:color="auto"/>
            <w:right w:val="none" w:sz="0" w:space="0" w:color="auto"/>
          </w:divBdr>
        </w:div>
        <w:div w:id="993224219">
          <w:marLeft w:val="0"/>
          <w:marRight w:val="0"/>
          <w:marTop w:val="0"/>
          <w:marBottom w:val="0"/>
          <w:divBdr>
            <w:top w:val="none" w:sz="0" w:space="0" w:color="auto"/>
            <w:left w:val="none" w:sz="0" w:space="0" w:color="auto"/>
            <w:bottom w:val="none" w:sz="0" w:space="0" w:color="auto"/>
            <w:right w:val="none" w:sz="0" w:space="0" w:color="auto"/>
          </w:divBdr>
        </w:div>
        <w:div w:id="993224220">
          <w:marLeft w:val="0"/>
          <w:marRight w:val="0"/>
          <w:marTop w:val="0"/>
          <w:marBottom w:val="0"/>
          <w:divBdr>
            <w:top w:val="none" w:sz="0" w:space="0" w:color="auto"/>
            <w:left w:val="none" w:sz="0" w:space="0" w:color="auto"/>
            <w:bottom w:val="none" w:sz="0" w:space="0" w:color="auto"/>
            <w:right w:val="none" w:sz="0" w:space="0" w:color="auto"/>
          </w:divBdr>
        </w:div>
        <w:div w:id="993224221">
          <w:marLeft w:val="0"/>
          <w:marRight w:val="0"/>
          <w:marTop w:val="0"/>
          <w:marBottom w:val="0"/>
          <w:divBdr>
            <w:top w:val="none" w:sz="0" w:space="0" w:color="auto"/>
            <w:left w:val="none" w:sz="0" w:space="0" w:color="auto"/>
            <w:bottom w:val="none" w:sz="0" w:space="0" w:color="auto"/>
            <w:right w:val="none" w:sz="0" w:space="0" w:color="auto"/>
          </w:divBdr>
        </w:div>
        <w:div w:id="993224222">
          <w:marLeft w:val="0"/>
          <w:marRight w:val="0"/>
          <w:marTop w:val="0"/>
          <w:marBottom w:val="0"/>
          <w:divBdr>
            <w:top w:val="none" w:sz="0" w:space="0" w:color="auto"/>
            <w:left w:val="none" w:sz="0" w:space="0" w:color="auto"/>
            <w:bottom w:val="none" w:sz="0" w:space="0" w:color="auto"/>
            <w:right w:val="none" w:sz="0" w:space="0" w:color="auto"/>
          </w:divBdr>
        </w:div>
        <w:div w:id="993224223">
          <w:marLeft w:val="0"/>
          <w:marRight w:val="0"/>
          <w:marTop w:val="0"/>
          <w:marBottom w:val="0"/>
          <w:divBdr>
            <w:top w:val="none" w:sz="0" w:space="0" w:color="auto"/>
            <w:left w:val="none" w:sz="0" w:space="0" w:color="auto"/>
            <w:bottom w:val="none" w:sz="0" w:space="0" w:color="auto"/>
            <w:right w:val="none" w:sz="0" w:space="0" w:color="auto"/>
          </w:divBdr>
        </w:div>
        <w:div w:id="993224224">
          <w:marLeft w:val="0"/>
          <w:marRight w:val="0"/>
          <w:marTop w:val="0"/>
          <w:marBottom w:val="0"/>
          <w:divBdr>
            <w:top w:val="none" w:sz="0" w:space="0" w:color="auto"/>
            <w:left w:val="none" w:sz="0" w:space="0" w:color="auto"/>
            <w:bottom w:val="none" w:sz="0" w:space="0" w:color="auto"/>
            <w:right w:val="none" w:sz="0" w:space="0" w:color="auto"/>
          </w:divBdr>
        </w:div>
        <w:div w:id="993224225">
          <w:marLeft w:val="0"/>
          <w:marRight w:val="0"/>
          <w:marTop w:val="0"/>
          <w:marBottom w:val="0"/>
          <w:divBdr>
            <w:top w:val="none" w:sz="0" w:space="0" w:color="auto"/>
            <w:left w:val="none" w:sz="0" w:space="0" w:color="auto"/>
            <w:bottom w:val="none" w:sz="0" w:space="0" w:color="auto"/>
            <w:right w:val="none" w:sz="0" w:space="0" w:color="auto"/>
          </w:divBdr>
        </w:div>
        <w:div w:id="993224226">
          <w:marLeft w:val="0"/>
          <w:marRight w:val="0"/>
          <w:marTop w:val="0"/>
          <w:marBottom w:val="0"/>
          <w:divBdr>
            <w:top w:val="none" w:sz="0" w:space="0" w:color="auto"/>
            <w:left w:val="none" w:sz="0" w:space="0" w:color="auto"/>
            <w:bottom w:val="none" w:sz="0" w:space="0" w:color="auto"/>
            <w:right w:val="none" w:sz="0" w:space="0" w:color="auto"/>
          </w:divBdr>
        </w:div>
        <w:div w:id="993224227">
          <w:marLeft w:val="0"/>
          <w:marRight w:val="0"/>
          <w:marTop w:val="0"/>
          <w:marBottom w:val="0"/>
          <w:divBdr>
            <w:top w:val="none" w:sz="0" w:space="0" w:color="auto"/>
            <w:left w:val="none" w:sz="0" w:space="0" w:color="auto"/>
            <w:bottom w:val="none" w:sz="0" w:space="0" w:color="auto"/>
            <w:right w:val="none" w:sz="0" w:space="0" w:color="auto"/>
          </w:divBdr>
        </w:div>
        <w:div w:id="993224228">
          <w:marLeft w:val="0"/>
          <w:marRight w:val="0"/>
          <w:marTop w:val="0"/>
          <w:marBottom w:val="0"/>
          <w:divBdr>
            <w:top w:val="none" w:sz="0" w:space="0" w:color="auto"/>
            <w:left w:val="none" w:sz="0" w:space="0" w:color="auto"/>
            <w:bottom w:val="none" w:sz="0" w:space="0" w:color="auto"/>
            <w:right w:val="none" w:sz="0" w:space="0" w:color="auto"/>
          </w:divBdr>
        </w:div>
        <w:div w:id="993224229">
          <w:marLeft w:val="0"/>
          <w:marRight w:val="0"/>
          <w:marTop w:val="0"/>
          <w:marBottom w:val="0"/>
          <w:divBdr>
            <w:top w:val="none" w:sz="0" w:space="0" w:color="auto"/>
            <w:left w:val="none" w:sz="0" w:space="0" w:color="auto"/>
            <w:bottom w:val="none" w:sz="0" w:space="0" w:color="auto"/>
            <w:right w:val="none" w:sz="0" w:space="0" w:color="auto"/>
          </w:divBdr>
        </w:div>
        <w:div w:id="993224230">
          <w:marLeft w:val="0"/>
          <w:marRight w:val="0"/>
          <w:marTop w:val="0"/>
          <w:marBottom w:val="0"/>
          <w:divBdr>
            <w:top w:val="none" w:sz="0" w:space="0" w:color="auto"/>
            <w:left w:val="none" w:sz="0" w:space="0" w:color="auto"/>
            <w:bottom w:val="none" w:sz="0" w:space="0" w:color="auto"/>
            <w:right w:val="none" w:sz="0" w:space="0" w:color="auto"/>
          </w:divBdr>
        </w:div>
        <w:div w:id="993224231">
          <w:marLeft w:val="0"/>
          <w:marRight w:val="0"/>
          <w:marTop w:val="0"/>
          <w:marBottom w:val="0"/>
          <w:divBdr>
            <w:top w:val="none" w:sz="0" w:space="0" w:color="auto"/>
            <w:left w:val="none" w:sz="0" w:space="0" w:color="auto"/>
            <w:bottom w:val="none" w:sz="0" w:space="0" w:color="auto"/>
            <w:right w:val="none" w:sz="0" w:space="0" w:color="auto"/>
          </w:divBdr>
        </w:div>
        <w:div w:id="993224232">
          <w:marLeft w:val="0"/>
          <w:marRight w:val="0"/>
          <w:marTop w:val="0"/>
          <w:marBottom w:val="0"/>
          <w:divBdr>
            <w:top w:val="none" w:sz="0" w:space="0" w:color="auto"/>
            <w:left w:val="none" w:sz="0" w:space="0" w:color="auto"/>
            <w:bottom w:val="none" w:sz="0" w:space="0" w:color="auto"/>
            <w:right w:val="none" w:sz="0" w:space="0" w:color="auto"/>
          </w:divBdr>
        </w:div>
        <w:div w:id="993224233">
          <w:marLeft w:val="0"/>
          <w:marRight w:val="0"/>
          <w:marTop w:val="0"/>
          <w:marBottom w:val="0"/>
          <w:divBdr>
            <w:top w:val="none" w:sz="0" w:space="0" w:color="auto"/>
            <w:left w:val="none" w:sz="0" w:space="0" w:color="auto"/>
            <w:bottom w:val="none" w:sz="0" w:space="0" w:color="auto"/>
            <w:right w:val="none" w:sz="0" w:space="0" w:color="auto"/>
          </w:divBdr>
        </w:div>
        <w:div w:id="993224234">
          <w:marLeft w:val="0"/>
          <w:marRight w:val="0"/>
          <w:marTop w:val="0"/>
          <w:marBottom w:val="0"/>
          <w:divBdr>
            <w:top w:val="none" w:sz="0" w:space="0" w:color="auto"/>
            <w:left w:val="none" w:sz="0" w:space="0" w:color="auto"/>
            <w:bottom w:val="none" w:sz="0" w:space="0" w:color="auto"/>
            <w:right w:val="none" w:sz="0" w:space="0" w:color="auto"/>
          </w:divBdr>
        </w:div>
        <w:div w:id="993224236">
          <w:marLeft w:val="0"/>
          <w:marRight w:val="0"/>
          <w:marTop w:val="0"/>
          <w:marBottom w:val="0"/>
          <w:divBdr>
            <w:top w:val="none" w:sz="0" w:space="0" w:color="auto"/>
            <w:left w:val="none" w:sz="0" w:space="0" w:color="auto"/>
            <w:bottom w:val="none" w:sz="0" w:space="0" w:color="auto"/>
            <w:right w:val="none" w:sz="0" w:space="0" w:color="auto"/>
          </w:divBdr>
        </w:div>
        <w:div w:id="993224237">
          <w:marLeft w:val="0"/>
          <w:marRight w:val="0"/>
          <w:marTop w:val="0"/>
          <w:marBottom w:val="0"/>
          <w:divBdr>
            <w:top w:val="none" w:sz="0" w:space="0" w:color="auto"/>
            <w:left w:val="none" w:sz="0" w:space="0" w:color="auto"/>
            <w:bottom w:val="none" w:sz="0" w:space="0" w:color="auto"/>
            <w:right w:val="none" w:sz="0" w:space="0" w:color="auto"/>
          </w:divBdr>
        </w:div>
        <w:div w:id="993224238">
          <w:marLeft w:val="0"/>
          <w:marRight w:val="0"/>
          <w:marTop w:val="0"/>
          <w:marBottom w:val="0"/>
          <w:divBdr>
            <w:top w:val="none" w:sz="0" w:space="0" w:color="auto"/>
            <w:left w:val="none" w:sz="0" w:space="0" w:color="auto"/>
            <w:bottom w:val="none" w:sz="0" w:space="0" w:color="auto"/>
            <w:right w:val="none" w:sz="0" w:space="0" w:color="auto"/>
          </w:divBdr>
        </w:div>
        <w:div w:id="993224239">
          <w:marLeft w:val="0"/>
          <w:marRight w:val="0"/>
          <w:marTop w:val="0"/>
          <w:marBottom w:val="0"/>
          <w:divBdr>
            <w:top w:val="none" w:sz="0" w:space="0" w:color="auto"/>
            <w:left w:val="none" w:sz="0" w:space="0" w:color="auto"/>
            <w:bottom w:val="none" w:sz="0" w:space="0" w:color="auto"/>
            <w:right w:val="none" w:sz="0" w:space="0" w:color="auto"/>
          </w:divBdr>
        </w:div>
        <w:div w:id="993224240">
          <w:marLeft w:val="0"/>
          <w:marRight w:val="0"/>
          <w:marTop w:val="0"/>
          <w:marBottom w:val="0"/>
          <w:divBdr>
            <w:top w:val="none" w:sz="0" w:space="0" w:color="auto"/>
            <w:left w:val="none" w:sz="0" w:space="0" w:color="auto"/>
            <w:bottom w:val="none" w:sz="0" w:space="0" w:color="auto"/>
            <w:right w:val="none" w:sz="0" w:space="0" w:color="auto"/>
          </w:divBdr>
        </w:div>
        <w:div w:id="993224241">
          <w:marLeft w:val="0"/>
          <w:marRight w:val="0"/>
          <w:marTop w:val="0"/>
          <w:marBottom w:val="0"/>
          <w:divBdr>
            <w:top w:val="none" w:sz="0" w:space="0" w:color="auto"/>
            <w:left w:val="none" w:sz="0" w:space="0" w:color="auto"/>
            <w:bottom w:val="none" w:sz="0" w:space="0" w:color="auto"/>
            <w:right w:val="none" w:sz="0" w:space="0" w:color="auto"/>
          </w:divBdr>
        </w:div>
        <w:div w:id="993224242">
          <w:marLeft w:val="0"/>
          <w:marRight w:val="0"/>
          <w:marTop w:val="0"/>
          <w:marBottom w:val="0"/>
          <w:divBdr>
            <w:top w:val="none" w:sz="0" w:space="0" w:color="auto"/>
            <w:left w:val="none" w:sz="0" w:space="0" w:color="auto"/>
            <w:bottom w:val="none" w:sz="0" w:space="0" w:color="auto"/>
            <w:right w:val="none" w:sz="0" w:space="0" w:color="auto"/>
          </w:divBdr>
        </w:div>
        <w:div w:id="993224243">
          <w:marLeft w:val="0"/>
          <w:marRight w:val="0"/>
          <w:marTop w:val="0"/>
          <w:marBottom w:val="0"/>
          <w:divBdr>
            <w:top w:val="none" w:sz="0" w:space="0" w:color="auto"/>
            <w:left w:val="none" w:sz="0" w:space="0" w:color="auto"/>
            <w:bottom w:val="none" w:sz="0" w:space="0" w:color="auto"/>
            <w:right w:val="none" w:sz="0" w:space="0" w:color="auto"/>
          </w:divBdr>
        </w:div>
        <w:div w:id="993224245">
          <w:marLeft w:val="0"/>
          <w:marRight w:val="0"/>
          <w:marTop w:val="0"/>
          <w:marBottom w:val="0"/>
          <w:divBdr>
            <w:top w:val="none" w:sz="0" w:space="0" w:color="auto"/>
            <w:left w:val="none" w:sz="0" w:space="0" w:color="auto"/>
            <w:bottom w:val="none" w:sz="0" w:space="0" w:color="auto"/>
            <w:right w:val="none" w:sz="0" w:space="0" w:color="auto"/>
          </w:divBdr>
        </w:div>
        <w:div w:id="993224246">
          <w:marLeft w:val="0"/>
          <w:marRight w:val="0"/>
          <w:marTop w:val="0"/>
          <w:marBottom w:val="0"/>
          <w:divBdr>
            <w:top w:val="none" w:sz="0" w:space="0" w:color="auto"/>
            <w:left w:val="none" w:sz="0" w:space="0" w:color="auto"/>
            <w:bottom w:val="none" w:sz="0" w:space="0" w:color="auto"/>
            <w:right w:val="none" w:sz="0" w:space="0" w:color="auto"/>
          </w:divBdr>
        </w:div>
        <w:div w:id="993224247">
          <w:marLeft w:val="0"/>
          <w:marRight w:val="0"/>
          <w:marTop w:val="0"/>
          <w:marBottom w:val="0"/>
          <w:divBdr>
            <w:top w:val="none" w:sz="0" w:space="0" w:color="auto"/>
            <w:left w:val="none" w:sz="0" w:space="0" w:color="auto"/>
            <w:bottom w:val="none" w:sz="0" w:space="0" w:color="auto"/>
            <w:right w:val="none" w:sz="0" w:space="0" w:color="auto"/>
          </w:divBdr>
        </w:div>
        <w:div w:id="993224248">
          <w:marLeft w:val="0"/>
          <w:marRight w:val="0"/>
          <w:marTop w:val="0"/>
          <w:marBottom w:val="0"/>
          <w:divBdr>
            <w:top w:val="none" w:sz="0" w:space="0" w:color="auto"/>
            <w:left w:val="none" w:sz="0" w:space="0" w:color="auto"/>
            <w:bottom w:val="none" w:sz="0" w:space="0" w:color="auto"/>
            <w:right w:val="none" w:sz="0" w:space="0" w:color="auto"/>
          </w:divBdr>
        </w:div>
        <w:div w:id="993224249">
          <w:marLeft w:val="0"/>
          <w:marRight w:val="0"/>
          <w:marTop w:val="0"/>
          <w:marBottom w:val="0"/>
          <w:divBdr>
            <w:top w:val="none" w:sz="0" w:space="0" w:color="auto"/>
            <w:left w:val="none" w:sz="0" w:space="0" w:color="auto"/>
            <w:bottom w:val="none" w:sz="0" w:space="0" w:color="auto"/>
            <w:right w:val="none" w:sz="0" w:space="0" w:color="auto"/>
          </w:divBdr>
        </w:div>
        <w:div w:id="993224250">
          <w:marLeft w:val="0"/>
          <w:marRight w:val="0"/>
          <w:marTop w:val="0"/>
          <w:marBottom w:val="0"/>
          <w:divBdr>
            <w:top w:val="none" w:sz="0" w:space="0" w:color="auto"/>
            <w:left w:val="none" w:sz="0" w:space="0" w:color="auto"/>
            <w:bottom w:val="none" w:sz="0" w:space="0" w:color="auto"/>
            <w:right w:val="none" w:sz="0" w:space="0" w:color="auto"/>
          </w:divBdr>
        </w:div>
        <w:div w:id="993224251">
          <w:marLeft w:val="0"/>
          <w:marRight w:val="0"/>
          <w:marTop w:val="0"/>
          <w:marBottom w:val="0"/>
          <w:divBdr>
            <w:top w:val="none" w:sz="0" w:space="0" w:color="auto"/>
            <w:left w:val="none" w:sz="0" w:space="0" w:color="auto"/>
            <w:bottom w:val="none" w:sz="0" w:space="0" w:color="auto"/>
            <w:right w:val="none" w:sz="0" w:space="0" w:color="auto"/>
          </w:divBdr>
        </w:div>
        <w:div w:id="993224252">
          <w:marLeft w:val="0"/>
          <w:marRight w:val="0"/>
          <w:marTop w:val="0"/>
          <w:marBottom w:val="0"/>
          <w:divBdr>
            <w:top w:val="none" w:sz="0" w:space="0" w:color="auto"/>
            <w:left w:val="none" w:sz="0" w:space="0" w:color="auto"/>
            <w:bottom w:val="none" w:sz="0" w:space="0" w:color="auto"/>
            <w:right w:val="none" w:sz="0" w:space="0" w:color="auto"/>
          </w:divBdr>
        </w:div>
        <w:div w:id="993224253">
          <w:marLeft w:val="0"/>
          <w:marRight w:val="0"/>
          <w:marTop w:val="0"/>
          <w:marBottom w:val="0"/>
          <w:divBdr>
            <w:top w:val="none" w:sz="0" w:space="0" w:color="auto"/>
            <w:left w:val="none" w:sz="0" w:space="0" w:color="auto"/>
            <w:bottom w:val="none" w:sz="0" w:space="0" w:color="auto"/>
            <w:right w:val="none" w:sz="0" w:space="0" w:color="auto"/>
          </w:divBdr>
        </w:div>
        <w:div w:id="993224254">
          <w:marLeft w:val="0"/>
          <w:marRight w:val="0"/>
          <w:marTop w:val="0"/>
          <w:marBottom w:val="0"/>
          <w:divBdr>
            <w:top w:val="none" w:sz="0" w:space="0" w:color="auto"/>
            <w:left w:val="none" w:sz="0" w:space="0" w:color="auto"/>
            <w:bottom w:val="none" w:sz="0" w:space="0" w:color="auto"/>
            <w:right w:val="none" w:sz="0" w:space="0" w:color="auto"/>
          </w:divBdr>
        </w:div>
        <w:div w:id="993224255">
          <w:marLeft w:val="0"/>
          <w:marRight w:val="0"/>
          <w:marTop w:val="0"/>
          <w:marBottom w:val="0"/>
          <w:divBdr>
            <w:top w:val="none" w:sz="0" w:space="0" w:color="auto"/>
            <w:left w:val="none" w:sz="0" w:space="0" w:color="auto"/>
            <w:bottom w:val="none" w:sz="0" w:space="0" w:color="auto"/>
            <w:right w:val="none" w:sz="0" w:space="0" w:color="auto"/>
          </w:divBdr>
        </w:div>
        <w:div w:id="993224256">
          <w:marLeft w:val="0"/>
          <w:marRight w:val="0"/>
          <w:marTop w:val="0"/>
          <w:marBottom w:val="0"/>
          <w:divBdr>
            <w:top w:val="none" w:sz="0" w:space="0" w:color="auto"/>
            <w:left w:val="none" w:sz="0" w:space="0" w:color="auto"/>
            <w:bottom w:val="none" w:sz="0" w:space="0" w:color="auto"/>
            <w:right w:val="none" w:sz="0" w:space="0" w:color="auto"/>
          </w:divBdr>
        </w:div>
        <w:div w:id="993224257">
          <w:marLeft w:val="0"/>
          <w:marRight w:val="0"/>
          <w:marTop w:val="0"/>
          <w:marBottom w:val="0"/>
          <w:divBdr>
            <w:top w:val="none" w:sz="0" w:space="0" w:color="auto"/>
            <w:left w:val="none" w:sz="0" w:space="0" w:color="auto"/>
            <w:bottom w:val="none" w:sz="0" w:space="0" w:color="auto"/>
            <w:right w:val="none" w:sz="0" w:space="0" w:color="auto"/>
          </w:divBdr>
        </w:div>
        <w:div w:id="993224258">
          <w:marLeft w:val="0"/>
          <w:marRight w:val="0"/>
          <w:marTop w:val="0"/>
          <w:marBottom w:val="0"/>
          <w:divBdr>
            <w:top w:val="none" w:sz="0" w:space="0" w:color="auto"/>
            <w:left w:val="none" w:sz="0" w:space="0" w:color="auto"/>
            <w:bottom w:val="none" w:sz="0" w:space="0" w:color="auto"/>
            <w:right w:val="none" w:sz="0" w:space="0" w:color="auto"/>
          </w:divBdr>
        </w:div>
        <w:div w:id="993224259">
          <w:marLeft w:val="0"/>
          <w:marRight w:val="0"/>
          <w:marTop w:val="0"/>
          <w:marBottom w:val="0"/>
          <w:divBdr>
            <w:top w:val="none" w:sz="0" w:space="0" w:color="auto"/>
            <w:left w:val="none" w:sz="0" w:space="0" w:color="auto"/>
            <w:bottom w:val="none" w:sz="0" w:space="0" w:color="auto"/>
            <w:right w:val="none" w:sz="0" w:space="0" w:color="auto"/>
          </w:divBdr>
        </w:div>
      </w:divsChild>
    </w:div>
    <w:div w:id="993224244">
      <w:marLeft w:val="0"/>
      <w:marRight w:val="0"/>
      <w:marTop w:val="0"/>
      <w:marBottom w:val="0"/>
      <w:divBdr>
        <w:top w:val="none" w:sz="0" w:space="0" w:color="auto"/>
        <w:left w:val="none" w:sz="0" w:space="0" w:color="auto"/>
        <w:bottom w:val="none" w:sz="0" w:space="0" w:color="auto"/>
        <w:right w:val="none" w:sz="0" w:space="0" w:color="auto"/>
      </w:divBdr>
    </w:div>
    <w:div w:id="1047875156">
      <w:bodyDiv w:val="1"/>
      <w:marLeft w:val="0"/>
      <w:marRight w:val="0"/>
      <w:marTop w:val="0"/>
      <w:marBottom w:val="0"/>
      <w:divBdr>
        <w:top w:val="none" w:sz="0" w:space="0" w:color="auto"/>
        <w:left w:val="none" w:sz="0" w:space="0" w:color="auto"/>
        <w:bottom w:val="none" w:sz="0" w:space="0" w:color="auto"/>
        <w:right w:val="none" w:sz="0" w:space="0" w:color="auto"/>
      </w:divBdr>
    </w:div>
    <w:div w:id="1907837995">
      <w:bodyDiv w:val="1"/>
      <w:marLeft w:val="0"/>
      <w:marRight w:val="0"/>
      <w:marTop w:val="0"/>
      <w:marBottom w:val="0"/>
      <w:divBdr>
        <w:top w:val="none" w:sz="0" w:space="0" w:color="auto"/>
        <w:left w:val="none" w:sz="0" w:space="0" w:color="auto"/>
        <w:bottom w:val="none" w:sz="0" w:space="0" w:color="auto"/>
        <w:right w:val="none" w:sz="0" w:space="0" w:color="auto"/>
      </w:divBdr>
    </w:div>
    <w:div w:id="191142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3729@wayn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omputing.wayne.edu/black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EDC32-C24A-4F3C-80CE-B81F0DE23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2624</Words>
  <Characters>14960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SYLLABUS</vt:lpstr>
    </vt:vector>
  </TitlesOfParts>
  <Company>WSULS</Company>
  <LinksUpToDate>false</LinksUpToDate>
  <CharactersWithSpaces>17549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CBS</dc:creator>
  <cp:lastModifiedBy>Nicole Pagan</cp:lastModifiedBy>
  <cp:revision>2</cp:revision>
  <cp:lastPrinted>2016-04-12T14:02:00Z</cp:lastPrinted>
  <dcterms:created xsi:type="dcterms:W3CDTF">2017-02-19T20:38:00Z</dcterms:created>
  <dcterms:modified xsi:type="dcterms:W3CDTF">2017-02-19T20:38:00Z</dcterms:modified>
</cp:coreProperties>
</file>