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E3" w:rsidRPr="007B23E2" w:rsidRDefault="00BE76AD"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sidRPr="007B23E2">
        <w:rPr>
          <w:rFonts w:ascii="Trebuchet MS" w:hAnsi="Trebuchet MS"/>
          <w:b/>
        </w:rPr>
        <w:t>SOCIOLOGY 4200: METHODS OF SOCIAL RESEARCH</w:t>
      </w:r>
    </w:p>
    <w:p w:rsidR="00BE76AD" w:rsidRPr="007B23E2" w:rsidRDefault="00380041"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Pr>
          <w:rFonts w:ascii="Trebuchet MS" w:hAnsi="Trebuchet MS"/>
          <w:b/>
        </w:rPr>
        <w:t>Winter 2016</w:t>
      </w:r>
    </w:p>
    <w:p w:rsidR="00BE76AD" w:rsidRPr="007B23E2" w:rsidRDefault="00BE76AD"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sidRPr="007B23E2">
        <w:rPr>
          <w:rFonts w:ascii="Trebuchet MS" w:hAnsi="Trebuchet MS"/>
          <w:b/>
        </w:rPr>
        <w:t>Mondays, 5:30-9:10pm</w:t>
      </w:r>
    </w:p>
    <w:p w:rsidR="00BE76AD" w:rsidRPr="007B23E2" w:rsidRDefault="006658D9" w:rsidP="00F500A8">
      <w:pPr>
        <w:pBdr>
          <w:top w:val="single" w:sz="4" w:space="1" w:color="auto"/>
          <w:left w:val="single" w:sz="4" w:space="4" w:color="auto"/>
          <w:bottom w:val="single" w:sz="4" w:space="1" w:color="auto"/>
          <w:right w:val="single" w:sz="4" w:space="4" w:color="auto"/>
        </w:pBdr>
        <w:jc w:val="center"/>
        <w:rPr>
          <w:rFonts w:ascii="Trebuchet MS" w:hAnsi="Trebuchet MS"/>
          <w:b/>
        </w:rPr>
      </w:pPr>
      <w:r>
        <w:rPr>
          <w:rFonts w:ascii="Trebuchet MS" w:hAnsi="Trebuchet MS"/>
          <w:b/>
        </w:rPr>
        <w:t>113</w:t>
      </w:r>
      <w:r w:rsidR="00BE76AD" w:rsidRPr="007B23E2">
        <w:rPr>
          <w:rFonts w:ascii="Trebuchet MS" w:hAnsi="Trebuchet MS"/>
          <w:b/>
        </w:rPr>
        <w:t xml:space="preserve"> State Hall</w:t>
      </w:r>
    </w:p>
    <w:p w:rsidR="00BE76AD" w:rsidRPr="007B23E2" w:rsidRDefault="00BE76AD" w:rsidP="00D55E4D">
      <w:pPr>
        <w:rPr>
          <w:rFonts w:ascii="Trebuchet MS" w:hAnsi="Trebuchet MS"/>
          <w:b/>
        </w:rPr>
      </w:pPr>
    </w:p>
    <w:p w:rsidR="00BE76AD" w:rsidRPr="007B23E2" w:rsidRDefault="00BE76AD" w:rsidP="00D55E4D">
      <w:pPr>
        <w:rPr>
          <w:rFonts w:ascii="Trebuchet MS" w:hAnsi="Trebuchet MS"/>
        </w:rPr>
      </w:pPr>
      <w:r w:rsidRPr="007B23E2">
        <w:rPr>
          <w:rFonts w:ascii="Trebuchet MS" w:hAnsi="Trebuchet MS"/>
        </w:rPr>
        <w:t xml:space="preserve">Instructor: </w:t>
      </w:r>
      <w:r w:rsidRPr="007B23E2">
        <w:rPr>
          <w:rFonts w:ascii="Trebuchet MS" w:hAnsi="Trebuchet MS"/>
        </w:rPr>
        <w:tab/>
        <w:t xml:space="preserve">Amanda Draft, </w:t>
      </w:r>
      <w:r w:rsidR="0066377A">
        <w:rPr>
          <w:rFonts w:ascii="Trebuchet MS" w:hAnsi="Trebuchet MS"/>
        </w:rPr>
        <w:t>PhD</w:t>
      </w:r>
      <w:r w:rsidRPr="007B23E2">
        <w:rPr>
          <w:rFonts w:ascii="Trebuchet MS" w:hAnsi="Trebuchet MS"/>
        </w:rPr>
        <w:t xml:space="preserve"> Candidate</w:t>
      </w:r>
    </w:p>
    <w:p w:rsidR="00BE76AD" w:rsidRPr="007B23E2" w:rsidRDefault="00BE76AD" w:rsidP="00D55E4D">
      <w:pPr>
        <w:tabs>
          <w:tab w:val="left" w:pos="1260"/>
        </w:tabs>
        <w:rPr>
          <w:rFonts w:ascii="Trebuchet MS" w:hAnsi="Trebuchet MS"/>
        </w:rPr>
      </w:pPr>
      <w:r w:rsidRPr="007B23E2">
        <w:rPr>
          <w:rFonts w:ascii="Trebuchet MS" w:hAnsi="Trebuchet MS"/>
        </w:rPr>
        <w:t>Office:</w:t>
      </w:r>
      <w:r w:rsidRPr="007B23E2">
        <w:rPr>
          <w:rFonts w:ascii="Trebuchet MS" w:hAnsi="Trebuchet MS"/>
        </w:rPr>
        <w:tab/>
      </w:r>
      <w:r w:rsidRPr="007B23E2">
        <w:rPr>
          <w:rFonts w:ascii="Trebuchet MS" w:hAnsi="Trebuchet MS"/>
        </w:rPr>
        <w:tab/>
        <w:t>2256 Faculty/Administration Building (FAB)</w:t>
      </w:r>
    </w:p>
    <w:p w:rsidR="00BE76AD" w:rsidRPr="007B23E2" w:rsidRDefault="00BE76AD" w:rsidP="00D55E4D">
      <w:pPr>
        <w:tabs>
          <w:tab w:val="left" w:pos="1530"/>
        </w:tabs>
        <w:rPr>
          <w:rFonts w:ascii="Trebuchet MS" w:hAnsi="Trebuchet MS"/>
        </w:rPr>
      </w:pPr>
      <w:r w:rsidRPr="007B23E2">
        <w:rPr>
          <w:rFonts w:ascii="Trebuchet MS" w:hAnsi="Trebuchet MS"/>
        </w:rPr>
        <w:t>Office Hours:</w:t>
      </w:r>
      <w:r w:rsidR="000E7D27" w:rsidRPr="007B23E2">
        <w:rPr>
          <w:rFonts w:ascii="Trebuchet MS" w:hAnsi="Trebuchet MS"/>
        </w:rPr>
        <w:t xml:space="preserve">  </w:t>
      </w:r>
      <w:r w:rsidR="00380041">
        <w:rPr>
          <w:rFonts w:ascii="Trebuchet MS" w:hAnsi="Trebuchet MS"/>
        </w:rPr>
        <w:t>B</w:t>
      </w:r>
      <w:r w:rsidRPr="007B23E2">
        <w:rPr>
          <w:rFonts w:ascii="Trebuchet MS" w:hAnsi="Trebuchet MS"/>
        </w:rPr>
        <w:t>y appointment</w:t>
      </w:r>
    </w:p>
    <w:p w:rsidR="00BE76AD" w:rsidRPr="007B23E2" w:rsidRDefault="000E7D27" w:rsidP="00D55E4D">
      <w:pPr>
        <w:tabs>
          <w:tab w:val="left" w:pos="1530"/>
        </w:tabs>
        <w:rPr>
          <w:rFonts w:ascii="Trebuchet MS" w:hAnsi="Trebuchet MS"/>
          <w:b/>
        </w:rPr>
      </w:pPr>
      <w:r w:rsidRPr="007B23E2">
        <w:rPr>
          <w:rFonts w:ascii="Trebuchet MS" w:hAnsi="Trebuchet MS"/>
        </w:rPr>
        <w:t xml:space="preserve">Email:            </w:t>
      </w:r>
      <w:r w:rsidR="00BE76AD" w:rsidRPr="007B23E2">
        <w:rPr>
          <w:rFonts w:ascii="Trebuchet MS" w:hAnsi="Trebuchet MS"/>
        </w:rPr>
        <w:t xml:space="preserve">ay8209@wayne.edu </w:t>
      </w:r>
      <w:r w:rsidR="00BE76AD" w:rsidRPr="007B23E2">
        <w:rPr>
          <w:rFonts w:ascii="Trebuchet MS" w:hAnsi="Trebuchet MS"/>
          <w:b/>
        </w:rPr>
        <w:t>(best way to contact me)</w:t>
      </w:r>
    </w:p>
    <w:p w:rsidR="000E7D27" w:rsidRPr="007B23E2" w:rsidRDefault="000E7D27" w:rsidP="00D55E4D">
      <w:pPr>
        <w:tabs>
          <w:tab w:val="left" w:pos="1530"/>
        </w:tabs>
        <w:ind w:left="1440" w:hanging="1440"/>
        <w:rPr>
          <w:rFonts w:ascii="Trebuchet MS" w:hAnsi="Trebuchet MS"/>
        </w:rPr>
      </w:pPr>
      <w:r w:rsidRPr="007B23E2">
        <w:rPr>
          <w:rFonts w:ascii="Trebuchet MS" w:hAnsi="Trebuchet MS"/>
        </w:rPr>
        <w:t>Phone:</w:t>
      </w:r>
      <w:r w:rsidRPr="007B23E2">
        <w:rPr>
          <w:rFonts w:ascii="Trebuchet MS" w:hAnsi="Trebuchet MS"/>
        </w:rPr>
        <w:tab/>
        <w:t xml:space="preserve">(313) 577-2930 </w:t>
      </w:r>
    </w:p>
    <w:p w:rsidR="00BE76AD" w:rsidRPr="007B23E2" w:rsidRDefault="000E7D27" w:rsidP="00D55E4D">
      <w:pPr>
        <w:tabs>
          <w:tab w:val="left" w:pos="1530"/>
        </w:tabs>
        <w:ind w:left="1440" w:hanging="1440"/>
        <w:rPr>
          <w:rFonts w:ascii="Trebuchet MS" w:hAnsi="Trebuchet MS"/>
        </w:rPr>
      </w:pPr>
      <w:r w:rsidRPr="007B23E2">
        <w:rPr>
          <w:rFonts w:ascii="Trebuchet MS" w:hAnsi="Trebuchet MS"/>
        </w:rPr>
        <w:tab/>
        <w:t>**T</w:t>
      </w:r>
      <w:r w:rsidR="00BE76AD" w:rsidRPr="007B23E2">
        <w:rPr>
          <w:rFonts w:ascii="Trebuchet MS" w:hAnsi="Trebuchet MS"/>
        </w:rPr>
        <w:t>his is the Sociology mai</w:t>
      </w:r>
      <w:r w:rsidRPr="007B23E2">
        <w:rPr>
          <w:rFonts w:ascii="Trebuchet MS" w:hAnsi="Trebuchet MS"/>
        </w:rPr>
        <w:t>n office, not a personal line.</w:t>
      </w:r>
      <w:r w:rsidR="00D74BF6" w:rsidRPr="007B23E2">
        <w:rPr>
          <w:rFonts w:ascii="Trebuchet MS" w:hAnsi="Trebuchet MS"/>
        </w:rPr>
        <w:t xml:space="preserve"> </w:t>
      </w:r>
      <w:r w:rsidRPr="007B23E2">
        <w:rPr>
          <w:rFonts w:ascii="Trebuchet MS" w:hAnsi="Trebuchet MS"/>
        </w:rPr>
        <w:t>You may leave a message for me, but I may not receive it in a timely manner.</w:t>
      </w:r>
    </w:p>
    <w:p w:rsidR="00BE76AD" w:rsidRPr="007B23E2" w:rsidRDefault="00BE76AD" w:rsidP="00D55E4D">
      <w:pPr>
        <w:tabs>
          <w:tab w:val="left" w:pos="1530"/>
        </w:tabs>
        <w:ind w:left="1440" w:hanging="1440"/>
        <w:rPr>
          <w:rFonts w:ascii="Trebuchet MS" w:hAnsi="Trebuchet MS"/>
        </w:rPr>
      </w:pPr>
    </w:p>
    <w:p w:rsidR="00BE76AD" w:rsidRPr="007B23E2" w:rsidRDefault="00F500A8" w:rsidP="00F500A8">
      <w:pPr>
        <w:pBdr>
          <w:top w:val="single" w:sz="4" w:space="1" w:color="auto"/>
          <w:left w:val="single" w:sz="4" w:space="4" w:color="auto"/>
          <w:bottom w:val="single" w:sz="4" w:space="1" w:color="auto"/>
          <w:right w:val="single" w:sz="4" w:space="4" w:color="auto"/>
        </w:pBdr>
        <w:tabs>
          <w:tab w:val="left" w:pos="1530"/>
        </w:tabs>
        <w:ind w:left="1440" w:hanging="1440"/>
        <w:jc w:val="center"/>
        <w:rPr>
          <w:rFonts w:ascii="Trebuchet MS" w:hAnsi="Trebuchet MS"/>
          <w:b/>
        </w:rPr>
      </w:pPr>
      <w:r w:rsidRPr="007B23E2">
        <w:rPr>
          <w:rFonts w:ascii="Trebuchet MS" w:hAnsi="Trebuchet MS"/>
          <w:b/>
        </w:rPr>
        <w:t>COURSE DESCRIPTION</w:t>
      </w:r>
    </w:p>
    <w:p w:rsidR="00F500A8" w:rsidRPr="007B23E2" w:rsidRDefault="00F500A8" w:rsidP="00D55E4D">
      <w:pPr>
        <w:pStyle w:val="Default"/>
        <w:rPr>
          <w:rFonts w:ascii="Trebuchet MS" w:hAnsi="Trebuchet MS"/>
          <w:i/>
          <w:sz w:val="22"/>
          <w:szCs w:val="22"/>
        </w:rPr>
      </w:pPr>
    </w:p>
    <w:p w:rsidR="00496C8F" w:rsidRPr="007B23E2" w:rsidRDefault="00BE76AD" w:rsidP="00D55E4D">
      <w:pPr>
        <w:pStyle w:val="Default"/>
        <w:rPr>
          <w:rFonts w:ascii="Trebuchet MS" w:hAnsi="Trebuchet MS"/>
          <w:sz w:val="22"/>
          <w:szCs w:val="22"/>
        </w:rPr>
      </w:pPr>
      <w:r w:rsidRPr="007B23E2">
        <w:rPr>
          <w:rFonts w:ascii="Trebuchet MS" w:hAnsi="Trebuchet MS"/>
          <w:i/>
          <w:sz w:val="22"/>
          <w:szCs w:val="22"/>
        </w:rPr>
        <w:t>From the Catalog:</w:t>
      </w:r>
      <w:r w:rsidRPr="007B23E2">
        <w:rPr>
          <w:rFonts w:ascii="Trebuchet MS" w:hAnsi="Trebuchet MS"/>
          <w:sz w:val="22"/>
          <w:szCs w:val="22"/>
        </w:rPr>
        <w:t xml:space="preserve"> “An elementary research methods that covers the process of doing social research, including research design, data collection techniques, processing and analysis of data, as well as the interpretation of data.”</w:t>
      </w:r>
    </w:p>
    <w:p w:rsidR="00496C8F" w:rsidRPr="006669C8" w:rsidRDefault="00496C8F" w:rsidP="006669C8">
      <w:pPr>
        <w:pStyle w:val="Default"/>
        <w:ind w:firstLine="720"/>
        <w:rPr>
          <w:rFonts w:ascii="Trebuchet MS" w:hAnsi="Trebuchet MS"/>
          <w:sz w:val="22"/>
          <w:szCs w:val="22"/>
        </w:rPr>
      </w:pPr>
      <w:r w:rsidRPr="007B23E2">
        <w:rPr>
          <w:rFonts w:ascii="Trebuchet MS" w:hAnsi="Trebuchet MS"/>
          <w:sz w:val="22"/>
          <w:szCs w:val="22"/>
        </w:rPr>
        <w:t xml:space="preserve">This course provides students with an overview of both quantitative and qualitative methods for conducting sociological research. </w:t>
      </w:r>
      <w:r w:rsidR="00D74BF6" w:rsidRPr="007B23E2">
        <w:rPr>
          <w:rFonts w:ascii="Trebuchet MS" w:hAnsi="Trebuchet MS" w:cs="Times New Roman"/>
          <w:sz w:val="22"/>
          <w:szCs w:val="22"/>
        </w:rPr>
        <w:t>We will review various types of research designs, and the benefits and costs of each. We will also read about and discuss ethical considerations in research.</w:t>
      </w:r>
      <w:r w:rsidR="00D74BF6" w:rsidRPr="007B23E2">
        <w:rPr>
          <w:rFonts w:ascii="Trebuchet MS" w:hAnsi="Trebuchet MS"/>
          <w:sz w:val="22"/>
          <w:szCs w:val="22"/>
        </w:rPr>
        <w:t xml:space="preserve"> Students will learn how to conduct research by engaging with </w:t>
      </w:r>
      <w:r w:rsidR="00380041">
        <w:rPr>
          <w:rFonts w:ascii="Trebuchet MS" w:hAnsi="Trebuchet MS"/>
          <w:sz w:val="22"/>
          <w:szCs w:val="22"/>
        </w:rPr>
        <w:t>quantitative and qualitative techniques</w:t>
      </w:r>
      <w:r w:rsidR="00D74BF6" w:rsidRPr="007B23E2">
        <w:rPr>
          <w:rFonts w:ascii="Trebuchet MS" w:hAnsi="Trebuchet MS"/>
          <w:sz w:val="22"/>
          <w:szCs w:val="22"/>
        </w:rPr>
        <w:t>. The content and assignments are designed to prepare students for the Capstone course (SOC 4996), a course all sociology majors must successfully complete prior to graduation.</w:t>
      </w:r>
      <w:r w:rsidR="006669C8">
        <w:rPr>
          <w:rFonts w:ascii="Trebuchet MS" w:hAnsi="Trebuchet MS"/>
          <w:sz w:val="22"/>
          <w:szCs w:val="22"/>
        </w:rPr>
        <w:t xml:space="preserve"> </w:t>
      </w:r>
      <w:r w:rsidR="00D74BF6" w:rsidRPr="007B23E2">
        <w:rPr>
          <w:rFonts w:ascii="Trebuchet MS" w:hAnsi="Trebuchet MS" w:cs="Times New Roman"/>
          <w:sz w:val="22"/>
          <w:szCs w:val="22"/>
        </w:rPr>
        <w:t xml:space="preserve">Attendance is mandatory for this course. Students should complete all assigned readings before coming to class and be prepared to discuss the key ideas found in the readings. Students are also responsible for completing a number of written assignments in this course; each assignment is designed to increase understanding of the diversity and complexity of sociological research. We will go through topics quickly in this course and, therefore, </w:t>
      </w:r>
      <w:r w:rsidR="00D74BF6" w:rsidRPr="0091477C">
        <w:rPr>
          <w:rFonts w:ascii="Trebuchet MS" w:hAnsi="Trebuchet MS" w:cs="Times New Roman"/>
          <w:b/>
          <w:sz w:val="22"/>
          <w:szCs w:val="22"/>
        </w:rPr>
        <w:t>students must enter this course willing to keep up with readings and assignments as they are assigned.</w:t>
      </w:r>
      <w:r w:rsidR="00D74BF6" w:rsidRPr="007B23E2">
        <w:rPr>
          <w:rFonts w:ascii="Trebuchet MS" w:hAnsi="Trebuchet MS" w:cs="Times New Roman"/>
          <w:sz w:val="22"/>
          <w:szCs w:val="22"/>
        </w:rPr>
        <w:t xml:space="preserve"> </w:t>
      </w:r>
    </w:p>
    <w:p w:rsidR="000E7D27" w:rsidRPr="007B23E2" w:rsidRDefault="000E7D27" w:rsidP="00D55E4D">
      <w:pPr>
        <w:rPr>
          <w:rFonts w:ascii="Trebuchet MS" w:hAnsi="Trebuchet MS"/>
          <w:i/>
        </w:rPr>
      </w:pPr>
    </w:p>
    <w:p w:rsidR="00D74BF6" w:rsidRPr="007B23E2" w:rsidRDefault="00495327" w:rsidP="00D55E4D">
      <w:pPr>
        <w:rPr>
          <w:rFonts w:ascii="Trebuchet MS" w:hAnsi="Trebuchet MS"/>
          <w:i/>
        </w:rPr>
      </w:pPr>
      <w:r w:rsidRPr="007B23E2">
        <w:rPr>
          <w:rFonts w:ascii="Trebuchet MS" w:hAnsi="Trebuchet MS"/>
          <w:i/>
        </w:rPr>
        <w:t xml:space="preserve">Full Disclosure: </w:t>
      </w:r>
    </w:p>
    <w:p w:rsidR="00E35B05" w:rsidRPr="007B23E2" w:rsidRDefault="00D74BF6" w:rsidP="00D55E4D">
      <w:pPr>
        <w:pStyle w:val="Default"/>
        <w:ind w:firstLine="720"/>
        <w:rPr>
          <w:rFonts w:ascii="Trebuchet MS" w:hAnsi="Trebuchet MS"/>
          <w:sz w:val="22"/>
          <w:szCs w:val="22"/>
        </w:rPr>
      </w:pPr>
      <w:r w:rsidRPr="007B23E2">
        <w:rPr>
          <w:rFonts w:ascii="Trebuchet MS" w:hAnsi="Trebuchet MS"/>
          <w:sz w:val="22"/>
          <w:szCs w:val="22"/>
        </w:rPr>
        <w:t>This is a broad survey class intended to introduce undergraduate-level students to the most common approaches to social research. With new paradigms and perspectives emerging all the time, there are so many methods and so little time, so this course is not designed to explore all nuances of each methodological approach—otherwise, you would never get out of here! That said, t</w:t>
      </w:r>
      <w:r w:rsidR="00E35B05" w:rsidRPr="007B23E2">
        <w:rPr>
          <w:rFonts w:ascii="Trebuchet MS" w:hAnsi="Trebuchet MS"/>
          <w:sz w:val="22"/>
          <w:szCs w:val="22"/>
        </w:rPr>
        <w:t>his is an advanced</w:t>
      </w:r>
      <w:r w:rsidR="00495327" w:rsidRPr="007B23E2">
        <w:rPr>
          <w:rFonts w:ascii="Trebuchet MS" w:hAnsi="Trebuchet MS"/>
          <w:sz w:val="22"/>
          <w:szCs w:val="22"/>
        </w:rPr>
        <w:t>-level</w:t>
      </w:r>
      <w:r w:rsidR="00E35B05" w:rsidRPr="007B23E2">
        <w:rPr>
          <w:rFonts w:ascii="Trebuchet MS" w:hAnsi="Trebuchet MS"/>
          <w:sz w:val="22"/>
          <w:szCs w:val="22"/>
        </w:rPr>
        <w:t xml:space="preserve"> undergraduate sociology course. I expect that most of you are here because you are pursuing a sociology major/minor (or </w:t>
      </w:r>
      <w:r w:rsidR="00495327" w:rsidRPr="007B23E2">
        <w:rPr>
          <w:rFonts w:ascii="Trebuchet MS" w:hAnsi="Trebuchet MS"/>
          <w:sz w:val="22"/>
          <w:szCs w:val="22"/>
        </w:rPr>
        <w:t>another social science field</w:t>
      </w:r>
      <w:r w:rsidR="00E35B05" w:rsidRPr="007B23E2">
        <w:rPr>
          <w:rFonts w:ascii="Trebuchet MS" w:hAnsi="Trebuchet MS"/>
          <w:sz w:val="22"/>
          <w:szCs w:val="22"/>
        </w:rPr>
        <w:t xml:space="preserve">). I understand that at the undergraduate level, it may be very difficult to get excited about a course on methods, especially if you do not use </w:t>
      </w:r>
      <w:r w:rsidR="00FE7073" w:rsidRPr="007B23E2">
        <w:rPr>
          <w:rFonts w:ascii="Trebuchet MS" w:hAnsi="Trebuchet MS"/>
          <w:sz w:val="22"/>
          <w:szCs w:val="22"/>
        </w:rPr>
        <w:t xml:space="preserve">some of </w:t>
      </w:r>
      <w:r w:rsidR="00E35B05" w:rsidRPr="007B23E2">
        <w:rPr>
          <w:rFonts w:ascii="Trebuchet MS" w:hAnsi="Trebuchet MS"/>
          <w:sz w:val="22"/>
          <w:szCs w:val="22"/>
        </w:rPr>
        <w:t>these specific skills in your future career. I also understand that many, if not all, of you have not yet had exposure to the language of science and social research, and so you may struggle with the concepts and material in this course. You may become frustrated as you attempt to engage with the methods. You may run into unforeseen problems or take unexpected detours—but you may also have light bulb or “ah ha!” moments</w:t>
      </w:r>
      <w:r w:rsidR="00495327" w:rsidRPr="007B23E2">
        <w:rPr>
          <w:rFonts w:ascii="Trebuchet MS" w:hAnsi="Trebuchet MS"/>
          <w:sz w:val="22"/>
          <w:szCs w:val="22"/>
        </w:rPr>
        <w:t xml:space="preserve"> as everything starts to connect</w:t>
      </w:r>
      <w:r w:rsidR="00E35B05" w:rsidRPr="007B23E2">
        <w:rPr>
          <w:rFonts w:ascii="Trebuchet MS" w:hAnsi="Trebuchet MS"/>
          <w:sz w:val="22"/>
          <w:szCs w:val="22"/>
        </w:rPr>
        <w:t>. This is the nature o</w:t>
      </w:r>
      <w:r w:rsidR="00495327" w:rsidRPr="007B23E2">
        <w:rPr>
          <w:rFonts w:ascii="Trebuchet MS" w:hAnsi="Trebuchet MS"/>
          <w:sz w:val="22"/>
          <w:szCs w:val="22"/>
        </w:rPr>
        <w:t xml:space="preserve">f scholarly scientific inquiry. </w:t>
      </w:r>
      <w:r w:rsidR="00E35B05" w:rsidRPr="007B23E2">
        <w:rPr>
          <w:rFonts w:ascii="Trebuchet MS" w:hAnsi="Trebuchet MS"/>
          <w:sz w:val="22"/>
          <w:szCs w:val="22"/>
        </w:rPr>
        <w:t xml:space="preserve">Unlike the cleaned up accounts of methodology that you will read in peer-reviewed </w:t>
      </w:r>
      <w:r w:rsidR="00495327" w:rsidRPr="007B23E2">
        <w:rPr>
          <w:rFonts w:ascii="Trebuchet MS" w:hAnsi="Trebuchet MS"/>
          <w:sz w:val="22"/>
          <w:szCs w:val="22"/>
        </w:rPr>
        <w:t xml:space="preserve">scholarly </w:t>
      </w:r>
      <w:r w:rsidR="00E35B05" w:rsidRPr="007B23E2">
        <w:rPr>
          <w:rFonts w:ascii="Trebuchet MS" w:hAnsi="Trebuchet MS"/>
          <w:sz w:val="22"/>
          <w:szCs w:val="22"/>
        </w:rPr>
        <w:t xml:space="preserve">articles, research is a messy but rewarding process. I advise you to keep in mind that lots of students before you have survived </w:t>
      </w:r>
      <w:r w:rsidR="007B23E2" w:rsidRPr="007B23E2">
        <w:rPr>
          <w:rFonts w:ascii="Trebuchet MS" w:hAnsi="Trebuchet MS"/>
          <w:sz w:val="22"/>
          <w:szCs w:val="22"/>
        </w:rPr>
        <w:t xml:space="preserve">a methods class—and that methodology (the </w:t>
      </w:r>
      <w:r w:rsidR="00E35B05" w:rsidRPr="007B23E2">
        <w:rPr>
          <w:rFonts w:ascii="Trebuchet MS" w:hAnsi="Trebuchet MS"/>
          <w:sz w:val="22"/>
          <w:szCs w:val="22"/>
        </w:rPr>
        <w:t xml:space="preserve">actual </w:t>
      </w:r>
      <w:r w:rsidR="007B23E2" w:rsidRPr="007B23E2">
        <w:rPr>
          <w:rFonts w:ascii="Trebuchet MS" w:hAnsi="Trebuchet MS"/>
          <w:sz w:val="22"/>
          <w:szCs w:val="22"/>
        </w:rPr>
        <w:t>“</w:t>
      </w:r>
      <w:r w:rsidR="00E35B05" w:rsidRPr="007B23E2">
        <w:rPr>
          <w:rFonts w:ascii="Trebuchet MS" w:hAnsi="Trebuchet MS"/>
          <w:sz w:val="22"/>
          <w:szCs w:val="22"/>
        </w:rPr>
        <w:t>doing</w:t>
      </w:r>
      <w:r w:rsidR="007B23E2" w:rsidRPr="007B23E2">
        <w:rPr>
          <w:rFonts w:ascii="Trebuchet MS" w:hAnsi="Trebuchet MS"/>
          <w:sz w:val="22"/>
          <w:szCs w:val="22"/>
        </w:rPr>
        <w:t>” of research</w:t>
      </w:r>
      <w:r w:rsidR="00E35B05" w:rsidRPr="007B23E2">
        <w:rPr>
          <w:rFonts w:ascii="Trebuchet MS" w:hAnsi="Trebuchet MS"/>
          <w:sz w:val="22"/>
          <w:szCs w:val="22"/>
        </w:rPr>
        <w:t xml:space="preserve">) </w:t>
      </w:r>
      <w:r w:rsidR="00E35B05" w:rsidRPr="007B23E2">
        <w:rPr>
          <w:rFonts w:ascii="Trebuchet MS" w:hAnsi="Trebuchet MS"/>
          <w:i/>
          <w:sz w:val="22"/>
          <w:szCs w:val="22"/>
        </w:rPr>
        <w:t>can</w:t>
      </w:r>
      <w:r w:rsidR="00E35B05" w:rsidRPr="007B23E2">
        <w:rPr>
          <w:rFonts w:ascii="Trebuchet MS" w:hAnsi="Trebuchet MS"/>
          <w:sz w:val="22"/>
          <w:szCs w:val="22"/>
        </w:rPr>
        <w:t xml:space="preserve"> be fun!</w:t>
      </w:r>
    </w:p>
    <w:p w:rsidR="00BE76AD" w:rsidRPr="007B23E2" w:rsidRDefault="00BE76AD" w:rsidP="00D55E4D">
      <w:pPr>
        <w:pStyle w:val="Default"/>
        <w:rPr>
          <w:rFonts w:ascii="Trebuchet MS" w:hAnsi="Trebuchet MS"/>
          <w:b/>
          <w:sz w:val="22"/>
          <w:szCs w:val="22"/>
        </w:rPr>
      </w:pPr>
    </w:p>
    <w:p w:rsidR="00BE76AD" w:rsidRPr="007B23E2" w:rsidRDefault="00F500A8" w:rsidP="00F500A8">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t>LEARNING OUTCOMES</w:t>
      </w:r>
    </w:p>
    <w:p w:rsidR="00F500A8" w:rsidRPr="007B23E2" w:rsidRDefault="00F500A8" w:rsidP="00D55E4D">
      <w:pPr>
        <w:pStyle w:val="Default"/>
        <w:rPr>
          <w:rFonts w:ascii="Trebuchet MS" w:hAnsi="Trebuchet MS"/>
          <w:i/>
          <w:sz w:val="22"/>
          <w:szCs w:val="22"/>
        </w:rPr>
      </w:pPr>
    </w:p>
    <w:p w:rsidR="002A27CD" w:rsidRPr="007B23E2" w:rsidRDefault="002A27CD" w:rsidP="00D55E4D">
      <w:pPr>
        <w:pStyle w:val="Default"/>
        <w:rPr>
          <w:rFonts w:ascii="Trebuchet MS" w:hAnsi="Trebuchet MS"/>
          <w:b/>
          <w:sz w:val="22"/>
          <w:szCs w:val="22"/>
        </w:rPr>
      </w:pPr>
      <w:r w:rsidRPr="007B23E2">
        <w:rPr>
          <w:rFonts w:ascii="Trebuchet MS" w:hAnsi="Trebuchet MS"/>
          <w:i/>
          <w:sz w:val="22"/>
          <w:szCs w:val="22"/>
        </w:rPr>
        <w:t>Upon successful completion of this course, you will be able to:</w:t>
      </w:r>
    </w:p>
    <w:p w:rsidR="002A27CD" w:rsidRPr="007B23E2" w:rsidRDefault="002A27CD" w:rsidP="00D55E4D">
      <w:pPr>
        <w:pStyle w:val="ListParagraph"/>
        <w:numPr>
          <w:ilvl w:val="0"/>
          <w:numId w:val="1"/>
        </w:numPr>
        <w:rPr>
          <w:rFonts w:ascii="Trebuchet MS" w:hAnsi="Trebuchet MS"/>
        </w:rPr>
      </w:pPr>
      <w:r w:rsidRPr="007B23E2">
        <w:rPr>
          <w:rFonts w:ascii="Trebuchet MS" w:hAnsi="Trebuchet MS"/>
        </w:rPr>
        <w:t>Identify basic methodological approaches and describe the general role of methods in building sociological knowledge</w:t>
      </w:r>
    </w:p>
    <w:p w:rsidR="002A27CD" w:rsidRPr="007B23E2" w:rsidRDefault="002A27CD" w:rsidP="00D55E4D">
      <w:pPr>
        <w:pStyle w:val="ListParagraph"/>
        <w:numPr>
          <w:ilvl w:val="0"/>
          <w:numId w:val="1"/>
        </w:numPr>
        <w:rPr>
          <w:rFonts w:ascii="Trebuchet MS" w:hAnsi="Trebuchet MS"/>
        </w:rPr>
      </w:pPr>
      <w:r w:rsidRPr="007B23E2">
        <w:rPr>
          <w:rFonts w:ascii="Trebuchet MS" w:hAnsi="Trebuchet MS"/>
        </w:rPr>
        <w:t>Compare and contrast basic methodological approaches</w:t>
      </w:r>
    </w:p>
    <w:p w:rsidR="002A27CD" w:rsidRPr="007B23E2" w:rsidRDefault="002A27CD" w:rsidP="00D55E4D">
      <w:pPr>
        <w:pStyle w:val="ListParagraph"/>
        <w:numPr>
          <w:ilvl w:val="0"/>
          <w:numId w:val="1"/>
        </w:numPr>
        <w:rPr>
          <w:rFonts w:ascii="Trebuchet MS" w:hAnsi="Trebuchet MS"/>
        </w:rPr>
      </w:pPr>
      <w:r w:rsidRPr="007B23E2">
        <w:rPr>
          <w:rFonts w:ascii="Trebuchet MS" w:hAnsi="Trebuchet MS"/>
        </w:rPr>
        <w:t>Identify and search for peer reviewed/academic sources using electronic library databases</w:t>
      </w:r>
    </w:p>
    <w:p w:rsidR="002A27CD" w:rsidRPr="007B23E2" w:rsidRDefault="002A27CD" w:rsidP="00D55E4D">
      <w:pPr>
        <w:pStyle w:val="ListParagraph"/>
        <w:numPr>
          <w:ilvl w:val="0"/>
          <w:numId w:val="1"/>
        </w:numPr>
        <w:rPr>
          <w:rFonts w:ascii="Trebuchet MS" w:hAnsi="Trebuchet MS"/>
        </w:rPr>
      </w:pPr>
      <w:r w:rsidRPr="007B23E2">
        <w:rPr>
          <w:rFonts w:ascii="Trebuchet MS" w:hAnsi="Trebuchet MS"/>
        </w:rPr>
        <w:t>Consider various ethical dilemmas that may occur in the research process</w:t>
      </w:r>
    </w:p>
    <w:p w:rsidR="002A27CD" w:rsidRDefault="002A27CD" w:rsidP="00D55E4D">
      <w:pPr>
        <w:pStyle w:val="ListParagraph"/>
        <w:numPr>
          <w:ilvl w:val="0"/>
          <w:numId w:val="1"/>
        </w:numPr>
        <w:rPr>
          <w:rFonts w:ascii="Trebuchet MS" w:hAnsi="Trebuchet MS"/>
        </w:rPr>
      </w:pPr>
      <w:r w:rsidRPr="007B23E2">
        <w:rPr>
          <w:rFonts w:ascii="Trebuchet MS" w:hAnsi="Trebuchet MS"/>
        </w:rPr>
        <w:lastRenderedPageBreak/>
        <w:t>Critically assess mainstream media coverage of scientific research studies with a working knowledge of research methods</w:t>
      </w:r>
    </w:p>
    <w:p w:rsidR="004E2AA1" w:rsidRPr="007B23E2" w:rsidRDefault="004E2AA1" w:rsidP="00D55E4D">
      <w:pPr>
        <w:pStyle w:val="ListParagraph"/>
        <w:numPr>
          <w:ilvl w:val="0"/>
          <w:numId w:val="1"/>
        </w:numPr>
        <w:rPr>
          <w:rFonts w:ascii="Trebuchet MS" w:hAnsi="Trebuchet MS"/>
        </w:rPr>
      </w:pPr>
      <w:r>
        <w:rPr>
          <w:rFonts w:ascii="Trebuchet MS" w:hAnsi="Trebuchet MS"/>
        </w:rPr>
        <w:t>Formulate research hypotheses and conceptualize/operationalize variables on a basic level</w:t>
      </w:r>
    </w:p>
    <w:p w:rsidR="007B23E2" w:rsidRPr="007B23E2" w:rsidRDefault="007B23E2" w:rsidP="007B23E2">
      <w:pPr>
        <w:pStyle w:val="ListParagraph"/>
        <w:numPr>
          <w:ilvl w:val="0"/>
          <w:numId w:val="1"/>
        </w:numPr>
        <w:rPr>
          <w:rFonts w:ascii="Trebuchet MS" w:hAnsi="Trebuchet MS"/>
        </w:rPr>
      </w:pPr>
      <w:r w:rsidRPr="007B23E2">
        <w:rPr>
          <w:rFonts w:ascii="Trebuchet MS" w:hAnsi="Trebuchet MS"/>
        </w:rPr>
        <w:t xml:space="preserve">Collect </w:t>
      </w:r>
      <w:r w:rsidR="0066377A">
        <w:rPr>
          <w:rFonts w:ascii="Trebuchet MS" w:hAnsi="Trebuchet MS"/>
        </w:rPr>
        <w:t xml:space="preserve">and analyze </w:t>
      </w:r>
      <w:r w:rsidRPr="007B23E2">
        <w:rPr>
          <w:rFonts w:ascii="Trebuchet MS" w:hAnsi="Trebuchet MS"/>
        </w:rPr>
        <w:t>data using various methods on a basic level</w:t>
      </w:r>
    </w:p>
    <w:p w:rsidR="00F500A8" w:rsidRPr="007B23E2" w:rsidRDefault="00F500A8" w:rsidP="00F500A8">
      <w:pPr>
        <w:rPr>
          <w:rFonts w:ascii="Trebuchet MS" w:hAnsi="Trebuchet MS"/>
          <w:b/>
        </w:rPr>
      </w:pPr>
    </w:p>
    <w:p w:rsidR="00BE76AD" w:rsidRPr="007B23E2" w:rsidRDefault="00F500A8" w:rsidP="00F500A8">
      <w:pPr>
        <w:pBdr>
          <w:top w:val="single" w:sz="4" w:space="1" w:color="auto"/>
          <w:left w:val="single" w:sz="4" w:space="4" w:color="auto"/>
          <w:bottom w:val="single" w:sz="4" w:space="1" w:color="auto"/>
          <w:right w:val="single" w:sz="4" w:space="4" w:color="auto"/>
        </w:pBdr>
        <w:jc w:val="center"/>
        <w:rPr>
          <w:rFonts w:ascii="Trebuchet MS" w:hAnsi="Trebuchet MS"/>
        </w:rPr>
      </w:pPr>
      <w:r w:rsidRPr="007B23E2">
        <w:rPr>
          <w:rFonts w:ascii="Trebuchet MS" w:hAnsi="Trebuchet MS"/>
          <w:b/>
        </w:rPr>
        <w:t>REQUIRED READING</w:t>
      </w:r>
    </w:p>
    <w:p w:rsidR="00F500A8" w:rsidRPr="007B23E2" w:rsidRDefault="00F500A8" w:rsidP="00D55E4D">
      <w:pPr>
        <w:pStyle w:val="Default"/>
        <w:rPr>
          <w:rFonts w:ascii="Trebuchet MS" w:hAnsi="Trebuchet MS"/>
          <w:sz w:val="22"/>
          <w:szCs w:val="22"/>
        </w:rPr>
      </w:pPr>
    </w:p>
    <w:p w:rsidR="00BE76AD" w:rsidRPr="00380041" w:rsidRDefault="002A27CD" w:rsidP="00D55E4D">
      <w:pPr>
        <w:pStyle w:val="Default"/>
        <w:rPr>
          <w:rFonts w:ascii="Trebuchet MS" w:hAnsi="Trebuchet MS"/>
          <w:sz w:val="22"/>
          <w:szCs w:val="22"/>
        </w:rPr>
      </w:pPr>
      <w:r w:rsidRPr="007B23E2">
        <w:rPr>
          <w:rFonts w:ascii="Trebuchet MS" w:hAnsi="Trebuchet MS"/>
          <w:sz w:val="22"/>
          <w:szCs w:val="22"/>
        </w:rPr>
        <w:t xml:space="preserve">Earl Babbie, </w:t>
      </w:r>
      <w:r w:rsidR="00380041">
        <w:rPr>
          <w:rFonts w:ascii="Trebuchet MS" w:hAnsi="Trebuchet MS"/>
          <w:i/>
          <w:sz w:val="22"/>
          <w:szCs w:val="22"/>
        </w:rPr>
        <w:t>The Basics of Social Research</w:t>
      </w:r>
      <w:r w:rsidR="00380041">
        <w:rPr>
          <w:rFonts w:ascii="Trebuchet MS" w:hAnsi="Trebuchet MS"/>
          <w:sz w:val="22"/>
          <w:szCs w:val="22"/>
        </w:rPr>
        <w:t xml:space="preserve"> (6</w:t>
      </w:r>
      <w:r w:rsidR="00380041" w:rsidRPr="00380041">
        <w:rPr>
          <w:rFonts w:ascii="Trebuchet MS" w:hAnsi="Trebuchet MS"/>
          <w:sz w:val="22"/>
          <w:szCs w:val="22"/>
          <w:vertAlign w:val="superscript"/>
        </w:rPr>
        <w:t>th</w:t>
      </w:r>
      <w:r w:rsidR="00380041">
        <w:rPr>
          <w:rFonts w:ascii="Trebuchet MS" w:hAnsi="Trebuchet MS"/>
          <w:sz w:val="22"/>
          <w:szCs w:val="22"/>
        </w:rPr>
        <w:t xml:space="preserve"> edition).</w:t>
      </w:r>
    </w:p>
    <w:p w:rsidR="00BE76AD" w:rsidRPr="007B23E2" w:rsidRDefault="00380041" w:rsidP="00D55E4D">
      <w:pPr>
        <w:pStyle w:val="Default"/>
        <w:rPr>
          <w:rFonts w:ascii="Trebuchet MS" w:hAnsi="Trebuchet MS"/>
          <w:sz w:val="22"/>
          <w:szCs w:val="22"/>
        </w:rPr>
      </w:pPr>
      <w:r>
        <w:rPr>
          <w:rFonts w:ascii="Trebuchet MS" w:hAnsi="Trebuchet MS"/>
          <w:sz w:val="22"/>
          <w:szCs w:val="22"/>
        </w:rPr>
        <w:t>Y</w:t>
      </w:r>
      <w:r w:rsidR="00BE76AD" w:rsidRPr="007B23E2">
        <w:rPr>
          <w:rFonts w:ascii="Trebuchet MS" w:hAnsi="Trebuchet MS"/>
          <w:sz w:val="22"/>
          <w:szCs w:val="22"/>
        </w:rPr>
        <w:t>ou may use an older edition if preferred.</w:t>
      </w:r>
    </w:p>
    <w:p w:rsidR="002A27CD" w:rsidRPr="007B23E2" w:rsidRDefault="002A27CD" w:rsidP="00D55E4D">
      <w:pPr>
        <w:pStyle w:val="Default"/>
        <w:rPr>
          <w:rFonts w:ascii="Trebuchet MS" w:hAnsi="Trebuchet MS"/>
          <w:sz w:val="22"/>
          <w:szCs w:val="22"/>
        </w:rPr>
      </w:pPr>
      <w:r w:rsidRPr="007B23E2">
        <w:rPr>
          <w:rFonts w:ascii="Trebuchet MS" w:hAnsi="Trebuchet MS"/>
          <w:sz w:val="22"/>
          <w:szCs w:val="22"/>
        </w:rPr>
        <w:t>Available to purchase/rent at the Wayne State Bookstore or through online sources.</w:t>
      </w:r>
    </w:p>
    <w:p w:rsidR="002A27CD" w:rsidRPr="007B23E2" w:rsidRDefault="002A27CD" w:rsidP="00D55E4D">
      <w:pPr>
        <w:pStyle w:val="Default"/>
        <w:rPr>
          <w:rFonts w:ascii="Trebuchet MS" w:hAnsi="Trebuchet MS"/>
          <w:sz w:val="22"/>
          <w:szCs w:val="22"/>
        </w:rPr>
      </w:pPr>
    </w:p>
    <w:p w:rsidR="002A27CD" w:rsidRPr="007B23E2" w:rsidRDefault="002A27CD" w:rsidP="00D55E4D">
      <w:pPr>
        <w:pStyle w:val="Default"/>
        <w:rPr>
          <w:rFonts w:ascii="Trebuchet MS" w:hAnsi="Trebuchet MS"/>
          <w:b/>
          <w:sz w:val="22"/>
          <w:szCs w:val="22"/>
        </w:rPr>
      </w:pPr>
      <w:r w:rsidRPr="007B23E2">
        <w:rPr>
          <w:rFonts w:ascii="Trebuchet MS" w:hAnsi="Trebuchet MS"/>
          <w:b/>
          <w:sz w:val="22"/>
          <w:szCs w:val="22"/>
        </w:rPr>
        <w:t>Recommended Readings (NOT required, but good sources on doing research)</w:t>
      </w:r>
    </w:p>
    <w:p w:rsidR="002A27CD" w:rsidRPr="007B23E2" w:rsidRDefault="002A27CD" w:rsidP="004C089E">
      <w:pPr>
        <w:pStyle w:val="Default"/>
        <w:numPr>
          <w:ilvl w:val="0"/>
          <w:numId w:val="4"/>
        </w:numPr>
        <w:rPr>
          <w:rFonts w:ascii="Trebuchet MS" w:hAnsi="Trebuchet MS"/>
          <w:sz w:val="22"/>
          <w:szCs w:val="22"/>
        </w:rPr>
      </w:pPr>
      <w:r w:rsidRPr="007B23E2">
        <w:rPr>
          <w:rFonts w:ascii="Trebuchet MS" w:hAnsi="Trebuchet MS"/>
          <w:sz w:val="22"/>
          <w:szCs w:val="22"/>
        </w:rPr>
        <w:t xml:space="preserve">Howard S. Becker, </w:t>
      </w:r>
      <w:r w:rsidRPr="007B23E2">
        <w:rPr>
          <w:rFonts w:ascii="Trebuchet MS" w:hAnsi="Trebuchet MS"/>
          <w:i/>
          <w:sz w:val="22"/>
          <w:szCs w:val="22"/>
        </w:rPr>
        <w:t>Tricks of the Trade: How To Think About Your Research While You’re Doing It</w:t>
      </w:r>
    </w:p>
    <w:p w:rsidR="002A27CD" w:rsidRPr="007B23E2" w:rsidRDefault="002A27CD" w:rsidP="004C089E">
      <w:pPr>
        <w:pStyle w:val="Default"/>
        <w:numPr>
          <w:ilvl w:val="0"/>
          <w:numId w:val="4"/>
        </w:numPr>
        <w:rPr>
          <w:rFonts w:ascii="Trebuchet MS" w:hAnsi="Trebuchet MS"/>
          <w:i/>
          <w:sz w:val="22"/>
          <w:szCs w:val="22"/>
        </w:rPr>
      </w:pPr>
      <w:r w:rsidRPr="007B23E2">
        <w:rPr>
          <w:rFonts w:ascii="Trebuchet MS" w:hAnsi="Trebuchet MS"/>
          <w:sz w:val="22"/>
          <w:szCs w:val="22"/>
        </w:rPr>
        <w:t xml:space="preserve">Joey Sprague, </w:t>
      </w:r>
      <w:r w:rsidRPr="007B23E2">
        <w:rPr>
          <w:rFonts w:ascii="Trebuchet MS" w:hAnsi="Trebuchet MS"/>
          <w:i/>
          <w:sz w:val="22"/>
          <w:szCs w:val="22"/>
        </w:rPr>
        <w:t>Feminist Methodologies for Critical Researchers: Bridging Differences</w:t>
      </w:r>
    </w:p>
    <w:p w:rsidR="002A27CD" w:rsidRPr="007B23E2" w:rsidRDefault="002A27CD" w:rsidP="004C089E">
      <w:pPr>
        <w:pStyle w:val="Default"/>
        <w:numPr>
          <w:ilvl w:val="0"/>
          <w:numId w:val="4"/>
        </w:numPr>
        <w:rPr>
          <w:rFonts w:ascii="Trebuchet MS" w:hAnsi="Trebuchet MS"/>
          <w:i/>
          <w:sz w:val="22"/>
          <w:szCs w:val="22"/>
        </w:rPr>
      </w:pPr>
      <w:r w:rsidRPr="007B23E2">
        <w:rPr>
          <w:rFonts w:ascii="Trebuchet MS" w:hAnsi="Trebuchet MS"/>
          <w:sz w:val="22"/>
          <w:szCs w:val="22"/>
        </w:rPr>
        <w:t xml:space="preserve">Tukufu Zuberi and Eduardo Bonilla-Silva, </w:t>
      </w:r>
      <w:r w:rsidRPr="007B23E2">
        <w:rPr>
          <w:rFonts w:ascii="Trebuchet MS" w:hAnsi="Trebuchet MS"/>
          <w:i/>
          <w:sz w:val="22"/>
          <w:szCs w:val="22"/>
        </w:rPr>
        <w:t>White Logic, White Methods: Racism and Methodology</w:t>
      </w:r>
    </w:p>
    <w:p w:rsidR="002A27CD" w:rsidRPr="007B23E2" w:rsidRDefault="002A27CD" w:rsidP="004C089E">
      <w:pPr>
        <w:pStyle w:val="Default"/>
        <w:rPr>
          <w:rFonts w:ascii="Trebuchet MS" w:hAnsi="Trebuchet MS"/>
          <w:sz w:val="22"/>
          <w:szCs w:val="22"/>
        </w:rPr>
      </w:pPr>
      <w:r w:rsidRPr="007B23E2">
        <w:rPr>
          <w:rFonts w:ascii="Trebuchet MS" w:hAnsi="Trebuchet MS"/>
          <w:sz w:val="22"/>
          <w:szCs w:val="22"/>
        </w:rPr>
        <w:t xml:space="preserve">If you are interested in </w:t>
      </w:r>
      <w:r w:rsidR="00FE7073" w:rsidRPr="007B23E2">
        <w:rPr>
          <w:rFonts w:ascii="Trebuchet MS" w:hAnsi="Trebuchet MS"/>
          <w:sz w:val="22"/>
          <w:szCs w:val="22"/>
        </w:rPr>
        <w:t xml:space="preserve">more </w:t>
      </w:r>
      <w:r w:rsidRPr="007B23E2">
        <w:rPr>
          <w:rFonts w:ascii="Trebuchet MS" w:hAnsi="Trebuchet MS"/>
          <w:sz w:val="22"/>
          <w:szCs w:val="22"/>
        </w:rPr>
        <w:t>reading material on a particular method/methodology, I will be happy to give you recommendations.</w:t>
      </w:r>
    </w:p>
    <w:p w:rsidR="002A27CD" w:rsidRPr="007B23E2" w:rsidRDefault="002A27CD" w:rsidP="00D55E4D">
      <w:pPr>
        <w:pStyle w:val="Default"/>
        <w:rPr>
          <w:rFonts w:ascii="Trebuchet MS" w:hAnsi="Trebuchet MS"/>
          <w:b/>
          <w:i/>
          <w:sz w:val="22"/>
          <w:szCs w:val="22"/>
        </w:rPr>
      </w:pPr>
    </w:p>
    <w:p w:rsidR="007B23E2" w:rsidRPr="007B23E2" w:rsidRDefault="002422C6" w:rsidP="007B23E2">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t>COURSE REQUIREMENTS</w:t>
      </w:r>
    </w:p>
    <w:p w:rsidR="007B23E2" w:rsidRDefault="007B23E2" w:rsidP="00D55E4D">
      <w:pPr>
        <w:pStyle w:val="Default"/>
        <w:rPr>
          <w:rFonts w:ascii="Trebuchet MS" w:hAnsi="Trebuchet MS"/>
          <w:b/>
          <w:sz w:val="22"/>
          <w:szCs w:val="22"/>
        </w:rPr>
      </w:pPr>
    </w:p>
    <w:p w:rsidR="0035050F" w:rsidRPr="0035050F" w:rsidRDefault="0035050F" w:rsidP="0035050F">
      <w:pPr>
        <w:rPr>
          <w:rFonts w:ascii="Trebuchet MS" w:hAnsi="Trebuchet MS"/>
          <w:b/>
        </w:rPr>
      </w:pPr>
      <w:r w:rsidRPr="0035050F">
        <w:rPr>
          <w:rFonts w:ascii="Trebuchet MS" w:hAnsi="Trebuchet MS"/>
          <w:b/>
        </w:rPr>
        <w:t>Assignment breakdown for your grade is as follows:</w:t>
      </w:r>
    </w:p>
    <w:p w:rsidR="0035050F" w:rsidRPr="007B23E2" w:rsidRDefault="0035050F" w:rsidP="0035050F">
      <w:pPr>
        <w:rPr>
          <w:rFonts w:ascii="Trebuchet MS" w:hAnsi="Trebuchet MS"/>
        </w:rPr>
      </w:pPr>
      <w:r w:rsidRPr="007B23E2">
        <w:rPr>
          <w:rFonts w:ascii="Trebuchet MS" w:hAnsi="Trebuchet MS"/>
        </w:rPr>
        <w:t>Attendance</w:t>
      </w:r>
      <w:r w:rsidR="005B363E">
        <w:rPr>
          <w:rFonts w:ascii="Trebuchet MS" w:hAnsi="Trebuchet MS"/>
        </w:rPr>
        <w:t>/Participation</w:t>
      </w:r>
      <w:r>
        <w:rPr>
          <w:rFonts w:ascii="Trebuchet MS" w:hAnsi="Trebuchet MS"/>
        </w:rPr>
        <w:t xml:space="preserve"> = </w:t>
      </w:r>
      <w:r w:rsidR="00254BA8">
        <w:rPr>
          <w:rFonts w:ascii="Trebuchet MS" w:hAnsi="Trebuchet MS"/>
        </w:rPr>
        <w:t>25 points</w:t>
      </w:r>
    </w:p>
    <w:p w:rsidR="0035050F" w:rsidRPr="007B23E2" w:rsidRDefault="0035050F" w:rsidP="0035050F">
      <w:pPr>
        <w:rPr>
          <w:rFonts w:ascii="Trebuchet MS" w:hAnsi="Trebuchet MS"/>
        </w:rPr>
      </w:pPr>
      <w:r w:rsidRPr="007B23E2">
        <w:rPr>
          <w:rFonts w:ascii="Trebuchet MS" w:hAnsi="Trebuchet MS"/>
        </w:rPr>
        <w:t>CITI Training</w:t>
      </w:r>
      <w:r w:rsidR="00254BA8">
        <w:rPr>
          <w:rFonts w:ascii="Trebuchet MS" w:hAnsi="Trebuchet MS"/>
        </w:rPr>
        <w:t xml:space="preserve"> = 25 points</w:t>
      </w:r>
    </w:p>
    <w:p w:rsidR="0035050F" w:rsidRPr="007B23E2" w:rsidRDefault="00380041" w:rsidP="0035050F">
      <w:pPr>
        <w:rPr>
          <w:rFonts w:ascii="Trebuchet MS" w:hAnsi="Trebuchet MS"/>
        </w:rPr>
      </w:pPr>
      <w:r>
        <w:rPr>
          <w:rFonts w:ascii="Trebuchet MS" w:hAnsi="Trebuchet MS"/>
        </w:rPr>
        <w:t>Reading Quizzes</w:t>
      </w:r>
      <w:r w:rsidR="0035050F">
        <w:rPr>
          <w:rFonts w:ascii="Trebuchet MS" w:hAnsi="Trebuchet MS"/>
        </w:rPr>
        <w:t xml:space="preserve"> = </w:t>
      </w:r>
      <w:r w:rsidR="006F6687">
        <w:rPr>
          <w:rFonts w:ascii="Trebuchet MS" w:hAnsi="Trebuchet MS"/>
        </w:rPr>
        <w:t>50 points total, 10 points each</w:t>
      </w:r>
    </w:p>
    <w:p w:rsidR="0035050F" w:rsidRPr="007B23E2" w:rsidRDefault="0035050F" w:rsidP="0035050F">
      <w:pPr>
        <w:rPr>
          <w:rFonts w:ascii="Trebuchet MS" w:hAnsi="Trebuchet MS"/>
        </w:rPr>
      </w:pPr>
      <w:r w:rsidRPr="007B23E2">
        <w:rPr>
          <w:rFonts w:ascii="Trebuchet MS" w:hAnsi="Trebuchet MS"/>
        </w:rPr>
        <w:t>Latest Study Assignment</w:t>
      </w:r>
      <w:r w:rsidR="006F6687">
        <w:rPr>
          <w:rFonts w:ascii="Trebuchet MS" w:hAnsi="Trebuchet MS"/>
        </w:rPr>
        <w:t xml:space="preserve"> = 50 points</w:t>
      </w:r>
    </w:p>
    <w:p w:rsidR="0035050F" w:rsidRDefault="00380041" w:rsidP="0035050F">
      <w:pPr>
        <w:rPr>
          <w:rFonts w:ascii="Trebuchet MS" w:hAnsi="Trebuchet MS"/>
        </w:rPr>
      </w:pPr>
      <w:r>
        <w:rPr>
          <w:rFonts w:ascii="Trebuchet MS" w:hAnsi="Trebuchet MS"/>
        </w:rPr>
        <w:t xml:space="preserve">Quantitative Research Project </w:t>
      </w:r>
      <w:r w:rsidR="0035050F">
        <w:rPr>
          <w:rFonts w:ascii="Trebuchet MS" w:hAnsi="Trebuchet MS"/>
        </w:rPr>
        <w:t xml:space="preserve">= </w:t>
      </w:r>
      <w:r w:rsidR="006F6687">
        <w:rPr>
          <w:rFonts w:ascii="Trebuchet MS" w:hAnsi="Trebuchet MS"/>
        </w:rPr>
        <w:t>100 points</w:t>
      </w:r>
    </w:p>
    <w:p w:rsidR="00380041" w:rsidRDefault="00380041" w:rsidP="0035050F">
      <w:pPr>
        <w:rPr>
          <w:rFonts w:ascii="Trebuchet MS" w:hAnsi="Trebuchet MS"/>
        </w:rPr>
      </w:pPr>
      <w:r>
        <w:rPr>
          <w:rFonts w:ascii="Trebuchet MS" w:hAnsi="Trebuchet MS"/>
        </w:rPr>
        <w:t xml:space="preserve">Qualitative Research Project = </w:t>
      </w:r>
      <w:r w:rsidR="006F6687">
        <w:rPr>
          <w:rFonts w:ascii="Trebuchet MS" w:hAnsi="Trebuchet MS"/>
        </w:rPr>
        <w:t>100 points</w:t>
      </w:r>
    </w:p>
    <w:p w:rsidR="00380041" w:rsidRPr="007B23E2" w:rsidRDefault="00380041" w:rsidP="0035050F">
      <w:pPr>
        <w:rPr>
          <w:rFonts w:ascii="Trebuchet MS" w:hAnsi="Trebuchet MS"/>
        </w:rPr>
      </w:pPr>
      <w:r>
        <w:rPr>
          <w:rFonts w:ascii="Trebuchet MS" w:hAnsi="Trebuchet MS"/>
        </w:rPr>
        <w:t xml:space="preserve">Methods Reflection Paper = </w:t>
      </w:r>
      <w:r w:rsidR="006F6687">
        <w:rPr>
          <w:rFonts w:ascii="Trebuchet MS" w:hAnsi="Trebuchet MS"/>
        </w:rPr>
        <w:t>50 points</w:t>
      </w:r>
    </w:p>
    <w:p w:rsidR="0035050F" w:rsidRPr="007B23E2" w:rsidRDefault="006F6687" w:rsidP="0035050F">
      <w:pPr>
        <w:rPr>
          <w:rFonts w:ascii="Trebuchet MS" w:hAnsi="Trebuchet MS"/>
        </w:rPr>
      </w:pPr>
      <w:r>
        <w:rPr>
          <w:rFonts w:ascii="Trebuchet MS" w:hAnsi="Trebuchet MS"/>
        </w:rPr>
        <w:t>Exams (Midterm and Final): 200 points total, 100 points each</w:t>
      </w:r>
    </w:p>
    <w:p w:rsidR="0035050F" w:rsidRPr="007B23E2" w:rsidRDefault="0035050F" w:rsidP="00D55E4D">
      <w:pPr>
        <w:pStyle w:val="Default"/>
        <w:rPr>
          <w:rFonts w:ascii="Trebuchet MS" w:hAnsi="Trebuchet MS"/>
          <w:b/>
          <w:sz w:val="22"/>
          <w:szCs w:val="22"/>
        </w:rPr>
      </w:pPr>
    </w:p>
    <w:p w:rsidR="000E7D27" w:rsidRPr="0035050F" w:rsidRDefault="00FE7073" w:rsidP="000E7D27">
      <w:pPr>
        <w:pStyle w:val="Default"/>
        <w:rPr>
          <w:rFonts w:ascii="Trebuchet MS" w:hAnsi="Trebuchet MS"/>
          <w:i/>
          <w:sz w:val="22"/>
          <w:szCs w:val="22"/>
          <w:u w:val="single"/>
        </w:rPr>
      </w:pPr>
      <w:r w:rsidRPr="007B23E2">
        <w:rPr>
          <w:rFonts w:ascii="Trebuchet MS" w:hAnsi="Trebuchet MS"/>
          <w:i/>
          <w:sz w:val="22"/>
          <w:szCs w:val="22"/>
          <w:u w:val="single"/>
        </w:rPr>
        <w:t>Attendance</w:t>
      </w:r>
      <w:r w:rsidR="005B363E">
        <w:rPr>
          <w:rFonts w:ascii="Trebuchet MS" w:hAnsi="Trebuchet MS"/>
          <w:i/>
          <w:sz w:val="22"/>
          <w:szCs w:val="22"/>
          <w:u w:val="single"/>
        </w:rPr>
        <w:t>/Participation</w:t>
      </w:r>
      <w:r w:rsidR="0035050F" w:rsidRPr="0035050F">
        <w:rPr>
          <w:rFonts w:ascii="Trebuchet MS" w:hAnsi="Trebuchet MS"/>
          <w:i/>
          <w:sz w:val="22"/>
          <w:szCs w:val="22"/>
        </w:rPr>
        <w:t xml:space="preserve">: </w:t>
      </w:r>
      <w:r w:rsidR="000E7D27" w:rsidRPr="007B23E2">
        <w:rPr>
          <w:rFonts w:ascii="Trebuchet MS" w:hAnsi="Trebuchet MS"/>
          <w:sz w:val="22"/>
          <w:szCs w:val="22"/>
        </w:rPr>
        <w:t xml:space="preserve">Attendance will count as part of your grade. I will pass around a sign-in sheet at some point during each class session. It is your responsibility to sign in to receive credit for the day. You may miss up to </w:t>
      </w:r>
      <w:r w:rsidR="004C089E" w:rsidRPr="007B23E2">
        <w:rPr>
          <w:rFonts w:ascii="Trebuchet MS" w:hAnsi="Trebuchet MS"/>
          <w:b/>
          <w:sz w:val="22"/>
          <w:szCs w:val="22"/>
          <w:u w:val="single"/>
        </w:rPr>
        <w:t>three</w:t>
      </w:r>
      <w:r w:rsidR="000E7D27" w:rsidRPr="007B23E2">
        <w:rPr>
          <w:rFonts w:ascii="Trebuchet MS" w:hAnsi="Trebuchet MS"/>
          <w:sz w:val="22"/>
          <w:szCs w:val="22"/>
        </w:rPr>
        <w:t xml:space="preserve"> classes, no questions asked, without affecting your grade. (That means if you are ill, stay home and get well!) After these </w:t>
      </w:r>
      <w:r w:rsidR="004C089E" w:rsidRPr="007B23E2">
        <w:rPr>
          <w:rFonts w:ascii="Trebuchet MS" w:hAnsi="Trebuchet MS"/>
          <w:sz w:val="22"/>
          <w:szCs w:val="22"/>
        </w:rPr>
        <w:t>three</w:t>
      </w:r>
      <w:r w:rsidR="000E7D27" w:rsidRPr="007B23E2">
        <w:rPr>
          <w:rFonts w:ascii="Trebuchet MS" w:hAnsi="Trebuchet MS"/>
          <w:sz w:val="22"/>
          <w:szCs w:val="22"/>
        </w:rPr>
        <w:t xml:space="preserve"> absences, every subsequent absence will affect the final course grade. There are NO exceptions to this policy, unless you have a VERIFIABLE emerg</w:t>
      </w:r>
      <w:r w:rsidR="00F500A8" w:rsidRPr="007B23E2">
        <w:rPr>
          <w:rFonts w:ascii="Trebuchet MS" w:hAnsi="Trebuchet MS"/>
          <w:sz w:val="22"/>
          <w:szCs w:val="22"/>
        </w:rPr>
        <w:t>ency and we work something out.</w:t>
      </w:r>
      <w:r w:rsidR="005B363E">
        <w:rPr>
          <w:rFonts w:ascii="Trebuchet MS" w:hAnsi="Trebuchet MS"/>
          <w:sz w:val="22"/>
          <w:szCs w:val="22"/>
        </w:rPr>
        <w:t xml:space="preserve"> For participation (and to encourage critical thinking/creativity), I will give short in-class writing prompts that will ask you to apply the content in the readings for the week to a research topic/interest of your own. We will then discuss these either as a class or in small groups.</w:t>
      </w:r>
    </w:p>
    <w:p w:rsidR="000E7D27" w:rsidRPr="007B23E2" w:rsidRDefault="000E7D27" w:rsidP="000E7D27">
      <w:pPr>
        <w:rPr>
          <w:rFonts w:ascii="Trebuchet MS" w:hAnsi="Trebuchet MS"/>
        </w:rPr>
      </w:pPr>
    </w:p>
    <w:p w:rsidR="00FA1D48" w:rsidRPr="00DE585E" w:rsidRDefault="00870D20" w:rsidP="00D55E4D">
      <w:pPr>
        <w:pStyle w:val="Default"/>
        <w:rPr>
          <w:rFonts w:ascii="Trebuchet MS" w:hAnsi="Trebuchet MS"/>
          <w:i/>
          <w:color w:val="auto"/>
          <w:sz w:val="22"/>
          <w:szCs w:val="22"/>
          <w:u w:val="single"/>
        </w:rPr>
      </w:pPr>
      <w:r w:rsidRPr="00DE585E">
        <w:rPr>
          <w:rFonts w:ascii="Trebuchet MS" w:hAnsi="Trebuchet MS"/>
          <w:i/>
          <w:color w:val="auto"/>
          <w:sz w:val="22"/>
          <w:szCs w:val="22"/>
          <w:u w:val="single"/>
        </w:rPr>
        <w:t>CITI</w:t>
      </w:r>
      <w:r w:rsidR="00FA1D48" w:rsidRPr="00DE585E">
        <w:rPr>
          <w:rFonts w:ascii="Trebuchet MS" w:hAnsi="Trebuchet MS"/>
          <w:i/>
          <w:color w:val="auto"/>
          <w:sz w:val="22"/>
          <w:szCs w:val="22"/>
          <w:u w:val="single"/>
        </w:rPr>
        <w:t xml:space="preserve"> Training </w:t>
      </w:r>
      <w:r w:rsidR="00580535" w:rsidRPr="00DE585E">
        <w:rPr>
          <w:rFonts w:ascii="Trebuchet MS" w:hAnsi="Trebuchet MS"/>
          <w:i/>
          <w:color w:val="auto"/>
          <w:sz w:val="22"/>
          <w:szCs w:val="22"/>
          <w:u w:val="single"/>
        </w:rPr>
        <w:t>for Human Subjects Research</w:t>
      </w:r>
      <w:r w:rsidR="0035050F" w:rsidRPr="00DE585E">
        <w:rPr>
          <w:rFonts w:ascii="Trebuchet MS" w:hAnsi="Trebuchet MS"/>
          <w:i/>
          <w:color w:val="auto"/>
          <w:sz w:val="22"/>
          <w:szCs w:val="22"/>
        </w:rPr>
        <w:t xml:space="preserve">: </w:t>
      </w:r>
      <w:r w:rsidRPr="00DE585E">
        <w:rPr>
          <w:rFonts w:ascii="Trebuchet MS" w:hAnsi="Trebuchet MS"/>
          <w:color w:val="auto"/>
          <w:sz w:val="22"/>
          <w:szCs w:val="22"/>
        </w:rPr>
        <w:t xml:space="preserve">Specific instructions will be posted to Blackboard. </w:t>
      </w:r>
      <w:r w:rsidR="00FA1D48" w:rsidRPr="00DE585E">
        <w:rPr>
          <w:rFonts w:ascii="Trebuchet MS" w:hAnsi="Trebuchet MS"/>
          <w:b/>
          <w:color w:val="auto"/>
          <w:sz w:val="22"/>
          <w:szCs w:val="22"/>
        </w:rPr>
        <w:t>Please print your completed certificate and submit to me</w:t>
      </w:r>
      <w:r w:rsidR="0035050F" w:rsidRPr="00DE585E">
        <w:rPr>
          <w:rFonts w:ascii="Trebuchet MS" w:hAnsi="Trebuchet MS"/>
          <w:b/>
          <w:color w:val="auto"/>
          <w:sz w:val="22"/>
          <w:szCs w:val="22"/>
        </w:rPr>
        <w:t xml:space="preserve"> in class on the due date</w:t>
      </w:r>
      <w:r w:rsidR="00FA1D48" w:rsidRPr="00DE585E">
        <w:rPr>
          <w:rFonts w:ascii="Trebuchet MS" w:hAnsi="Trebuchet MS"/>
          <w:b/>
          <w:color w:val="auto"/>
          <w:sz w:val="22"/>
          <w:szCs w:val="22"/>
        </w:rPr>
        <w:t>.</w:t>
      </w:r>
      <w:r w:rsidR="00E35B05" w:rsidRPr="00DE585E">
        <w:rPr>
          <w:rFonts w:ascii="Trebuchet MS" w:hAnsi="Trebuchet MS"/>
          <w:color w:val="auto"/>
          <w:sz w:val="22"/>
          <w:szCs w:val="22"/>
        </w:rPr>
        <w:t xml:space="preserve"> </w:t>
      </w:r>
      <w:r w:rsidR="00FA1D48" w:rsidRPr="00DE585E">
        <w:rPr>
          <w:rFonts w:ascii="Trebuchet MS" w:hAnsi="Trebuchet MS"/>
          <w:color w:val="auto"/>
          <w:sz w:val="22"/>
          <w:szCs w:val="22"/>
        </w:rPr>
        <w:t xml:space="preserve">If you have already completed </w:t>
      </w:r>
      <w:r w:rsidR="00580535" w:rsidRPr="00DE585E">
        <w:rPr>
          <w:rFonts w:ascii="Trebuchet MS" w:hAnsi="Trebuchet MS"/>
          <w:color w:val="auto"/>
          <w:sz w:val="22"/>
          <w:szCs w:val="22"/>
        </w:rPr>
        <w:t xml:space="preserve">the social/behavioral research </w:t>
      </w:r>
      <w:r w:rsidR="00FA1D48" w:rsidRPr="00DE585E">
        <w:rPr>
          <w:rFonts w:ascii="Trebuchet MS" w:hAnsi="Trebuchet MS"/>
          <w:color w:val="auto"/>
          <w:sz w:val="22"/>
          <w:szCs w:val="22"/>
        </w:rPr>
        <w:t xml:space="preserve">training for a prior course/research project (and it has not yet expired), you do </w:t>
      </w:r>
      <w:r w:rsidR="00FA1D48" w:rsidRPr="00DE585E">
        <w:rPr>
          <w:rFonts w:ascii="Trebuchet MS" w:hAnsi="Trebuchet MS"/>
          <w:b/>
          <w:color w:val="auto"/>
          <w:sz w:val="22"/>
          <w:szCs w:val="22"/>
        </w:rPr>
        <w:t>not</w:t>
      </w:r>
      <w:r w:rsidR="00FA1D48" w:rsidRPr="00DE585E">
        <w:rPr>
          <w:rFonts w:ascii="Trebuchet MS" w:hAnsi="Trebuchet MS"/>
          <w:color w:val="auto"/>
          <w:sz w:val="22"/>
          <w:szCs w:val="22"/>
        </w:rPr>
        <w:t xml:space="preserve"> have to complete </w:t>
      </w:r>
      <w:r w:rsidR="00E35B05" w:rsidRPr="00DE585E">
        <w:rPr>
          <w:rFonts w:ascii="Trebuchet MS" w:hAnsi="Trebuchet MS"/>
          <w:color w:val="auto"/>
          <w:sz w:val="22"/>
          <w:szCs w:val="22"/>
        </w:rPr>
        <w:t>the modules</w:t>
      </w:r>
      <w:r w:rsidR="00FA1D48" w:rsidRPr="00DE585E">
        <w:rPr>
          <w:rFonts w:ascii="Trebuchet MS" w:hAnsi="Trebuchet MS"/>
          <w:color w:val="auto"/>
          <w:sz w:val="22"/>
          <w:szCs w:val="22"/>
        </w:rPr>
        <w:t xml:space="preserve"> agai</w:t>
      </w:r>
      <w:r w:rsidR="00E35B05" w:rsidRPr="00DE585E">
        <w:rPr>
          <w:rFonts w:ascii="Trebuchet MS" w:hAnsi="Trebuchet MS"/>
          <w:color w:val="auto"/>
          <w:sz w:val="22"/>
          <w:szCs w:val="22"/>
        </w:rPr>
        <w:t>n.</w:t>
      </w:r>
    </w:p>
    <w:p w:rsidR="00FA1D48" w:rsidRPr="00DE585E" w:rsidRDefault="00FA1D48" w:rsidP="00D55E4D">
      <w:pPr>
        <w:pStyle w:val="Default"/>
        <w:rPr>
          <w:rFonts w:ascii="Trebuchet MS" w:hAnsi="Trebuchet MS"/>
          <w:b/>
          <w:i/>
          <w:color w:val="auto"/>
          <w:sz w:val="22"/>
          <w:szCs w:val="22"/>
        </w:rPr>
      </w:pPr>
    </w:p>
    <w:p w:rsidR="006F6687" w:rsidRPr="00DE585E" w:rsidRDefault="006F6687" w:rsidP="0035050F">
      <w:pPr>
        <w:pStyle w:val="Default"/>
        <w:rPr>
          <w:rFonts w:ascii="Trebuchet MS" w:hAnsi="Trebuchet MS"/>
          <w:i/>
          <w:color w:val="auto"/>
          <w:sz w:val="22"/>
          <w:szCs w:val="22"/>
          <w:u w:val="single"/>
        </w:rPr>
      </w:pPr>
      <w:r w:rsidRPr="00DE585E">
        <w:rPr>
          <w:rFonts w:ascii="Trebuchet MS" w:hAnsi="Trebuchet MS"/>
          <w:i/>
          <w:color w:val="auto"/>
          <w:sz w:val="22"/>
          <w:szCs w:val="22"/>
          <w:u w:val="single"/>
        </w:rPr>
        <w:t>Reading Quizzes</w:t>
      </w:r>
      <w:r w:rsidR="0035050F" w:rsidRPr="00DE585E">
        <w:rPr>
          <w:rFonts w:ascii="Trebuchet MS" w:hAnsi="Trebuchet MS"/>
          <w:i/>
          <w:color w:val="auto"/>
          <w:sz w:val="22"/>
          <w:szCs w:val="22"/>
        </w:rPr>
        <w:t xml:space="preserve">: </w:t>
      </w:r>
      <w:r w:rsidRPr="00DE585E">
        <w:rPr>
          <w:rFonts w:ascii="Trebuchet MS" w:hAnsi="Trebuchet MS"/>
          <w:sz w:val="22"/>
          <w:szCs w:val="22"/>
        </w:rPr>
        <w:t xml:space="preserve">There will be six announced quizzes </w:t>
      </w:r>
      <w:r w:rsidR="00DE585E">
        <w:rPr>
          <w:rFonts w:ascii="Trebuchet MS" w:hAnsi="Trebuchet MS"/>
          <w:sz w:val="22"/>
          <w:szCs w:val="22"/>
        </w:rPr>
        <w:t xml:space="preserve">throughout the semester </w:t>
      </w:r>
      <w:r w:rsidRPr="00DE585E">
        <w:rPr>
          <w:rFonts w:ascii="Trebuchet MS" w:hAnsi="Trebuchet MS"/>
          <w:sz w:val="22"/>
          <w:szCs w:val="22"/>
        </w:rPr>
        <w:t xml:space="preserve">that will assess your comprehension of course content. You </w:t>
      </w:r>
      <w:r w:rsidRPr="00DE585E">
        <w:rPr>
          <w:rFonts w:ascii="Trebuchet MS" w:hAnsi="Trebuchet MS"/>
          <w:b/>
          <w:bCs/>
          <w:sz w:val="22"/>
          <w:szCs w:val="22"/>
        </w:rPr>
        <w:t xml:space="preserve">will not be permitted to make up </w:t>
      </w:r>
      <w:r w:rsidRPr="00DE585E">
        <w:rPr>
          <w:rFonts w:ascii="Trebuchet MS" w:hAnsi="Trebuchet MS"/>
          <w:sz w:val="22"/>
          <w:szCs w:val="22"/>
        </w:rPr>
        <w:t>these quizzes. I will drop your lowest score at the end of the semester; thus, six quizzes will be given and the highest five scores will be taken in determining this component of your final grade. Your chances of success can be optimized by preparing for class (e.g., reading and taking notes), attending class, and engaging the material while in class.</w:t>
      </w:r>
    </w:p>
    <w:p w:rsidR="002834D6" w:rsidRPr="00DE585E" w:rsidRDefault="002834D6" w:rsidP="00D55E4D">
      <w:pPr>
        <w:keepLines/>
        <w:autoSpaceDE w:val="0"/>
        <w:autoSpaceDN w:val="0"/>
        <w:adjustRightInd w:val="0"/>
        <w:rPr>
          <w:rFonts w:ascii="Trebuchet MS" w:hAnsi="Trebuchet MS" w:cs="Times New Roman"/>
          <w:b/>
          <w:color w:val="000000"/>
        </w:rPr>
      </w:pPr>
    </w:p>
    <w:p w:rsidR="00281D2A" w:rsidRPr="0035050F" w:rsidRDefault="006F6687" w:rsidP="00D55E4D">
      <w:pPr>
        <w:pStyle w:val="Default"/>
        <w:rPr>
          <w:rFonts w:ascii="Trebuchet MS" w:hAnsi="Trebuchet MS"/>
          <w:i/>
          <w:color w:val="auto"/>
          <w:sz w:val="22"/>
          <w:szCs w:val="22"/>
        </w:rPr>
      </w:pPr>
      <w:r w:rsidRPr="00DE585E">
        <w:rPr>
          <w:rFonts w:ascii="Trebuchet MS" w:hAnsi="Trebuchet MS"/>
          <w:i/>
          <w:color w:val="auto"/>
          <w:sz w:val="22"/>
          <w:szCs w:val="22"/>
          <w:u w:val="single"/>
        </w:rPr>
        <w:t xml:space="preserve"> </w:t>
      </w:r>
      <w:r w:rsidR="00756837" w:rsidRPr="00DE585E">
        <w:rPr>
          <w:rFonts w:ascii="Trebuchet MS" w:hAnsi="Trebuchet MS"/>
          <w:i/>
          <w:color w:val="auto"/>
          <w:sz w:val="22"/>
          <w:szCs w:val="22"/>
          <w:u w:val="single"/>
        </w:rPr>
        <w:t>“</w:t>
      </w:r>
      <w:r w:rsidR="00281D2A" w:rsidRPr="00DE585E">
        <w:rPr>
          <w:rFonts w:ascii="Trebuchet MS" w:hAnsi="Trebuchet MS"/>
          <w:i/>
          <w:color w:val="auto"/>
          <w:sz w:val="22"/>
          <w:szCs w:val="22"/>
          <w:u w:val="single"/>
        </w:rPr>
        <w:t>The Latest Study</w:t>
      </w:r>
      <w:r w:rsidR="00756837" w:rsidRPr="00DE585E">
        <w:rPr>
          <w:rFonts w:ascii="Trebuchet MS" w:hAnsi="Trebuchet MS"/>
          <w:i/>
          <w:color w:val="auto"/>
          <w:sz w:val="22"/>
          <w:szCs w:val="22"/>
          <w:u w:val="single"/>
        </w:rPr>
        <w:t>”</w:t>
      </w:r>
      <w:r w:rsidR="00281D2A" w:rsidRPr="00DE585E">
        <w:rPr>
          <w:rFonts w:ascii="Trebuchet MS" w:hAnsi="Trebuchet MS"/>
          <w:i/>
          <w:color w:val="auto"/>
          <w:sz w:val="22"/>
          <w:szCs w:val="22"/>
          <w:u w:val="single"/>
        </w:rPr>
        <w:t xml:space="preserve"> </w:t>
      </w:r>
      <w:r w:rsidR="0035050F" w:rsidRPr="00DE585E">
        <w:rPr>
          <w:rFonts w:ascii="Trebuchet MS" w:hAnsi="Trebuchet MS"/>
          <w:i/>
          <w:color w:val="auto"/>
          <w:sz w:val="22"/>
          <w:szCs w:val="22"/>
          <w:u w:val="single"/>
        </w:rPr>
        <w:t>Assignment</w:t>
      </w:r>
      <w:r w:rsidR="0035050F" w:rsidRPr="00DE585E">
        <w:rPr>
          <w:rFonts w:ascii="Trebuchet MS" w:hAnsi="Trebuchet MS"/>
          <w:i/>
          <w:color w:val="auto"/>
          <w:sz w:val="22"/>
          <w:szCs w:val="22"/>
        </w:rPr>
        <w:t>:</w:t>
      </w:r>
      <w:r w:rsidR="0035050F" w:rsidRPr="00DE585E">
        <w:rPr>
          <w:rFonts w:ascii="Trebuchet MS" w:hAnsi="Trebuchet MS"/>
          <w:sz w:val="22"/>
          <w:szCs w:val="22"/>
        </w:rPr>
        <w:t xml:space="preserve"> There</w:t>
      </w:r>
      <w:r w:rsidR="00756837" w:rsidRPr="00DE585E">
        <w:rPr>
          <w:rFonts w:ascii="Trebuchet MS" w:hAnsi="Trebuchet MS"/>
          <w:sz w:val="22"/>
          <w:szCs w:val="22"/>
        </w:rPr>
        <w:t xml:space="preserve"> is a strong possibility that many of you will never be in a position wherein you are required to design and conduct a large-scale scientific research study. Likewise, after leaving college, many of you will no longer have the time (or desire) to locate and read scholarly articles delineating the most recent research findings. All</w:t>
      </w:r>
      <w:r w:rsidR="00756837" w:rsidRPr="007B23E2">
        <w:rPr>
          <w:rFonts w:ascii="Trebuchet MS" w:hAnsi="Trebuchet MS"/>
          <w:sz w:val="22"/>
          <w:szCs w:val="22"/>
        </w:rPr>
        <w:t xml:space="preserve"> of you, on the other hand, are (and will continue to be) </w:t>
      </w:r>
      <w:r w:rsidR="00756837" w:rsidRPr="007B23E2">
        <w:rPr>
          <w:rFonts w:ascii="Trebuchet MS" w:hAnsi="Trebuchet MS"/>
          <w:sz w:val="22"/>
          <w:szCs w:val="22"/>
        </w:rPr>
        <w:lastRenderedPageBreak/>
        <w:t>consumers of scientific knowledge via mainstream media outlets (e.g., research reports). However, most of you are currently passive consumers of media’s reports of the latest scientific studies. In other words, most of you uncritically accept the media’s representations research projects. The purpose of this assignment is to encourage you to use your working knowledge of research methods to become active, critical consumers of such information.</w:t>
      </w:r>
      <w:r w:rsidR="0035050F">
        <w:rPr>
          <w:rFonts w:ascii="Trebuchet MS" w:hAnsi="Trebuchet MS"/>
          <w:sz w:val="22"/>
          <w:szCs w:val="22"/>
        </w:rPr>
        <w:t xml:space="preserve"> </w:t>
      </w:r>
      <w:r w:rsidR="00281D2A" w:rsidRPr="007B23E2">
        <w:rPr>
          <w:rFonts w:ascii="Trebuchet MS" w:hAnsi="Trebuchet MS"/>
          <w:color w:val="auto"/>
          <w:sz w:val="22"/>
          <w:szCs w:val="22"/>
        </w:rPr>
        <w:t xml:space="preserve">For this assignment, </w:t>
      </w:r>
      <w:r w:rsidR="00756837" w:rsidRPr="007B23E2">
        <w:rPr>
          <w:rFonts w:ascii="Trebuchet MS" w:hAnsi="Trebuchet MS"/>
          <w:color w:val="auto"/>
          <w:sz w:val="22"/>
          <w:szCs w:val="22"/>
        </w:rPr>
        <w:t xml:space="preserve">I will provide you with two articles: 1) a story from a mainstream media outlet summarizing findings from a recently published study, and 2) the original peer-reviewed study from an academic journal. You will read the two articles and then answer a series of questions that will ask you to identify and evaluate the methodology used in the original article, and to identify discrepancies between the two stories (especially what the mainstream media story leaves out). </w:t>
      </w:r>
      <w:r w:rsidR="00756837" w:rsidRPr="007B23E2">
        <w:rPr>
          <w:rFonts w:ascii="Trebuchet MS" w:hAnsi="Trebuchet MS"/>
          <w:b/>
          <w:color w:val="auto"/>
          <w:sz w:val="22"/>
          <w:szCs w:val="22"/>
        </w:rPr>
        <w:t>The articles and questions will be provided prior to the assignment due date.</w:t>
      </w:r>
    </w:p>
    <w:p w:rsidR="00281D2A" w:rsidRPr="007B23E2" w:rsidRDefault="00281D2A" w:rsidP="00D55E4D">
      <w:pPr>
        <w:pStyle w:val="Default"/>
        <w:rPr>
          <w:rFonts w:ascii="Trebuchet MS" w:hAnsi="Trebuchet MS"/>
          <w:i/>
          <w:color w:val="auto"/>
          <w:sz w:val="22"/>
          <w:szCs w:val="22"/>
          <w:u w:val="single"/>
        </w:rPr>
      </w:pPr>
    </w:p>
    <w:p w:rsidR="009C62C0" w:rsidRDefault="006F6687" w:rsidP="00D55E4D">
      <w:pPr>
        <w:pStyle w:val="Default"/>
        <w:rPr>
          <w:rFonts w:ascii="Trebuchet MS" w:hAnsi="Trebuchet MS"/>
          <w:b/>
          <w:color w:val="auto"/>
          <w:sz w:val="22"/>
          <w:szCs w:val="22"/>
        </w:rPr>
      </w:pPr>
      <w:r>
        <w:rPr>
          <w:rFonts w:ascii="Trebuchet MS" w:hAnsi="Trebuchet MS"/>
          <w:i/>
          <w:color w:val="auto"/>
          <w:sz w:val="22"/>
          <w:szCs w:val="22"/>
          <w:u w:val="single"/>
        </w:rPr>
        <w:t>Research Projects.</w:t>
      </w:r>
      <w:r w:rsidR="0035050F" w:rsidRPr="0035050F">
        <w:rPr>
          <w:rFonts w:ascii="Trebuchet MS" w:hAnsi="Trebuchet MS"/>
          <w:i/>
          <w:color w:val="auto"/>
          <w:sz w:val="22"/>
          <w:szCs w:val="22"/>
        </w:rPr>
        <w:t xml:space="preserve"> </w:t>
      </w:r>
      <w:r w:rsidR="008C35F7" w:rsidRPr="007B23E2">
        <w:rPr>
          <w:rFonts w:ascii="Trebuchet MS" w:hAnsi="Trebuchet MS"/>
          <w:color w:val="auto"/>
          <w:sz w:val="22"/>
          <w:szCs w:val="22"/>
        </w:rPr>
        <w:t xml:space="preserve">I believe that in order to truly </w:t>
      </w:r>
      <w:r w:rsidR="00580535" w:rsidRPr="007B23E2">
        <w:rPr>
          <w:rFonts w:ascii="Trebuchet MS" w:hAnsi="Trebuchet MS"/>
          <w:color w:val="auto"/>
          <w:sz w:val="22"/>
          <w:szCs w:val="22"/>
        </w:rPr>
        <w:t>understand research methodology</w:t>
      </w:r>
      <w:r w:rsidR="008C35F7" w:rsidRPr="007B23E2">
        <w:rPr>
          <w:rFonts w:ascii="Trebuchet MS" w:hAnsi="Trebuchet MS"/>
          <w:color w:val="auto"/>
          <w:sz w:val="22"/>
          <w:szCs w:val="22"/>
        </w:rPr>
        <w:t>, you must get your hands dirty and actually “do” methods!</w:t>
      </w:r>
      <w:r w:rsidR="00F21555" w:rsidRPr="007B23E2">
        <w:rPr>
          <w:rFonts w:ascii="Trebuchet MS" w:hAnsi="Trebuchet MS"/>
          <w:color w:val="auto"/>
          <w:sz w:val="22"/>
          <w:szCs w:val="22"/>
        </w:rPr>
        <w:t xml:space="preserve"> In lieu of a </w:t>
      </w:r>
      <w:r w:rsidR="00E568B0" w:rsidRPr="007B23E2">
        <w:rPr>
          <w:rFonts w:ascii="Trebuchet MS" w:hAnsi="Trebuchet MS"/>
          <w:color w:val="auto"/>
          <w:sz w:val="22"/>
          <w:szCs w:val="22"/>
        </w:rPr>
        <w:t xml:space="preserve">traditional methods </w:t>
      </w:r>
      <w:r w:rsidR="00F21555" w:rsidRPr="007B23E2">
        <w:rPr>
          <w:rFonts w:ascii="Trebuchet MS" w:hAnsi="Trebuchet MS"/>
          <w:color w:val="auto"/>
          <w:sz w:val="22"/>
          <w:szCs w:val="22"/>
        </w:rPr>
        <w:t xml:space="preserve">proposal, these </w:t>
      </w:r>
      <w:r>
        <w:rPr>
          <w:rFonts w:ascii="Trebuchet MS" w:hAnsi="Trebuchet MS"/>
          <w:color w:val="auto"/>
          <w:sz w:val="22"/>
          <w:szCs w:val="22"/>
        </w:rPr>
        <w:t>projects</w:t>
      </w:r>
      <w:r w:rsidR="00F21555" w:rsidRPr="007B23E2">
        <w:rPr>
          <w:rFonts w:ascii="Trebuchet MS" w:hAnsi="Trebuchet MS"/>
          <w:color w:val="auto"/>
          <w:sz w:val="22"/>
          <w:szCs w:val="22"/>
        </w:rPr>
        <w:t xml:space="preserve"> combined will serve as the “application” of course material following the relevant readings.</w:t>
      </w:r>
      <w:r w:rsidR="00F21555" w:rsidRPr="007B23E2">
        <w:rPr>
          <w:rFonts w:ascii="Trebuchet MS" w:hAnsi="Trebuchet MS"/>
          <w:b/>
          <w:color w:val="auto"/>
          <w:sz w:val="22"/>
          <w:szCs w:val="22"/>
        </w:rPr>
        <w:t xml:space="preserve"> </w:t>
      </w:r>
      <w:r w:rsidR="00756837" w:rsidRPr="007B23E2">
        <w:rPr>
          <w:rFonts w:ascii="Trebuchet MS" w:hAnsi="Trebuchet MS"/>
          <w:b/>
          <w:color w:val="auto"/>
          <w:sz w:val="22"/>
          <w:szCs w:val="22"/>
        </w:rPr>
        <w:t xml:space="preserve">For each </w:t>
      </w:r>
      <w:r>
        <w:rPr>
          <w:rFonts w:ascii="Trebuchet MS" w:hAnsi="Trebuchet MS"/>
          <w:b/>
          <w:color w:val="auto"/>
          <w:sz w:val="22"/>
          <w:szCs w:val="22"/>
        </w:rPr>
        <w:t>project</w:t>
      </w:r>
      <w:r w:rsidR="00756837" w:rsidRPr="007B23E2">
        <w:rPr>
          <w:rFonts w:ascii="Trebuchet MS" w:hAnsi="Trebuchet MS"/>
          <w:b/>
          <w:color w:val="auto"/>
          <w:sz w:val="22"/>
          <w:szCs w:val="22"/>
        </w:rPr>
        <w:t>, m</w:t>
      </w:r>
      <w:r w:rsidR="00F21555" w:rsidRPr="007B23E2">
        <w:rPr>
          <w:rFonts w:ascii="Trebuchet MS" w:hAnsi="Trebuchet MS"/>
          <w:b/>
          <w:color w:val="auto"/>
          <w:sz w:val="22"/>
          <w:szCs w:val="22"/>
        </w:rPr>
        <w:t xml:space="preserve">ore detailed instructions and rubrics will be provided </w:t>
      </w:r>
      <w:r w:rsidR="00756837" w:rsidRPr="007B23E2">
        <w:rPr>
          <w:rFonts w:ascii="Trebuchet MS" w:hAnsi="Trebuchet MS"/>
          <w:b/>
          <w:color w:val="auto"/>
          <w:sz w:val="22"/>
          <w:szCs w:val="22"/>
        </w:rPr>
        <w:t xml:space="preserve">prior to </w:t>
      </w:r>
      <w:r w:rsidR="00F21555" w:rsidRPr="007B23E2">
        <w:rPr>
          <w:rFonts w:ascii="Trebuchet MS" w:hAnsi="Trebuchet MS"/>
          <w:b/>
          <w:color w:val="auto"/>
          <w:sz w:val="22"/>
          <w:szCs w:val="22"/>
        </w:rPr>
        <w:t>the due dates.</w:t>
      </w:r>
    </w:p>
    <w:p w:rsidR="006F6687" w:rsidRDefault="006F6687" w:rsidP="00D55E4D">
      <w:pPr>
        <w:pStyle w:val="Default"/>
        <w:rPr>
          <w:rFonts w:ascii="Trebuchet MS" w:hAnsi="Trebuchet MS"/>
          <w:b/>
          <w:color w:val="auto"/>
          <w:sz w:val="22"/>
          <w:szCs w:val="22"/>
        </w:rPr>
      </w:pPr>
    </w:p>
    <w:p w:rsidR="006F6687" w:rsidRDefault="006F6687" w:rsidP="00D55E4D">
      <w:pPr>
        <w:pStyle w:val="Default"/>
        <w:rPr>
          <w:rFonts w:ascii="Trebuchet MS" w:hAnsi="Trebuchet MS"/>
          <w:color w:val="auto"/>
          <w:sz w:val="22"/>
          <w:szCs w:val="22"/>
        </w:rPr>
      </w:pPr>
      <w:r w:rsidRPr="005B363E">
        <w:rPr>
          <w:rFonts w:ascii="Trebuchet MS" w:hAnsi="Trebuchet MS"/>
          <w:b/>
          <w:color w:val="auto"/>
          <w:sz w:val="22"/>
          <w:szCs w:val="22"/>
        </w:rPr>
        <w:t>Quantitative Research Project:</w:t>
      </w:r>
      <w:r>
        <w:rPr>
          <w:rFonts w:ascii="Trebuchet MS" w:hAnsi="Trebuchet MS"/>
          <w:color w:val="auto"/>
          <w:sz w:val="22"/>
          <w:szCs w:val="22"/>
        </w:rPr>
        <w:t xml:space="preserve"> For this project, you will be practicing conceptualization and operationalization of a survey. The </w:t>
      </w:r>
      <w:r w:rsidRPr="006F6687">
        <w:rPr>
          <w:rFonts w:ascii="Trebuchet MS" w:hAnsi="Trebuchet MS"/>
          <w:color w:val="auto"/>
          <w:sz w:val="22"/>
          <w:szCs w:val="22"/>
        </w:rPr>
        <w:t>project will be completed in two stages. First, you will be asked to</w:t>
      </w:r>
      <w:r>
        <w:rPr>
          <w:rFonts w:ascii="Trebuchet MS" w:hAnsi="Trebuchet MS"/>
          <w:color w:val="auto"/>
          <w:sz w:val="22"/>
          <w:szCs w:val="22"/>
        </w:rPr>
        <w:t xml:space="preserve"> develop a research question and testable hypotheses that are appropriate for survey research. You will also be required to read and summarize three empirical, peer-reviewed journal articles that are directly related to your topic. Second, you will be asked to create several items that you would write for a survey and to describe a sampling procedure that you would use to obtain a sample for this survey. </w:t>
      </w:r>
      <w:r w:rsidRPr="006F6687">
        <w:rPr>
          <w:rFonts w:ascii="Trebuchet MS" w:hAnsi="Trebuchet MS"/>
          <w:b/>
          <w:color w:val="auto"/>
          <w:sz w:val="22"/>
          <w:szCs w:val="22"/>
        </w:rPr>
        <w:t>NOTE: You will not actually be writing and distributing a survey to people!</w:t>
      </w:r>
      <w:r w:rsidR="00B108D1">
        <w:rPr>
          <w:rFonts w:ascii="Trebuchet MS" w:hAnsi="Trebuchet MS"/>
          <w:color w:val="auto"/>
          <w:sz w:val="22"/>
          <w:szCs w:val="22"/>
        </w:rPr>
        <w:t xml:space="preserve"> The purpose of this project is to get you thinking about how you would form a research question and design a quantitative study to answer it.</w:t>
      </w:r>
    </w:p>
    <w:p w:rsidR="00B108D1" w:rsidRDefault="00B108D1" w:rsidP="00D55E4D">
      <w:pPr>
        <w:pStyle w:val="Default"/>
        <w:rPr>
          <w:rFonts w:ascii="Trebuchet MS" w:hAnsi="Trebuchet MS"/>
          <w:color w:val="auto"/>
          <w:sz w:val="22"/>
          <w:szCs w:val="22"/>
        </w:rPr>
      </w:pPr>
    </w:p>
    <w:p w:rsidR="00B108D1" w:rsidRPr="00B108D1" w:rsidRDefault="00B108D1" w:rsidP="00B108D1">
      <w:pPr>
        <w:pStyle w:val="Default"/>
        <w:rPr>
          <w:rFonts w:ascii="Trebuchet MS" w:hAnsi="Trebuchet MS"/>
          <w:b/>
          <w:color w:val="auto"/>
          <w:sz w:val="22"/>
          <w:szCs w:val="22"/>
        </w:rPr>
      </w:pPr>
      <w:r w:rsidRPr="005B363E">
        <w:rPr>
          <w:rFonts w:ascii="Trebuchet MS" w:hAnsi="Trebuchet MS"/>
          <w:b/>
          <w:color w:val="auto"/>
          <w:sz w:val="22"/>
          <w:szCs w:val="22"/>
        </w:rPr>
        <w:t>Qualitative Research Project:</w:t>
      </w:r>
      <w:r>
        <w:rPr>
          <w:rFonts w:ascii="Trebuchet MS" w:hAnsi="Trebuchet MS"/>
          <w:i/>
          <w:color w:val="auto"/>
          <w:sz w:val="22"/>
          <w:szCs w:val="22"/>
        </w:rPr>
        <w:t xml:space="preserve"> </w:t>
      </w:r>
      <w:r w:rsidRPr="007B23E2">
        <w:rPr>
          <w:rFonts w:ascii="Trebuchet MS" w:hAnsi="Trebuchet MS"/>
          <w:color w:val="auto"/>
          <w:sz w:val="22"/>
          <w:szCs w:val="22"/>
        </w:rPr>
        <w:t xml:space="preserve">In order to practice using qualitative methods, you will be required to conduct </w:t>
      </w:r>
      <w:r w:rsidRPr="007B23E2">
        <w:rPr>
          <w:rFonts w:ascii="Trebuchet MS" w:hAnsi="Trebuchet MS"/>
          <w:b/>
          <w:color w:val="auto"/>
          <w:sz w:val="22"/>
          <w:szCs w:val="22"/>
        </w:rPr>
        <w:t>2 observations in a public place (20 minutes each)</w:t>
      </w:r>
      <w:r w:rsidRPr="007B23E2">
        <w:rPr>
          <w:rFonts w:ascii="Trebuchet MS" w:hAnsi="Trebuchet MS"/>
          <w:color w:val="auto"/>
          <w:sz w:val="22"/>
          <w:szCs w:val="22"/>
        </w:rPr>
        <w:t xml:space="preserve">. However you decide to split up the observation dates/times is up to you and your schedule. You may choose to observe </w:t>
      </w:r>
      <w:r>
        <w:rPr>
          <w:rFonts w:ascii="Trebuchet MS" w:hAnsi="Trebuchet MS"/>
          <w:color w:val="auto"/>
          <w:sz w:val="22"/>
          <w:szCs w:val="22"/>
        </w:rPr>
        <w:t>at the same time/date during different weeks</w:t>
      </w:r>
      <w:r w:rsidRPr="007B23E2">
        <w:rPr>
          <w:rFonts w:ascii="Trebuchet MS" w:hAnsi="Trebuchet MS"/>
          <w:color w:val="auto"/>
          <w:sz w:val="22"/>
          <w:szCs w:val="22"/>
        </w:rPr>
        <w:t>, or you may observe on different dates/times (this may give you different results).You will need to record field notes (typed or handwritten—if handwritten, be sure they are LEGIBLE!) while keeping in mind what we have discussed in class regarding fieldwork by that point.</w:t>
      </w:r>
      <w:r>
        <w:rPr>
          <w:rFonts w:ascii="Trebuchet MS" w:hAnsi="Trebuchet MS"/>
          <w:color w:val="auto"/>
          <w:sz w:val="22"/>
          <w:szCs w:val="22"/>
        </w:rPr>
        <w:t xml:space="preserve"> </w:t>
      </w:r>
      <w:r w:rsidRPr="007B23E2">
        <w:rPr>
          <w:rFonts w:ascii="Trebuchet MS" w:hAnsi="Trebuchet MS"/>
          <w:color w:val="auto"/>
          <w:sz w:val="22"/>
          <w:szCs w:val="22"/>
        </w:rPr>
        <w:t>the greater goal is for you to practice being a systematic observer, not just a “people watcher.” In addition to turning in your raw field notes</w:t>
      </w:r>
      <w:r>
        <w:rPr>
          <w:rFonts w:ascii="Trebuchet MS" w:hAnsi="Trebuchet MS"/>
          <w:color w:val="auto"/>
          <w:sz w:val="22"/>
          <w:szCs w:val="22"/>
        </w:rPr>
        <w:t xml:space="preserve"> and a full typed version</w:t>
      </w:r>
      <w:r w:rsidRPr="007B23E2">
        <w:rPr>
          <w:rFonts w:ascii="Trebuchet MS" w:hAnsi="Trebuchet MS"/>
          <w:color w:val="auto"/>
          <w:sz w:val="22"/>
          <w:szCs w:val="22"/>
        </w:rPr>
        <w:t>, you will also write a brief summary of what you observed, methodological details (dates/times, places), any patterns/themes you may have come across,</w:t>
      </w:r>
      <w:r w:rsidR="00DE585E">
        <w:rPr>
          <w:rFonts w:ascii="Trebuchet MS" w:hAnsi="Trebuchet MS"/>
          <w:color w:val="auto"/>
          <w:sz w:val="22"/>
          <w:szCs w:val="22"/>
        </w:rPr>
        <w:t xml:space="preserve"> and</w:t>
      </w:r>
      <w:r w:rsidRPr="007B23E2">
        <w:rPr>
          <w:rFonts w:ascii="Trebuchet MS" w:hAnsi="Trebuchet MS"/>
          <w:color w:val="auto"/>
          <w:sz w:val="22"/>
          <w:szCs w:val="22"/>
        </w:rPr>
        <w:t xml:space="preserve"> any difficulties/insights you may have had. I may use some sets of raw fieldnotes for a class exercise on qualitative data analysis (I w</w:t>
      </w:r>
      <w:r w:rsidR="000B1A42">
        <w:rPr>
          <w:rFonts w:ascii="Trebuchet MS" w:hAnsi="Trebuchet MS"/>
          <w:color w:val="auto"/>
          <w:sz w:val="22"/>
          <w:szCs w:val="22"/>
        </w:rPr>
        <w:t xml:space="preserve">ill ask your </w:t>
      </w:r>
      <w:r>
        <w:rPr>
          <w:rFonts w:ascii="Trebuchet MS" w:hAnsi="Trebuchet MS"/>
          <w:color w:val="auto"/>
          <w:sz w:val="22"/>
          <w:szCs w:val="22"/>
        </w:rPr>
        <w:t>permission first!).</w:t>
      </w:r>
    </w:p>
    <w:p w:rsidR="004B3963" w:rsidRPr="007B23E2" w:rsidRDefault="004B3963" w:rsidP="00D55E4D">
      <w:pPr>
        <w:pStyle w:val="Default"/>
        <w:rPr>
          <w:rFonts w:ascii="Trebuchet MS" w:hAnsi="Trebuchet MS"/>
          <w:b/>
          <w:color w:val="auto"/>
          <w:sz w:val="22"/>
          <w:szCs w:val="22"/>
        </w:rPr>
      </w:pPr>
    </w:p>
    <w:p w:rsidR="00E4387E" w:rsidRPr="007B23E2" w:rsidRDefault="00E4387E" w:rsidP="00756837">
      <w:pPr>
        <w:pStyle w:val="Default"/>
        <w:pBdr>
          <w:top w:val="single" w:sz="4" w:space="1" w:color="auto"/>
          <w:left w:val="single" w:sz="4" w:space="4" w:color="auto"/>
          <w:bottom w:val="single" w:sz="4" w:space="1" w:color="auto"/>
          <w:right w:val="single" w:sz="4" w:space="4" w:color="auto"/>
        </w:pBdr>
        <w:rPr>
          <w:rFonts w:ascii="Trebuchet MS" w:hAnsi="Trebuchet MS"/>
          <w:sz w:val="22"/>
          <w:szCs w:val="22"/>
        </w:rPr>
      </w:pPr>
      <w:r w:rsidRPr="007B23E2">
        <w:rPr>
          <w:rFonts w:ascii="Trebuchet MS" w:hAnsi="Trebuchet MS"/>
          <w:b/>
          <w:sz w:val="22"/>
          <w:szCs w:val="22"/>
          <w:u w:val="single"/>
        </w:rPr>
        <w:t>NOTE:</w:t>
      </w:r>
      <w:r w:rsidRPr="007B23E2">
        <w:rPr>
          <w:rFonts w:ascii="Trebuchet MS" w:hAnsi="Trebuchet MS"/>
          <w:b/>
          <w:sz w:val="22"/>
          <w:szCs w:val="22"/>
        </w:rPr>
        <w:t xml:space="preserve"> </w:t>
      </w:r>
      <w:r w:rsidRPr="007B23E2">
        <w:rPr>
          <w:rFonts w:ascii="Trebuchet MS" w:hAnsi="Trebuchet MS"/>
          <w:sz w:val="22"/>
          <w:szCs w:val="22"/>
        </w:rPr>
        <w:t xml:space="preserve">The data collection assignments </w:t>
      </w:r>
      <w:r w:rsidRPr="007B23E2">
        <w:rPr>
          <w:rFonts w:ascii="Trebuchet MS" w:hAnsi="Trebuchet MS"/>
          <w:b/>
          <w:sz w:val="22"/>
          <w:szCs w:val="22"/>
          <w:u w:val="single"/>
        </w:rPr>
        <w:t>are for pedagogical/course use only</w:t>
      </w:r>
      <w:r w:rsidRPr="007B23E2">
        <w:rPr>
          <w:rFonts w:ascii="Trebuchet MS" w:hAnsi="Trebuchet MS"/>
          <w:b/>
          <w:sz w:val="22"/>
          <w:szCs w:val="22"/>
        </w:rPr>
        <w:t>.</w:t>
      </w:r>
      <w:r w:rsidRPr="007B23E2">
        <w:rPr>
          <w:rFonts w:ascii="Trebuchet MS" w:hAnsi="Trebuchet MS"/>
          <w:sz w:val="22"/>
          <w:szCs w:val="22"/>
        </w:rPr>
        <w:t xml:space="preserve"> They </w:t>
      </w:r>
      <w:r w:rsidRPr="007B23E2">
        <w:rPr>
          <w:rFonts w:ascii="Trebuchet MS" w:hAnsi="Trebuchet MS"/>
          <w:b/>
          <w:sz w:val="22"/>
          <w:szCs w:val="22"/>
          <w:u w:val="single"/>
        </w:rPr>
        <w:t>CANNOT</w:t>
      </w:r>
      <w:r w:rsidRPr="007B23E2">
        <w:rPr>
          <w:rFonts w:ascii="Trebuchet MS" w:hAnsi="Trebuchet MS"/>
          <w:sz w:val="22"/>
          <w:szCs w:val="22"/>
        </w:rPr>
        <w:t xml:space="preserve"> be used as data for any c</w:t>
      </w:r>
      <w:r w:rsidR="00F500A8" w:rsidRPr="007B23E2">
        <w:rPr>
          <w:rFonts w:ascii="Trebuchet MS" w:hAnsi="Trebuchet MS"/>
          <w:sz w:val="22"/>
          <w:szCs w:val="22"/>
        </w:rPr>
        <w:t xml:space="preserve">urrent or future </w:t>
      </w:r>
      <w:r w:rsidRPr="007B23E2">
        <w:rPr>
          <w:rFonts w:ascii="Trebuchet MS" w:hAnsi="Trebuchet MS"/>
          <w:sz w:val="22"/>
          <w:szCs w:val="22"/>
        </w:rPr>
        <w:t xml:space="preserve">research reports! </w:t>
      </w:r>
      <w:r w:rsidR="00F500A8" w:rsidRPr="007B23E2">
        <w:rPr>
          <w:rFonts w:ascii="Trebuchet MS" w:hAnsi="Trebuchet MS"/>
          <w:sz w:val="22"/>
          <w:szCs w:val="22"/>
        </w:rPr>
        <w:t xml:space="preserve">Use of these data are limited strictly to this classroom. </w:t>
      </w:r>
      <w:r w:rsidRPr="007B23E2">
        <w:rPr>
          <w:rFonts w:ascii="Trebuchet MS" w:hAnsi="Trebuchet MS"/>
          <w:sz w:val="22"/>
          <w:szCs w:val="22"/>
        </w:rPr>
        <w:t>If you are interested enough in your topic that you want to create a full research project from it, you will need to seek human subjects approval from WSU’s Institutional Review Board (IRB).</w:t>
      </w:r>
    </w:p>
    <w:p w:rsidR="00E4387E" w:rsidRPr="007B23E2" w:rsidRDefault="00E4387E" w:rsidP="00E4387E">
      <w:pPr>
        <w:pStyle w:val="Default"/>
        <w:rPr>
          <w:rFonts w:ascii="Trebuchet MS" w:hAnsi="Trebuchet MS"/>
          <w:sz w:val="22"/>
          <w:szCs w:val="22"/>
        </w:rPr>
      </w:pPr>
    </w:p>
    <w:p w:rsidR="00281D2A" w:rsidRPr="0035050F" w:rsidRDefault="00A103F1" w:rsidP="00A103F1">
      <w:pPr>
        <w:pStyle w:val="Default"/>
        <w:rPr>
          <w:rFonts w:ascii="Trebuchet MS" w:hAnsi="Trebuchet MS"/>
          <w:b/>
          <w:color w:val="auto"/>
          <w:sz w:val="22"/>
          <w:szCs w:val="22"/>
        </w:rPr>
      </w:pPr>
      <w:r w:rsidRPr="00B108D1">
        <w:rPr>
          <w:rFonts w:ascii="Trebuchet MS" w:hAnsi="Trebuchet MS"/>
          <w:i/>
          <w:color w:val="auto"/>
          <w:sz w:val="22"/>
          <w:szCs w:val="22"/>
          <w:u w:val="single"/>
        </w:rPr>
        <w:t>Methods Reflection Paper</w:t>
      </w:r>
      <w:r w:rsidR="00B108D1">
        <w:rPr>
          <w:rFonts w:ascii="Trebuchet MS" w:hAnsi="Trebuchet MS"/>
          <w:i/>
          <w:color w:val="auto"/>
          <w:sz w:val="22"/>
          <w:szCs w:val="22"/>
          <w:u w:val="single"/>
        </w:rPr>
        <w:t>:</w:t>
      </w:r>
      <w:r w:rsidR="00B108D1">
        <w:rPr>
          <w:rFonts w:ascii="Trebuchet MS" w:hAnsi="Trebuchet MS"/>
          <w:i/>
          <w:color w:val="auto"/>
          <w:sz w:val="22"/>
          <w:szCs w:val="22"/>
        </w:rPr>
        <w:t xml:space="preserve"> </w:t>
      </w:r>
      <w:r w:rsidR="00E4387E" w:rsidRPr="007B23E2">
        <w:rPr>
          <w:rFonts w:ascii="Trebuchet MS" w:hAnsi="Trebuchet MS"/>
          <w:color w:val="auto"/>
          <w:sz w:val="22"/>
          <w:szCs w:val="22"/>
        </w:rPr>
        <w:t xml:space="preserve">After you have </w:t>
      </w:r>
      <w:r w:rsidR="00B108D1">
        <w:rPr>
          <w:rFonts w:ascii="Trebuchet MS" w:hAnsi="Trebuchet MS"/>
          <w:color w:val="auto"/>
          <w:sz w:val="22"/>
          <w:szCs w:val="22"/>
        </w:rPr>
        <w:t>completed each of the hands-on projects</w:t>
      </w:r>
      <w:r w:rsidR="00E4387E" w:rsidRPr="007B23E2">
        <w:rPr>
          <w:rFonts w:ascii="Trebuchet MS" w:hAnsi="Trebuchet MS"/>
          <w:color w:val="auto"/>
          <w:sz w:val="22"/>
          <w:szCs w:val="22"/>
        </w:rPr>
        <w:t xml:space="preserve">, you will write a final reflection paper </w:t>
      </w:r>
      <w:r w:rsidR="00F500A8" w:rsidRPr="007B23E2">
        <w:rPr>
          <w:rFonts w:ascii="Trebuchet MS" w:hAnsi="Trebuchet MS"/>
          <w:color w:val="auto"/>
          <w:sz w:val="22"/>
          <w:szCs w:val="22"/>
        </w:rPr>
        <w:t xml:space="preserve">(about </w:t>
      </w:r>
      <w:r w:rsidR="005B363E">
        <w:rPr>
          <w:rFonts w:ascii="Trebuchet MS" w:hAnsi="Trebuchet MS"/>
          <w:color w:val="auto"/>
          <w:sz w:val="22"/>
          <w:szCs w:val="22"/>
        </w:rPr>
        <w:t>4</w:t>
      </w:r>
      <w:r w:rsidR="0035050F">
        <w:rPr>
          <w:rFonts w:ascii="Trebuchet MS" w:hAnsi="Trebuchet MS"/>
          <w:color w:val="auto"/>
          <w:sz w:val="22"/>
          <w:szCs w:val="22"/>
        </w:rPr>
        <w:t>-</w:t>
      </w:r>
      <w:r w:rsidR="00F500A8" w:rsidRPr="007B23E2">
        <w:rPr>
          <w:rFonts w:ascii="Trebuchet MS" w:hAnsi="Trebuchet MS"/>
          <w:color w:val="auto"/>
          <w:sz w:val="22"/>
          <w:szCs w:val="22"/>
        </w:rPr>
        <w:t xml:space="preserve">5 pgs) </w:t>
      </w:r>
      <w:r w:rsidR="00E4387E" w:rsidRPr="007B23E2">
        <w:rPr>
          <w:rFonts w:ascii="Trebuchet MS" w:hAnsi="Trebuchet MS"/>
          <w:color w:val="auto"/>
          <w:sz w:val="22"/>
          <w:szCs w:val="22"/>
        </w:rPr>
        <w:t xml:space="preserve">on your experiences engaging with these methods. </w:t>
      </w:r>
      <w:r w:rsidR="00281D2A" w:rsidRPr="007B23E2">
        <w:rPr>
          <w:rFonts w:ascii="Trebuchet MS" w:hAnsi="Trebuchet MS"/>
          <w:color w:val="auto"/>
          <w:sz w:val="22"/>
          <w:szCs w:val="22"/>
        </w:rPr>
        <w:t>Questions to address in this final paper may include, but are not limited to: What did you learn from doing each method? Did you prefer one method over the others? What were the strengths and weaknesses of each method?</w:t>
      </w:r>
    </w:p>
    <w:p w:rsidR="00E4387E" w:rsidRPr="007B23E2" w:rsidRDefault="00E4387E" w:rsidP="00A103F1">
      <w:pPr>
        <w:pStyle w:val="Default"/>
        <w:rPr>
          <w:rFonts w:ascii="Trebuchet MS" w:hAnsi="Trebuchet MS"/>
          <w:b/>
          <w:color w:val="auto"/>
          <w:sz w:val="22"/>
          <w:szCs w:val="22"/>
        </w:rPr>
      </w:pPr>
    </w:p>
    <w:p w:rsidR="00B108D1" w:rsidRPr="00DE585E" w:rsidRDefault="00B108D1" w:rsidP="00D55E4D">
      <w:pPr>
        <w:pStyle w:val="Default"/>
        <w:rPr>
          <w:rFonts w:ascii="Trebuchet MS" w:hAnsi="Trebuchet MS"/>
          <w:color w:val="auto"/>
          <w:sz w:val="22"/>
          <w:szCs w:val="22"/>
        </w:rPr>
      </w:pPr>
      <w:r>
        <w:rPr>
          <w:rFonts w:ascii="Trebuchet MS" w:hAnsi="Trebuchet MS"/>
          <w:i/>
          <w:color w:val="auto"/>
          <w:sz w:val="22"/>
          <w:szCs w:val="22"/>
          <w:u w:val="single"/>
        </w:rPr>
        <w:t>Exams</w:t>
      </w:r>
      <w:r>
        <w:rPr>
          <w:rFonts w:ascii="Trebuchet MS" w:hAnsi="Trebuchet MS"/>
          <w:i/>
          <w:color w:val="auto"/>
          <w:sz w:val="22"/>
          <w:szCs w:val="22"/>
        </w:rPr>
        <w:t>:</w:t>
      </w:r>
      <w:r w:rsidR="0035050F">
        <w:rPr>
          <w:rFonts w:ascii="Trebuchet MS" w:hAnsi="Trebuchet MS"/>
          <w:i/>
          <w:color w:val="auto"/>
          <w:sz w:val="22"/>
          <w:szCs w:val="22"/>
        </w:rPr>
        <w:t xml:space="preserve"> </w:t>
      </w:r>
      <w:r>
        <w:rPr>
          <w:rFonts w:ascii="Trebuchet MS" w:hAnsi="Trebuchet MS"/>
          <w:color w:val="auto"/>
          <w:sz w:val="22"/>
          <w:szCs w:val="22"/>
        </w:rPr>
        <w:t xml:space="preserve">There will be two examinations to test your comprehension and application of course content. More information pertaining to format and expectations will be provided closer to the exam dates. There will be a midterm exam and a final exam. The midterm exam will be </w:t>
      </w:r>
      <w:r w:rsidRPr="00B108D1">
        <w:rPr>
          <w:rFonts w:ascii="Trebuchet MS" w:hAnsi="Trebuchet MS"/>
          <w:b/>
          <w:color w:val="auto"/>
          <w:sz w:val="22"/>
          <w:szCs w:val="22"/>
        </w:rPr>
        <w:t>take-home, essay format</w:t>
      </w:r>
      <w:r w:rsidR="00DE585E">
        <w:rPr>
          <w:rFonts w:ascii="Trebuchet MS" w:hAnsi="Trebuchet MS"/>
          <w:b/>
          <w:color w:val="auto"/>
          <w:sz w:val="22"/>
          <w:szCs w:val="22"/>
        </w:rPr>
        <w:t>.</w:t>
      </w:r>
      <w:r w:rsidR="00DE585E">
        <w:rPr>
          <w:rFonts w:ascii="Trebuchet MS" w:hAnsi="Trebuchet MS"/>
          <w:color w:val="auto"/>
          <w:sz w:val="22"/>
          <w:szCs w:val="22"/>
        </w:rPr>
        <w:t xml:space="preserve"> As such, I expect the quality of your midterms to be top-notch. The final exam will be </w:t>
      </w:r>
      <w:r w:rsidR="00DE585E">
        <w:rPr>
          <w:rFonts w:ascii="Trebuchet MS" w:hAnsi="Trebuchet MS"/>
          <w:b/>
          <w:color w:val="auto"/>
          <w:sz w:val="22"/>
          <w:szCs w:val="22"/>
        </w:rPr>
        <w:t>in-</w:t>
      </w:r>
      <w:r w:rsidR="00DE585E" w:rsidRPr="00DE585E">
        <w:rPr>
          <w:rFonts w:ascii="Trebuchet MS" w:hAnsi="Trebuchet MS"/>
          <w:b/>
          <w:color w:val="auto"/>
          <w:sz w:val="22"/>
          <w:szCs w:val="22"/>
        </w:rPr>
        <w:t>class</w:t>
      </w:r>
      <w:r w:rsidR="00DE585E">
        <w:rPr>
          <w:rFonts w:ascii="Trebuchet MS" w:hAnsi="Trebuchet MS"/>
          <w:b/>
          <w:color w:val="auto"/>
          <w:sz w:val="22"/>
          <w:szCs w:val="22"/>
        </w:rPr>
        <w:t xml:space="preserve"> and </w:t>
      </w:r>
      <w:r w:rsidR="00DE585E" w:rsidRPr="00DE585E">
        <w:rPr>
          <w:rFonts w:ascii="Trebuchet MS" w:hAnsi="Trebuchet MS"/>
          <w:b/>
          <w:color w:val="auto"/>
          <w:sz w:val="22"/>
          <w:szCs w:val="22"/>
        </w:rPr>
        <w:t>comprehensive</w:t>
      </w:r>
      <w:r w:rsidR="00DE585E">
        <w:rPr>
          <w:rFonts w:ascii="Trebuchet MS" w:hAnsi="Trebuchet MS"/>
          <w:color w:val="auto"/>
          <w:sz w:val="22"/>
          <w:szCs w:val="22"/>
        </w:rPr>
        <w:t xml:space="preserve">, covering aspects from course material throughout the semester, using multiple-choice and short-answer items. </w:t>
      </w:r>
      <w:r w:rsidR="00DE585E" w:rsidRPr="007B23E2">
        <w:rPr>
          <w:rFonts w:ascii="Trebuchet MS" w:hAnsi="Trebuchet MS"/>
          <w:color w:val="auto"/>
          <w:sz w:val="22"/>
          <w:szCs w:val="22"/>
        </w:rPr>
        <w:t xml:space="preserve">I will provide you with a study guide beforehand—I </w:t>
      </w:r>
      <w:r w:rsidR="00DE585E" w:rsidRPr="007B23E2">
        <w:rPr>
          <w:rFonts w:ascii="Trebuchet MS" w:hAnsi="Trebuchet MS"/>
          <w:b/>
          <w:color w:val="auto"/>
          <w:sz w:val="22"/>
          <w:szCs w:val="22"/>
        </w:rPr>
        <w:t>STRONGLY RECOMMEND</w:t>
      </w:r>
      <w:r w:rsidR="00DE585E" w:rsidRPr="007B23E2">
        <w:rPr>
          <w:rFonts w:ascii="Trebuchet MS" w:hAnsi="Trebuchet MS"/>
          <w:color w:val="auto"/>
          <w:sz w:val="22"/>
          <w:szCs w:val="22"/>
        </w:rPr>
        <w:t xml:space="preserve"> that you complete the study guide before you take the exam (material on the exam may come straight from the study guide…). We will go over the study guide and review for the exam in class the week before the final exam period. That is your time to ask any questions on any material we have covered.</w:t>
      </w:r>
    </w:p>
    <w:p w:rsidR="00B108D1" w:rsidRDefault="00B108D1" w:rsidP="00D55E4D">
      <w:pPr>
        <w:pStyle w:val="Default"/>
        <w:rPr>
          <w:rFonts w:ascii="Trebuchet MS" w:hAnsi="Trebuchet MS"/>
          <w:color w:val="auto"/>
          <w:sz w:val="22"/>
          <w:szCs w:val="22"/>
        </w:rPr>
      </w:pPr>
    </w:p>
    <w:p w:rsidR="00B922BB" w:rsidRPr="007B23E2" w:rsidRDefault="00B922BB" w:rsidP="00D55E4D">
      <w:pPr>
        <w:pStyle w:val="Default"/>
        <w:rPr>
          <w:rFonts w:ascii="Trebuchet MS" w:hAnsi="Trebuchet MS"/>
          <w:color w:val="auto"/>
          <w:sz w:val="22"/>
          <w:szCs w:val="22"/>
        </w:rPr>
      </w:pPr>
    </w:p>
    <w:p w:rsidR="00B922BB" w:rsidRPr="007B23E2" w:rsidRDefault="00B922BB" w:rsidP="00B922BB">
      <w:pPr>
        <w:pStyle w:val="Default"/>
        <w:pBdr>
          <w:top w:val="single" w:sz="4" w:space="1" w:color="auto"/>
          <w:left w:val="single" w:sz="4" w:space="4" w:color="auto"/>
          <w:bottom w:val="single" w:sz="4" w:space="1" w:color="auto"/>
          <w:right w:val="single" w:sz="4" w:space="4" w:color="auto"/>
        </w:pBdr>
        <w:jc w:val="center"/>
        <w:rPr>
          <w:rFonts w:ascii="Trebuchet MS" w:hAnsi="Trebuchet MS"/>
          <w:b/>
          <w:color w:val="auto"/>
          <w:sz w:val="22"/>
          <w:szCs w:val="22"/>
        </w:rPr>
      </w:pPr>
      <w:r w:rsidRPr="007B23E2">
        <w:rPr>
          <w:rFonts w:ascii="Trebuchet MS" w:hAnsi="Trebuchet MS"/>
          <w:b/>
          <w:color w:val="auto"/>
          <w:sz w:val="22"/>
          <w:szCs w:val="22"/>
        </w:rPr>
        <w:t>GRADES</w:t>
      </w:r>
    </w:p>
    <w:p w:rsidR="00D72DC8" w:rsidRPr="007B23E2" w:rsidRDefault="00D72DC8" w:rsidP="00D55E4D">
      <w:pPr>
        <w:pStyle w:val="Default"/>
        <w:rPr>
          <w:rFonts w:ascii="Trebuchet MS" w:hAnsi="Trebuchet MS"/>
          <w:sz w:val="22"/>
          <w:szCs w:val="22"/>
        </w:rPr>
      </w:pPr>
    </w:p>
    <w:p w:rsidR="00B922BB" w:rsidRPr="007B23E2" w:rsidRDefault="00B922BB" w:rsidP="00B922BB">
      <w:pPr>
        <w:rPr>
          <w:rFonts w:ascii="Trebuchet MS" w:hAnsi="Trebuchet MS"/>
        </w:rPr>
      </w:pPr>
      <w:r w:rsidRPr="007B23E2">
        <w:rPr>
          <w:rFonts w:ascii="Trebuchet MS" w:hAnsi="Trebuchet MS"/>
        </w:rPr>
        <w:t xml:space="preserve">Grades are earned, not given. I will attempt to return feedback on assignments in a timely manner (if it will take longer than anticipated, I will inform you—remember that I am also a student, like you!). </w:t>
      </w:r>
      <w:r w:rsidRPr="007B23E2">
        <w:rPr>
          <w:rFonts w:ascii="Trebuchet MS" w:hAnsi="Trebuchet MS"/>
          <w:b/>
        </w:rPr>
        <w:t>For certain assignments, I will give you the opportunity to revise your initial attempt for a higher grade.</w:t>
      </w:r>
      <w:r w:rsidRPr="007B23E2">
        <w:rPr>
          <w:rFonts w:ascii="Trebuchet MS" w:hAnsi="Trebuchet MS"/>
        </w:rPr>
        <w:t xml:space="preserve"> These revisions must address my feedback and be re-submitted within two weeks’ time. If revisions are not submitted within this window, they will not be accepted and the original grade will stand. Submitting an assignment for revision does not guarantee you a higher grade. You must show me that you have tried to improve the quality of your work to gain any extra points.</w:t>
      </w:r>
    </w:p>
    <w:p w:rsidR="007B23E2" w:rsidRDefault="007B23E2" w:rsidP="00B922BB">
      <w:pPr>
        <w:rPr>
          <w:rFonts w:ascii="Trebuchet MS" w:hAnsi="Trebuchet MS"/>
        </w:rPr>
      </w:pPr>
    </w:p>
    <w:p w:rsidR="004B1BF4" w:rsidRPr="004B1BF4" w:rsidRDefault="004B1BF4" w:rsidP="004B1BF4">
      <w:pPr>
        <w:autoSpaceDE w:val="0"/>
        <w:autoSpaceDN w:val="0"/>
        <w:adjustRightInd w:val="0"/>
        <w:rPr>
          <w:rFonts w:ascii="Trebuchet MS" w:hAnsi="Trebuchet MS" w:cs="Times New Roman"/>
          <w:color w:val="000000"/>
        </w:rPr>
      </w:pPr>
      <w:r w:rsidRPr="004B1BF4">
        <w:rPr>
          <w:rFonts w:ascii="Trebuchet MS" w:hAnsi="Trebuchet MS" w:cs="Times New Roman"/>
          <w:color w:val="000000"/>
        </w:rPr>
        <w:t xml:space="preserve">Incompletes will only be given in the cases of medical or other VERIFIABLE emergencies. If students are not doing well in this course, they have the responsibility of formally withdrawing from this course. Please note that the withdrawal system at Wayne State is student-initiated, in that students who desire to withdraw from the course do so themselves via Pipeline. When students withdraw, they may receive a “withdraw passing” (WP), “withdraw failing” (WF), or “withdraw not enough information” (WN) on their transcript, depending on how much of the course is completed. According to the university’s grading policies, students who do not formally withdraw from the course but stop attending </w:t>
      </w:r>
      <w:r w:rsidRPr="004B1BF4">
        <w:rPr>
          <w:rFonts w:ascii="Trebuchet MS" w:hAnsi="Trebuchet MS" w:cs="Times New Roman"/>
        </w:rPr>
        <w:t xml:space="preserve">class and do not complete scheduled assignments will receive a failing grade (F) in the course. </w:t>
      </w:r>
      <w:r w:rsidRPr="004B1BF4">
        <w:rPr>
          <w:rFonts w:ascii="Trebuchet MS" w:hAnsi="Trebuchet MS" w:cs="Times New Roman"/>
          <w:i/>
          <w:iCs/>
        </w:rPr>
        <w:t xml:space="preserve">Before withdrawing from the course, you should talk to the instructor about why you are withdrawing. </w:t>
      </w:r>
    </w:p>
    <w:p w:rsidR="007B23E2" w:rsidRPr="007B23E2" w:rsidRDefault="007B23E2" w:rsidP="00B922BB">
      <w:pPr>
        <w:rPr>
          <w:rFonts w:ascii="Trebuchet MS" w:hAnsi="Trebuchet MS"/>
        </w:rPr>
      </w:pPr>
    </w:p>
    <w:p w:rsidR="004B1BF4" w:rsidRDefault="004B1BF4" w:rsidP="004B1BF4">
      <w:pPr>
        <w:rPr>
          <w:rFonts w:ascii="Trebuchet MS" w:hAnsi="Trebuchet MS"/>
        </w:rPr>
      </w:pPr>
      <w:r w:rsidRPr="007B23E2">
        <w:rPr>
          <w:rFonts w:ascii="Trebuchet MS" w:hAnsi="Trebuchet MS"/>
        </w:rPr>
        <w:t xml:space="preserve">If you have any concerns about the course (grade-related or otherwise), you should speak to me immediately and directly about your concerns. However, class time will NOT be used to discuss your course concerns. The concerns you have about the course should be discussed PRIVATELY with the instructor, as they are </w:t>
      </w:r>
      <w:r w:rsidRPr="007B23E2">
        <w:rPr>
          <w:rFonts w:ascii="Trebuchet MS" w:hAnsi="Trebuchet MS"/>
          <w:i/>
        </w:rPr>
        <w:t>your</w:t>
      </w:r>
      <w:r w:rsidRPr="007B23E2">
        <w:rPr>
          <w:rFonts w:ascii="Trebuchet MS" w:hAnsi="Trebuchet MS"/>
        </w:rPr>
        <w:t xml:space="preserve"> concerns and not your classmates’.</w:t>
      </w:r>
    </w:p>
    <w:p w:rsidR="00B922BB" w:rsidRPr="007B23E2" w:rsidRDefault="00B922BB" w:rsidP="00D55E4D">
      <w:pPr>
        <w:pStyle w:val="Default"/>
        <w:rPr>
          <w:rFonts w:ascii="Trebuchet MS" w:hAnsi="Trebuchet MS"/>
          <w:sz w:val="22"/>
          <w:szCs w:val="22"/>
        </w:rPr>
      </w:pPr>
    </w:p>
    <w:p w:rsidR="00B922BB" w:rsidRPr="007B23E2" w:rsidRDefault="00B922BB" w:rsidP="0035050F">
      <w:pPr>
        <w:pStyle w:val="Default"/>
        <w:jc w:val="center"/>
        <w:rPr>
          <w:rFonts w:ascii="Trebuchet MS" w:hAnsi="Trebuchet MS"/>
          <w:b/>
          <w:sz w:val="22"/>
          <w:szCs w:val="22"/>
          <w:u w:val="single"/>
        </w:rPr>
      </w:pPr>
      <w:r w:rsidRPr="007B23E2">
        <w:rPr>
          <w:rFonts w:ascii="Trebuchet MS" w:hAnsi="Trebuchet MS"/>
          <w:b/>
          <w:sz w:val="22"/>
          <w:szCs w:val="22"/>
          <w:u w:val="single"/>
        </w:rPr>
        <w:t>Final grades will be determined by the following scale:</w:t>
      </w:r>
    </w:p>
    <w:p w:rsidR="00B922BB" w:rsidRPr="007B23E2" w:rsidRDefault="00B922BB" w:rsidP="0035050F">
      <w:pPr>
        <w:pStyle w:val="Default"/>
        <w:jc w:val="center"/>
        <w:rPr>
          <w:rFonts w:ascii="Trebuchet MS" w:hAnsi="Trebuchet MS"/>
          <w:sz w:val="22"/>
          <w:szCs w:val="22"/>
        </w:rPr>
      </w:pPr>
      <w:r w:rsidRPr="007B23E2">
        <w:rPr>
          <w:rFonts w:ascii="Trebuchet MS" w:hAnsi="Trebuchet MS"/>
          <w:sz w:val="22"/>
          <w:szCs w:val="22"/>
        </w:rPr>
        <w:t>90-100% = A</w:t>
      </w:r>
      <w:r w:rsidR="004B1BF4">
        <w:rPr>
          <w:rFonts w:ascii="Trebuchet MS" w:hAnsi="Trebuchet MS"/>
          <w:sz w:val="22"/>
          <w:szCs w:val="22"/>
        </w:rPr>
        <w:tab/>
        <w:t>80-89% = B</w:t>
      </w:r>
      <w:r w:rsidR="004B1BF4">
        <w:rPr>
          <w:rFonts w:ascii="Trebuchet MS" w:hAnsi="Trebuchet MS"/>
          <w:sz w:val="22"/>
          <w:szCs w:val="22"/>
        </w:rPr>
        <w:tab/>
        <w:t>70-79% = C</w:t>
      </w:r>
      <w:r w:rsidR="004B1BF4">
        <w:rPr>
          <w:rFonts w:ascii="Trebuchet MS" w:hAnsi="Trebuchet MS"/>
          <w:sz w:val="22"/>
          <w:szCs w:val="22"/>
        </w:rPr>
        <w:tab/>
        <w:t>60-69% = D</w:t>
      </w:r>
      <w:r w:rsidR="004B1BF4">
        <w:rPr>
          <w:rFonts w:ascii="Trebuchet MS" w:hAnsi="Trebuchet MS"/>
          <w:sz w:val="22"/>
          <w:szCs w:val="22"/>
        </w:rPr>
        <w:tab/>
      </w:r>
      <w:r w:rsidRPr="007B23E2">
        <w:rPr>
          <w:rFonts w:ascii="Trebuchet MS" w:hAnsi="Trebuchet MS"/>
          <w:sz w:val="22"/>
          <w:szCs w:val="22"/>
        </w:rPr>
        <w:t>Below 60% = F</w:t>
      </w:r>
    </w:p>
    <w:p w:rsidR="00B922BB" w:rsidRPr="007B23E2" w:rsidRDefault="00B922BB" w:rsidP="00D55E4D">
      <w:pPr>
        <w:pStyle w:val="Default"/>
        <w:rPr>
          <w:rFonts w:ascii="Trebuchet MS" w:hAnsi="Trebuchet MS"/>
          <w:sz w:val="22"/>
          <w:szCs w:val="22"/>
        </w:rPr>
      </w:pPr>
    </w:p>
    <w:p w:rsidR="00BE76AD" w:rsidRPr="007B23E2" w:rsidRDefault="002422C6" w:rsidP="002422C6">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t>COURSE POLICIES/EXPECTATIONS</w:t>
      </w:r>
    </w:p>
    <w:p w:rsidR="002422C6" w:rsidRPr="007B23E2" w:rsidRDefault="002422C6" w:rsidP="00D55E4D">
      <w:pPr>
        <w:rPr>
          <w:rFonts w:ascii="Trebuchet MS" w:hAnsi="Trebuchet MS"/>
          <w:i/>
        </w:rPr>
      </w:pPr>
    </w:p>
    <w:p w:rsidR="007B23E2" w:rsidRPr="007B23E2" w:rsidRDefault="007B23E2" w:rsidP="007B23E2">
      <w:pPr>
        <w:rPr>
          <w:rFonts w:ascii="Trebuchet MS" w:hAnsi="Trebuchet MS"/>
          <w:b/>
        </w:rPr>
      </w:pPr>
      <w:r w:rsidRPr="007B23E2">
        <w:rPr>
          <w:rFonts w:ascii="Trebuchet MS" w:hAnsi="Trebuchet MS"/>
          <w:i/>
        </w:rPr>
        <w:t xml:space="preserve">Assignment Submission Format. </w:t>
      </w:r>
      <w:r w:rsidRPr="007B23E2">
        <w:rPr>
          <w:rFonts w:ascii="Trebuchet MS" w:hAnsi="Trebuchet MS"/>
        </w:rPr>
        <w:t xml:space="preserve">Assignments should be typed in Times New Roman, 12 pt font, with 1” margins all around. Make sure that your name, the course name, an assignment description/title (“latest study paper”), and due date are on the first page. Use ASA citation style when directed. For more specific instructions on how to cite sources using ASA style, please see the Purdue Online Writing Lab (OWL) at this link: </w:t>
      </w:r>
      <w:r w:rsidRPr="007B23E2">
        <w:rPr>
          <w:rFonts w:ascii="Trebuchet MS" w:hAnsi="Trebuchet MS"/>
          <w:b/>
        </w:rPr>
        <w:t>https://owl.english.purdue.edu/owl/resource/583/1</w:t>
      </w:r>
    </w:p>
    <w:p w:rsidR="007B23E2" w:rsidRPr="007B23E2" w:rsidRDefault="007B23E2" w:rsidP="007B23E2">
      <w:pPr>
        <w:rPr>
          <w:rFonts w:ascii="Trebuchet MS" w:hAnsi="Trebuchet MS"/>
        </w:rPr>
      </w:pPr>
    </w:p>
    <w:p w:rsidR="00B320E5" w:rsidRPr="007B23E2" w:rsidRDefault="00E35B05" w:rsidP="00D55E4D">
      <w:pPr>
        <w:rPr>
          <w:rFonts w:ascii="Trebuchet MS" w:hAnsi="Trebuchet MS"/>
        </w:rPr>
      </w:pPr>
      <w:r w:rsidRPr="007B23E2">
        <w:rPr>
          <w:rFonts w:ascii="Trebuchet MS" w:hAnsi="Trebuchet MS"/>
          <w:i/>
        </w:rPr>
        <w:t xml:space="preserve">Extra Credit. </w:t>
      </w:r>
      <w:r w:rsidRPr="007B23E2">
        <w:rPr>
          <w:rFonts w:ascii="Trebuchet MS" w:hAnsi="Trebuchet MS"/>
        </w:rPr>
        <w:t>At my discretion, there may be extra credit activities available throughout the semester (attending Brown Bag talks, conferences</w:t>
      </w:r>
      <w:r w:rsidR="00E4387E" w:rsidRPr="007B23E2">
        <w:rPr>
          <w:rFonts w:ascii="Trebuchet MS" w:hAnsi="Trebuchet MS"/>
        </w:rPr>
        <w:t>, other assignments</w:t>
      </w:r>
      <w:r w:rsidRPr="007B23E2">
        <w:rPr>
          <w:rFonts w:ascii="Trebuchet MS" w:hAnsi="Trebuchet MS"/>
        </w:rPr>
        <w:t>). These will be announced in class and posted on Blackboard.</w:t>
      </w:r>
      <w:r w:rsidR="006F79C6" w:rsidRPr="007B23E2">
        <w:rPr>
          <w:rFonts w:ascii="Trebuchet MS" w:hAnsi="Trebuchet MS"/>
        </w:rPr>
        <w:t xml:space="preserve"> However, I strongly advise against waiting until the end of the course to scramble for extra credit opportunities.</w:t>
      </w:r>
    </w:p>
    <w:p w:rsidR="00580535" w:rsidRPr="007B23E2" w:rsidRDefault="00580535" w:rsidP="00D55E4D">
      <w:pPr>
        <w:rPr>
          <w:rFonts w:ascii="Trebuchet MS" w:hAnsi="Trebuchet MS"/>
        </w:rPr>
      </w:pPr>
    </w:p>
    <w:p w:rsidR="00E35B05" w:rsidRPr="007B23E2" w:rsidRDefault="00E35B05" w:rsidP="00D55E4D">
      <w:pPr>
        <w:rPr>
          <w:rFonts w:ascii="Trebuchet MS" w:hAnsi="Trebuchet MS"/>
        </w:rPr>
      </w:pPr>
      <w:r w:rsidRPr="007B23E2">
        <w:rPr>
          <w:rFonts w:ascii="Trebuchet MS" w:hAnsi="Trebuchet MS"/>
          <w:i/>
        </w:rPr>
        <w:t xml:space="preserve">Late Assignments. </w:t>
      </w:r>
      <w:r w:rsidR="00D72DC8" w:rsidRPr="007B23E2">
        <w:rPr>
          <w:rFonts w:ascii="Trebuchet MS" w:hAnsi="Trebuchet MS"/>
        </w:rPr>
        <w:t xml:space="preserve">I will subtract </w:t>
      </w:r>
      <w:r w:rsidRPr="007B23E2">
        <w:rPr>
          <w:rFonts w:ascii="Trebuchet MS" w:hAnsi="Trebuchet MS"/>
        </w:rPr>
        <w:t>1 point</w:t>
      </w:r>
      <w:r w:rsidR="00D72DC8" w:rsidRPr="007B23E2">
        <w:rPr>
          <w:rFonts w:ascii="Trebuchet MS" w:hAnsi="Trebuchet MS"/>
        </w:rPr>
        <w:t xml:space="preserve"> from your points total for each day that </w:t>
      </w:r>
      <w:r w:rsidR="00DE585E">
        <w:rPr>
          <w:rFonts w:ascii="Trebuchet MS" w:hAnsi="Trebuchet MS"/>
        </w:rPr>
        <w:t xml:space="preserve">an assignment </w:t>
      </w:r>
      <w:r w:rsidR="00D72DC8" w:rsidRPr="007B23E2">
        <w:rPr>
          <w:rFonts w:ascii="Trebuchet MS" w:hAnsi="Trebuchet MS"/>
        </w:rPr>
        <w:t>i</w:t>
      </w:r>
      <w:r w:rsidRPr="007B23E2">
        <w:rPr>
          <w:rFonts w:ascii="Trebuchet MS" w:hAnsi="Trebuchet MS"/>
        </w:rPr>
        <w:t>s late.</w:t>
      </w:r>
    </w:p>
    <w:p w:rsidR="002422C6" w:rsidRPr="007B23E2" w:rsidRDefault="002422C6" w:rsidP="002422C6">
      <w:pPr>
        <w:rPr>
          <w:rFonts w:ascii="Trebuchet MS" w:hAnsi="Trebuchet MS"/>
        </w:rPr>
      </w:pPr>
    </w:p>
    <w:p w:rsidR="002422C6" w:rsidRPr="007B23E2" w:rsidRDefault="002422C6" w:rsidP="002422C6">
      <w:pPr>
        <w:rPr>
          <w:rFonts w:ascii="Trebuchet MS" w:hAnsi="Trebuchet MS"/>
        </w:rPr>
      </w:pPr>
      <w:r w:rsidRPr="007B23E2">
        <w:rPr>
          <w:rFonts w:ascii="Trebuchet MS" w:hAnsi="Trebuchet MS"/>
          <w:i/>
        </w:rPr>
        <w:t xml:space="preserve">In Case of Emergency… </w:t>
      </w:r>
      <w:r w:rsidRPr="007B23E2">
        <w:rPr>
          <w:rFonts w:ascii="Trebuchet MS" w:hAnsi="Trebuchet MS"/>
        </w:rPr>
        <w:t xml:space="preserve">If an emergency or otherwise significant life event arises that prevents you from regularly attending class or submitting assignments, </w:t>
      </w:r>
      <w:r w:rsidRPr="00DE585E">
        <w:rPr>
          <w:rFonts w:ascii="Trebuchet MS" w:hAnsi="Trebuchet MS"/>
          <w:b/>
        </w:rPr>
        <w:t>please do not wait until the last minute to inform me.</w:t>
      </w:r>
      <w:r w:rsidRPr="007B23E2">
        <w:rPr>
          <w:rFonts w:ascii="Trebuchet MS" w:hAnsi="Trebuchet MS"/>
        </w:rPr>
        <w:t xml:space="preserve"> The sooner I know about your circumstances, the better the opportunity I will have to work with you and your needs. If you wait until the end of the semester to come to me, I will be less sympathetic.</w:t>
      </w:r>
      <w:r w:rsidR="00DE585E">
        <w:rPr>
          <w:rFonts w:ascii="Trebuchet MS" w:hAnsi="Trebuchet MS"/>
        </w:rPr>
        <w:t xml:space="preserve"> If you stop coming to class and turning in assignments with no communication, I will have no idea what is happening in your life and I will assume you are dropping the course.</w:t>
      </w:r>
    </w:p>
    <w:p w:rsidR="00E35B05" w:rsidRPr="007B23E2" w:rsidRDefault="00E35B05" w:rsidP="00D55E4D">
      <w:pPr>
        <w:rPr>
          <w:rFonts w:ascii="Trebuchet MS" w:hAnsi="Trebuchet MS"/>
        </w:rPr>
      </w:pPr>
    </w:p>
    <w:p w:rsidR="00D72DC8" w:rsidRPr="007B23E2" w:rsidRDefault="00E35B05" w:rsidP="00D55E4D">
      <w:pPr>
        <w:rPr>
          <w:rFonts w:ascii="Trebuchet MS" w:hAnsi="Trebuchet MS"/>
          <w:b/>
        </w:rPr>
      </w:pPr>
      <w:r w:rsidRPr="007B23E2">
        <w:rPr>
          <w:rFonts w:ascii="Trebuchet MS" w:hAnsi="Trebuchet MS"/>
          <w:i/>
        </w:rPr>
        <w:t>Communication</w:t>
      </w:r>
      <w:r w:rsidRPr="007B23E2">
        <w:rPr>
          <w:rFonts w:ascii="Trebuchet MS" w:hAnsi="Trebuchet MS"/>
        </w:rPr>
        <w:t xml:space="preserve"> </w:t>
      </w:r>
      <w:r w:rsidR="00D72DC8" w:rsidRPr="007B23E2">
        <w:rPr>
          <w:rFonts w:ascii="Trebuchet MS" w:hAnsi="Trebuchet MS"/>
          <w:i/>
        </w:rPr>
        <w:t xml:space="preserve">and </w:t>
      </w:r>
      <w:r w:rsidRPr="007B23E2">
        <w:rPr>
          <w:rFonts w:ascii="Trebuchet MS" w:hAnsi="Trebuchet MS"/>
          <w:i/>
        </w:rPr>
        <w:t>Etiquette.</w:t>
      </w:r>
      <w:r w:rsidRPr="007B23E2">
        <w:rPr>
          <w:rFonts w:ascii="Trebuchet MS" w:hAnsi="Trebuchet MS"/>
        </w:rPr>
        <w:t xml:space="preserve"> </w:t>
      </w:r>
      <w:r w:rsidR="002422C6" w:rsidRPr="007B23E2">
        <w:rPr>
          <w:rFonts w:ascii="Trebuchet MS" w:hAnsi="Trebuchet MS"/>
        </w:rPr>
        <w:t>I use Blackboard for all course information (assignment revisions, class cancellations, updates, extra credit opportunities, etc.). Please make sure that you check these sources on a regular basis.</w:t>
      </w:r>
      <w:r w:rsidR="002422C6" w:rsidRPr="007B23E2">
        <w:rPr>
          <w:rFonts w:ascii="Trebuchet MS" w:hAnsi="Trebuchet MS"/>
          <w:b/>
        </w:rPr>
        <w:t xml:space="preserve"> </w:t>
      </w:r>
      <w:r w:rsidR="00D72DC8" w:rsidRPr="007B23E2">
        <w:rPr>
          <w:rFonts w:ascii="Trebuchet MS" w:hAnsi="Trebuchet MS"/>
        </w:rPr>
        <w:t xml:space="preserve">I will communicate with you primarily through your Wayne email. If you decide to use a </w:t>
      </w:r>
      <w:r w:rsidR="00D72DC8" w:rsidRPr="007B23E2">
        <w:rPr>
          <w:rFonts w:ascii="Trebuchet MS" w:hAnsi="Trebuchet MS"/>
        </w:rPr>
        <w:lastRenderedPageBreak/>
        <w:t>different email account, you need to ensure that your WSU email is forwarded to the alternative account, or otherwise ensure that my emails are forwarded.</w:t>
      </w:r>
      <w:r w:rsidR="00773571" w:rsidRPr="007B23E2">
        <w:rPr>
          <w:rFonts w:ascii="Trebuchet MS" w:hAnsi="Trebuchet MS"/>
        </w:rPr>
        <w:t xml:space="preserve"> Please indicate your name in the email and the course in the subject line (“SOC 4200…”) so I know who is sending the email and for which course.</w:t>
      </w:r>
      <w:r w:rsidR="00887FE5" w:rsidRPr="007B23E2">
        <w:rPr>
          <w:rFonts w:ascii="Trebuchet MS" w:hAnsi="Trebuchet MS"/>
          <w:b/>
        </w:rPr>
        <w:t xml:space="preserve"> </w:t>
      </w:r>
      <w:r w:rsidR="008A65D9" w:rsidRPr="007B23E2">
        <w:rPr>
          <w:rFonts w:ascii="Trebuchet MS" w:hAnsi="Trebuchet MS"/>
          <w:b/>
          <w:u w:val="single"/>
        </w:rPr>
        <w:t>Do not email as if you are sending a text message</w:t>
      </w:r>
      <w:r w:rsidR="00887FE5" w:rsidRPr="007B23E2">
        <w:rPr>
          <w:rFonts w:ascii="Trebuchet MS" w:hAnsi="Trebuchet MS"/>
          <w:b/>
          <w:u w:val="single"/>
        </w:rPr>
        <w:t>.</w:t>
      </w:r>
      <w:r w:rsidR="008A65D9" w:rsidRPr="007B23E2">
        <w:rPr>
          <w:rFonts w:ascii="Trebuchet MS" w:hAnsi="Trebuchet MS"/>
        </w:rPr>
        <w:t xml:space="preserve"> I will attempt to answer emails within 48 hours of receipt.</w:t>
      </w:r>
    </w:p>
    <w:p w:rsidR="00E35B05" w:rsidRPr="007B23E2" w:rsidRDefault="00E35B05" w:rsidP="00D55E4D">
      <w:pPr>
        <w:rPr>
          <w:rFonts w:ascii="Trebuchet MS" w:hAnsi="Trebuchet MS"/>
        </w:rPr>
      </w:pPr>
    </w:p>
    <w:p w:rsidR="004B1BF4" w:rsidRPr="004B1BF4" w:rsidRDefault="004B1BF4" w:rsidP="004B1BF4">
      <w:pPr>
        <w:pStyle w:val="Default"/>
        <w:rPr>
          <w:rFonts w:ascii="Times New Roman" w:hAnsi="Times New Roman" w:cs="Times New Roman"/>
        </w:rPr>
      </w:pPr>
      <w:r>
        <w:rPr>
          <w:rFonts w:ascii="Trebuchet MS" w:hAnsi="Trebuchet MS"/>
          <w:i/>
        </w:rPr>
        <w:t xml:space="preserve">Changes to the Syllabus. </w:t>
      </w:r>
      <w:r w:rsidRPr="004B1BF4">
        <w:rPr>
          <w:rFonts w:ascii="Trebuchet MS" w:hAnsi="Trebuchet MS" w:cs="Times New Roman"/>
          <w:sz w:val="22"/>
          <w:szCs w:val="22"/>
        </w:rPr>
        <w:t>Information in this syllabus is always subject to change. Please pay attention to course announcements each week so that you are informed of any changes. Please also make sure that you have access to your WSU email account so that you will receive emails that I may send via the course’s Blackboard site.</w:t>
      </w:r>
      <w:r w:rsidRPr="004B1BF4">
        <w:rPr>
          <w:rFonts w:ascii="Times New Roman" w:hAnsi="Times New Roman" w:cs="Times New Roman"/>
          <w:sz w:val="23"/>
          <w:szCs w:val="23"/>
        </w:rPr>
        <w:t xml:space="preserve"> </w:t>
      </w:r>
    </w:p>
    <w:p w:rsidR="004B1BF4" w:rsidRDefault="004B1BF4" w:rsidP="00D55E4D">
      <w:pPr>
        <w:rPr>
          <w:rFonts w:ascii="Trebuchet MS" w:hAnsi="Trebuchet MS"/>
          <w:i/>
        </w:rPr>
      </w:pPr>
    </w:p>
    <w:p w:rsidR="00D55E4D" w:rsidRPr="007B23E2" w:rsidRDefault="00E35B05" w:rsidP="00D55E4D">
      <w:pPr>
        <w:rPr>
          <w:rFonts w:ascii="Trebuchet MS" w:hAnsi="Trebuchet MS"/>
          <w:i/>
        </w:rPr>
      </w:pPr>
      <w:r w:rsidRPr="007B23E2">
        <w:rPr>
          <w:rFonts w:ascii="Trebuchet MS" w:hAnsi="Trebuchet MS"/>
          <w:i/>
        </w:rPr>
        <w:t xml:space="preserve">Classroom Ground Rules. </w:t>
      </w:r>
    </w:p>
    <w:p w:rsidR="006F2552" w:rsidRPr="007B23E2" w:rsidRDefault="006F2552" w:rsidP="00F500A8">
      <w:pPr>
        <w:pStyle w:val="ListParagraph"/>
        <w:numPr>
          <w:ilvl w:val="0"/>
          <w:numId w:val="7"/>
        </w:numPr>
        <w:rPr>
          <w:rFonts w:ascii="Trebuchet MS" w:hAnsi="Trebuchet MS"/>
        </w:rPr>
      </w:pPr>
      <w:r w:rsidRPr="007B23E2">
        <w:rPr>
          <w:rFonts w:ascii="Trebuchet MS" w:hAnsi="Trebuchet MS"/>
        </w:rPr>
        <w:t xml:space="preserve">All rules of courtesy and respect are in effect during class time. Please respect your fellow students and your instructor by coming to class on time, staying until class is over, being patient and courteous while others are talking, etc. Treat others as you yourself would like to be treated. All electronic devices should be turned off (or turned to a silent ringer option) before class begins. Students should also refrain from texting, Facebooking, tweeting, or surfing the web during class time. If you are using a laptop during class, please use it for note-taking purposes only. Please respect your classmates who are trying to learn course material. </w:t>
      </w:r>
      <w:r w:rsidRPr="007B23E2">
        <w:rPr>
          <w:rFonts w:ascii="Trebuchet MS" w:hAnsi="Trebuchet MS"/>
          <w:i/>
        </w:rPr>
        <w:t>I reserve the right to lower students’ participation grade if students are online or on their devices during class time.</w:t>
      </w:r>
    </w:p>
    <w:p w:rsidR="00F500A8" w:rsidRPr="007B23E2" w:rsidRDefault="00E35B05" w:rsidP="00F500A8">
      <w:pPr>
        <w:pStyle w:val="ListParagraph"/>
        <w:numPr>
          <w:ilvl w:val="0"/>
          <w:numId w:val="7"/>
        </w:numPr>
        <w:rPr>
          <w:rFonts w:ascii="Trebuchet MS" w:hAnsi="Trebuchet MS"/>
        </w:rPr>
      </w:pPr>
      <w:r w:rsidRPr="007B23E2">
        <w:rPr>
          <w:rFonts w:ascii="Trebuchet MS" w:hAnsi="Trebuchet MS"/>
        </w:rPr>
        <w:t xml:space="preserve">Part of the course is based in class </w:t>
      </w:r>
      <w:r w:rsidR="00DE585E">
        <w:rPr>
          <w:rFonts w:ascii="Trebuchet MS" w:hAnsi="Trebuchet MS"/>
        </w:rPr>
        <w:t xml:space="preserve">or small group </w:t>
      </w:r>
      <w:r w:rsidRPr="007B23E2">
        <w:rPr>
          <w:rFonts w:ascii="Trebuchet MS" w:hAnsi="Trebuchet MS"/>
        </w:rPr>
        <w:t xml:space="preserve">discussion. As sociology is always culturally relevant, we may talk about current hot topics and/or controversial issues as they are related to sociology and social research methods. Progression in science requires healthy, constructive debate. </w:t>
      </w:r>
      <w:r w:rsidR="00F30EC0" w:rsidRPr="007B23E2">
        <w:rPr>
          <w:rFonts w:ascii="Trebuchet MS" w:hAnsi="Trebuchet MS"/>
        </w:rPr>
        <w:t>That said</w:t>
      </w:r>
      <w:r w:rsidRPr="007B23E2">
        <w:rPr>
          <w:rFonts w:ascii="Trebuchet MS" w:hAnsi="Trebuchet MS"/>
        </w:rPr>
        <w:t>, class discussions should be respectful (i.e. no trolling).</w:t>
      </w:r>
    </w:p>
    <w:p w:rsidR="00F500A8" w:rsidRPr="007B23E2" w:rsidRDefault="00CD28A7" w:rsidP="00F500A8">
      <w:pPr>
        <w:pStyle w:val="ListParagraph"/>
        <w:numPr>
          <w:ilvl w:val="0"/>
          <w:numId w:val="7"/>
        </w:numPr>
        <w:rPr>
          <w:rFonts w:ascii="Trebuchet MS" w:hAnsi="Trebuchet MS"/>
        </w:rPr>
      </w:pPr>
      <w:r w:rsidRPr="007B23E2">
        <w:rPr>
          <w:rFonts w:ascii="Trebuchet MS" w:hAnsi="Trebuchet MS"/>
        </w:rPr>
        <w:t xml:space="preserve">Students are </w:t>
      </w:r>
      <w:r w:rsidR="00F500A8" w:rsidRPr="007B23E2">
        <w:rPr>
          <w:rFonts w:ascii="Trebuchet MS" w:hAnsi="Trebuchet MS"/>
        </w:rPr>
        <w:t>responsible for all material covered and announcements made during class. Therefore, if students must be absent at some point during the course, it is their responsibility to find a classmate who is willing to share their notes with them.</w:t>
      </w:r>
    </w:p>
    <w:p w:rsidR="00F500A8" w:rsidRPr="007B23E2" w:rsidRDefault="00F500A8" w:rsidP="00F500A8">
      <w:pPr>
        <w:pStyle w:val="ListParagraph"/>
        <w:numPr>
          <w:ilvl w:val="0"/>
          <w:numId w:val="7"/>
        </w:numPr>
        <w:rPr>
          <w:rFonts w:ascii="Trebuchet MS" w:hAnsi="Trebuchet MS"/>
        </w:rPr>
      </w:pPr>
      <w:r w:rsidRPr="007B23E2">
        <w:rPr>
          <w:rFonts w:ascii="Trebuchet MS" w:hAnsi="Trebuchet MS"/>
        </w:rPr>
        <w:t>Class time is valuable! If you have a question regarding course policies or assignments, check the syllabus first, then Blackboard—most of the time, the information should be in o</w:t>
      </w:r>
      <w:r w:rsidR="00CD28A7" w:rsidRPr="007B23E2">
        <w:rPr>
          <w:rFonts w:ascii="Trebuchet MS" w:hAnsi="Trebuchet MS"/>
        </w:rPr>
        <w:t>ne of those places. If you have questions about grades or have in-depth questions regarding course material, please see me during office hours.</w:t>
      </w:r>
    </w:p>
    <w:p w:rsidR="00F500A8" w:rsidRPr="007B23E2" w:rsidRDefault="00F500A8" w:rsidP="00D55E4D">
      <w:pPr>
        <w:rPr>
          <w:rFonts w:ascii="Trebuchet MS" w:hAnsi="Trebuchet MS"/>
        </w:rPr>
      </w:pPr>
    </w:p>
    <w:p w:rsidR="006F2552" w:rsidRPr="007B23E2" w:rsidRDefault="006F2552" w:rsidP="006F2552">
      <w:pPr>
        <w:rPr>
          <w:rFonts w:ascii="Trebuchet MS" w:hAnsi="Trebuchet MS"/>
        </w:rPr>
      </w:pPr>
      <w:r w:rsidRPr="007B23E2">
        <w:rPr>
          <w:rFonts w:ascii="Trebuchet MS" w:hAnsi="Trebuchet MS"/>
          <w:i/>
        </w:rPr>
        <w:t>Problems with Writing?</w:t>
      </w:r>
      <w:r w:rsidRPr="007B23E2">
        <w:rPr>
          <w:rFonts w:ascii="Trebuchet MS" w:hAnsi="Trebuchet MS"/>
        </w:rPr>
        <w:t xml:space="preserve"> Grades for written assignments depend partially on students’ ability to write a coherent, well-organized, and grammatically sound product. If students have concerns about their writing abilities, they should visit Wayne State University’s Writing Center in the</w:t>
      </w:r>
      <w:r w:rsidRPr="007B23E2">
        <w:rPr>
          <w:rFonts w:ascii="Trebuchet MS" w:hAnsi="Trebuchet MS"/>
          <w:color w:val="000000"/>
        </w:rPr>
        <w:t xml:space="preserve"> Undergraduate Library: </w:t>
      </w:r>
      <w:hyperlink r:id="rId5" w:history="1">
        <w:r w:rsidRPr="007B23E2">
          <w:rPr>
            <w:rStyle w:val="Hyperlink"/>
            <w:rFonts w:ascii="Trebuchet MS" w:hAnsi="Trebuchet MS"/>
          </w:rPr>
          <w:t>http://clas.wayne.edu/writing/</w:t>
        </w:r>
      </w:hyperlink>
      <w:r w:rsidRPr="007B23E2">
        <w:rPr>
          <w:rFonts w:ascii="Trebuchet MS" w:hAnsi="Trebuchet MS"/>
          <w:color w:val="000000"/>
        </w:rPr>
        <w:t xml:space="preserve"> (you can schedule an appointment at the Writing Center on line as well). The Writing Center also has an online tutoring option through Google Hangout: </w:t>
      </w:r>
      <w:hyperlink r:id="rId6" w:history="1">
        <w:r w:rsidRPr="007B23E2">
          <w:rPr>
            <w:rStyle w:val="Hyperlink"/>
            <w:rFonts w:ascii="Trebuchet MS" w:hAnsi="Trebuchet MS"/>
          </w:rPr>
          <w:t>http://clas.wayne.edu/writing/Online-Writing-Center</w:t>
        </w:r>
      </w:hyperlink>
      <w:r w:rsidRPr="007B23E2">
        <w:rPr>
          <w:rFonts w:ascii="Trebuchet MS" w:hAnsi="Trebuchet MS"/>
          <w:color w:val="000000"/>
        </w:rPr>
        <w:t xml:space="preserve">. There is a page of writing resources posted on the sociology department’s website that might help you: </w:t>
      </w:r>
      <w:hyperlink r:id="rId7" w:history="1">
        <w:r w:rsidRPr="007B23E2">
          <w:rPr>
            <w:rStyle w:val="Hyperlink"/>
            <w:rFonts w:ascii="Trebuchet MS" w:hAnsi="Trebuchet MS"/>
          </w:rPr>
          <w:t>http://clasweb.clas.wayne.edu/Sociology/WritingResources</w:t>
        </w:r>
      </w:hyperlink>
      <w:r w:rsidRPr="007B23E2">
        <w:rPr>
          <w:rFonts w:ascii="Trebuchet MS" w:hAnsi="Trebuchet MS"/>
        </w:rPr>
        <w:t>. If you have difficulty with written assignments, you should make the effort to access these resources and talk to the instructors of all of your courses that involve writing.</w:t>
      </w:r>
    </w:p>
    <w:p w:rsidR="006F2552" w:rsidRPr="007B23E2" w:rsidRDefault="006F2552" w:rsidP="006F2552">
      <w:pPr>
        <w:rPr>
          <w:rFonts w:ascii="Trebuchet MS" w:hAnsi="Trebuchet MS"/>
        </w:rPr>
      </w:pPr>
    </w:p>
    <w:p w:rsidR="006F2552" w:rsidRPr="007B23E2" w:rsidRDefault="006F2552" w:rsidP="006F2552">
      <w:pPr>
        <w:tabs>
          <w:tab w:val="left" w:pos="10846"/>
        </w:tabs>
        <w:rPr>
          <w:rFonts w:ascii="Trebuchet MS" w:hAnsi="Trebuchet MS"/>
        </w:rPr>
      </w:pPr>
      <w:r w:rsidRPr="007B23E2">
        <w:rPr>
          <w:rFonts w:ascii="Trebuchet MS" w:hAnsi="Trebuchet MS"/>
          <w:i/>
        </w:rPr>
        <w:t>Plagiarism:</w:t>
      </w:r>
      <w:r w:rsidRPr="007B23E2">
        <w:rPr>
          <w:rFonts w:ascii="Trebuchet MS" w:hAnsi="Trebuchet MS"/>
        </w:rPr>
        <w:t xml:space="preserve"> All university rules about plagiarism and cheating are in effect during this course. I expect students to abide by the academic honor code. Any quoted material must be placed in quotation marks with proper references to the author. You may use statistical data or paraphrase other published works in the text, but ONLY if you provide the complete citation (author’s last name and year). This means, even if you use your own words, but the ideas are from something you read you must give credit to that author. If you think you might be plagiarizing, then you probably ARE! Copying entire paragraphs from sources is not appropriate even if citations are provided. Evidence of cheating or plagiarizing result in automatic failure of the test/assignment and possibly the course. Please see the student code of conduct for more information on WSU’s policies regarding academic integrity:  </w:t>
      </w:r>
      <w:hyperlink r:id="rId8" w:history="1">
        <w:r w:rsidRPr="007B23E2">
          <w:rPr>
            <w:rStyle w:val="Hyperlink"/>
            <w:rFonts w:ascii="Trebuchet MS" w:hAnsi="Trebuchet MS"/>
          </w:rPr>
          <w:t>http://doso.wayne.edu/assets/codeofconduct.pdf</w:t>
        </w:r>
      </w:hyperlink>
      <w:r w:rsidRPr="007B23E2">
        <w:rPr>
          <w:rFonts w:ascii="Trebuchet MS" w:hAnsi="Trebuchet MS"/>
        </w:rPr>
        <w:t xml:space="preserve"> and </w:t>
      </w:r>
      <w:hyperlink r:id="rId9" w:history="1">
        <w:r w:rsidRPr="007B23E2">
          <w:rPr>
            <w:rStyle w:val="Hyperlink"/>
            <w:rFonts w:ascii="Trebuchet MS" w:hAnsi="Trebuchet MS"/>
          </w:rPr>
          <w:t>http://doso.wayne.edu/assets/scoc_section_10.1_a-b.pdf</w:t>
        </w:r>
      </w:hyperlink>
      <w:r w:rsidRPr="007B23E2">
        <w:rPr>
          <w:rFonts w:ascii="Trebuchet MS" w:hAnsi="Trebuchet MS"/>
        </w:rPr>
        <w:t xml:space="preserve">. </w:t>
      </w:r>
    </w:p>
    <w:p w:rsidR="006F2552" w:rsidRPr="007B23E2" w:rsidRDefault="006F2552" w:rsidP="006F2552">
      <w:pPr>
        <w:tabs>
          <w:tab w:val="left" w:pos="10846"/>
        </w:tabs>
        <w:rPr>
          <w:rFonts w:ascii="Trebuchet MS" w:hAnsi="Trebuchet MS"/>
        </w:rPr>
      </w:pPr>
    </w:p>
    <w:p w:rsidR="006F2552" w:rsidRPr="007B23E2" w:rsidRDefault="006F2552" w:rsidP="006F2552">
      <w:pPr>
        <w:rPr>
          <w:rFonts w:ascii="Trebuchet MS" w:hAnsi="Trebuchet MS"/>
        </w:rPr>
      </w:pPr>
      <w:r w:rsidRPr="007B23E2">
        <w:rPr>
          <w:rFonts w:ascii="Trebuchet MS" w:hAnsi="Trebuchet MS"/>
          <w:i/>
        </w:rPr>
        <w:t xml:space="preserve">Student Disability Services: </w:t>
      </w:r>
      <w:r w:rsidRPr="007B23E2">
        <w:rPr>
          <w:rFonts w:ascii="Trebuchet MS" w:hAnsi="Trebuchet MS"/>
        </w:rPr>
        <w:t xml:space="preserve">If you have a documented disability requiring accommodations, you must register with Student Disability Services (SDS), located at 1600 David Adamany Undergraduate Library in the Student Academic Success Services department; telephone is </w:t>
      </w:r>
      <w:hyperlink r:id="rId10" w:history="1">
        <w:r w:rsidRPr="007B23E2">
          <w:rPr>
            <w:rStyle w:val="Hyperlink"/>
            <w:rFonts w:ascii="Trebuchet MS" w:hAnsi="Trebuchet MS"/>
          </w:rPr>
          <w:t>313-577-1851</w:t>
        </w:r>
      </w:hyperlink>
      <w:r w:rsidRPr="007B23E2">
        <w:rPr>
          <w:rFonts w:ascii="Trebuchet MS" w:hAnsi="Trebuchet MS"/>
        </w:rPr>
        <w:t xml:space="preserve"> or </w:t>
      </w:r>
      <w:hyperlink r:id="rId11" w:history="1">
        <w:r w:rsidRPr="007B23E2">
          <w:rPr>
            <w:rStyle w:val="Hyperlink"/>
            <w:rFonts w:ascii="Trebuchet MS" w:hAnsi="Trebuchet MS"/>
          </w:rPr>
          <w:t>313-577-3365</w:t>
        </w:r>
      </w:hyperlink>
      <w:r w:rsidRPr="007B23E2">
        <w:rPr>
          <w:rFonts w:ascii="Trebuchet MS" w:hAnsi="Trebuchet MS"/>
        </w:rPr>
        <w:t xml:space="preserve"> (TTY phone is </w:t>
      </w:r>
      <w:r w:rsidRPr="007B23E2">
        <w:rPr>
          <w:rFonts w:ascii="Trebuchet MS" w:hAnsi="Trebuchet MS"/>
        </w:rPr>
        <w:lastRenderedPageBreak/>
        <w:t>for hearing impaired students only). Once accommodations are in place, I will be glad to meet with you privately during office hours to discuss your special needs. Student Disability Services’ mission is to assist the university in creating an accessible community where students with disabilities have an equal opportunity to fully participate in their educational experience at WSU.</w:t>
      </w:r>
    </w:p>
    <w:p w:rsidR="00B922BB" w:rsidRPr="007B23E2" w:rsidRDefault="00B922BB" w:rsidP="00D55E4D">
      <w:pPr>
        <w:rPr>
          <w:rFonts w:ascii="Trebuchet MS" w:hAnsi="Trebuchet MS"/>
        </w:rPr>
      </w:pPr>
    </w:p>
    <w:p w:rsidR="00B922BB" w:rsidRPr="007B23E2" w:rsidRDefault="00B922BB" w:rsidP="00D55E4D">
      <w:pPr>
        <w:rPr>
          <w:rFonts w:ascii="Trebuchet MS" w:hAnsi="Trebuchet MS"/>
        </w:rPr>
      </w:pPr>
      <w:r w:rsidRPr="007B23E2">
        <w:rPr>
          <w:rFonts w:ascii="Trebuchet MS" w:hAnsi="Trebuchet MS"/>
          <w:i/>
        </w:rPr>
        <w:t xml:space="preserve">University statement on religious holidays. </w:t>
      </w:r>
      <w:r w:rsidRPr="007B23E2">
        <w:rPr>
          <w:rFonts w:ascii="Trebuchet MS" w:hAnsi="Trebuchet MS"/>
        </w:rPr>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rsidR="00E35B05" w:rsidRPr="007B23E2" w:rsidRDefault="00E35B05" w:rsidP="00D55E4D">
      <w:pPr>
        <w:pStyle w:val="Default"/>
        <w:rPr>
          <w:rFonts w:ascii="Trebuchet MS" w:hAnsi="Trebuchet MS"/>
          <w:b/>
          <w:sz w:val="22"/>
          <w:szCs w:val="22"/>
        </w:rPr>
      </w:pPr>
    </w:p>
    <w:p w:rsidR="00BE76AD" w:rsidRPr="007B23E2" w:rsidRDefault="00BE76AD" w:rsidP="00D55E4D">
      <w:pPr>
        <w:pStyle w:val="Default"/>
        <w:rPr>
          <w:rFonts w:ascii="Trebuchet MS" w:hAnsi="Trebuchet MS"/>
          <w:i/>
          <w:sz w:val="22"/>
          <w:szCs w:val="22"/>
        </w:rPr>
      </w:pPr>
      <w:r w:rsidRPr="007B23E2">
        <w:rPr>
          <w:rFonts w:ascii="Trebuchet MS" w:hAnsi="Trebuchet MS"/>
          <w:i/>
          <w:sz w:val="22"/>
          <w:szCs w:val="22"/>
        </w:rPr>
        <w:t>Important University Dates</w:t>
      </w:r>
    </w:p>
    <w:p w:rsidR="00B922BB" w:rsidRPr="007B23E2" w:rsidRDefault="00B922BB" w:rsidP="00B922BB">
      <w:pPr>
        <w:pStyle w:val="ListParagraph"/>
        <w:numPr>
          <w:ilvl w:val="0"/>
          <w:numId w:val="5"/>
        </w:numPr>
        <w:rPr>
          <w:rFonts w:ascii="Trebuchet MS" w:hAnsi="Trebuchet MS"/>
        </w:rPr>
      </w:pPr>
      <w:r w:rsidRPr="007B23E2">
        <w:rPr>
          <w:rFonts w:ascii="Trebuchet MS" w:hAnsi="Trebuchet MS"/>
        </w:rPr>
        <w:t xml:space="preserve">Last day to drop with tuition cancellation: </w:t>
      </w:r>
      <w:r w:rsidR="00DE585E">
        <w:rPr>
          <w:rFonts w:ascii="Trebuchet MS" w:hAnsi="Trebuchet MS"/>
        </w:rPr>
        <w:t>January 25</w:t>
      </w:r>
    </w:p>
    <w:p w:rsidR="00DE585E" w:rsidRPr="007B23E2" w:rsidRDefault="00DE585E" w:rsidP="00DE585E">
      <w:pPr>
        <w:pStyle w:val="ListParagraph"/>
        <w:numPr>
          <w:ilvl w:val="0"/>
          <w:numId w:val="5"/>
        </w:numPr>
        <w:rPr>
          <w:rFonts w:ascii="Trebuchet MS" w:hAnsi="Trebuchet MS"/>
        </w:rPr>
      </w:pPr>
      <w:r>
        <w:rPr>
          <w:rFonts w:ascii="Trebuchet MS" w:hAnsi="Trebuchet MS"/>
        </w:rPr>
        <w:t>Spring break: March 14-19</w:t>
      </w:r>
    </w:p>
    <w:p w:rsidR="00B922BB" w:rsidRPr="007B23E2" w:rsidRDefault="00B922BB" w:rsidP="00B922BB">
      <w:pPr>
        <w:pStyle w:val="ListParagraph"/>
        <w:numPr>
          <w:ilvl w:val="0"/>
          <w:numId w:val="5"/>
        </w:numPr>
        <w:rPr>
          <w:rFonts w:ascii="Trebuchet MS" w:hAnsi="Trebuchet MS"/>
        </w:rPr>
      </w:pPr>
      <w:r w:rsidRPr="007B23E2">
        <w:rPr>
          <w:rFonts w:ascii="Trebuchet MS" w:hAnsi="Trebuchet MS"/>
        </w:rPr>
        <w:t xml:space="preserve">Last day to withdraw: </w:t>
      </w:r>
      <w:r w:rsidR="00DE585E">
        <w:rPr>
          <w:rFonts w:ascii="Trebuchet MS" w:hAnsi="Trebuchet MS"/>
        </w:rPr>
        <w:t>March 27</w:t>
      </w:r>
    </w:p>
    <w:p w:rsidR="00B922BB" w:rsidRPr="007B23E2" w:rsidRDefault="00B922BB" w:rsidP="00B922BB">
      <w:pPr>
        <w:pStyle w:val="ListParagraph"/>
        <w:numPr>
          <w:ilvl w:val="0"/>
          <w:numId w:val="5"/>
        </w:numPr>
        <w:rPr>
          <w:rFonts w:ascii="Trebuchet MS" w:hAnsi="Trebuchet MS"/>
        </w:rPr>
      </w:pPr>
      <w:r w:rsidRPr="007B23E2">
        <w:rPr>
          <w:rFonts w:ascii="Trebuchet MS" w:hAnsi="Trebuchet MS"/>
        </w:rPr>
        <w:t xml:space="preserve">Study day: </w:t>
      </w:r>
      <w:r w:rsidR="00DE585E">
        <w:rPr>
          <w:rFonts w:ascii="Trebuchet MS" w:hAnsi="Trebuchet MS"/>
        </w:rPr>
        <w:t>April 26</w:t>
      </w:r>
    </w:p>
    <w:p w:rsidR="00B922BB" w:rsidRDefault="00B922BB" w:rsidP="00B922BB">
      <w:pPr>
        <w:pStyle w:val="ListParagraph"/>
        <w:numPr>
          <w:ilvl w:val="0"/>
          <w:numId w:val="5"/>
        </w:numPr>
        <w:rPr>
          <w:rFonts w:ascii="Trebuchet MS" w:hAnsi="Trebuchet MS"/>
        </w:rPr>
      </w:pPr>
      <w:r w:rsidRPr="007B23E2">
        <w:rPr>
          <w:rFonts w:ascii="Trebuchet MS" w:hAnsi="Trebuchet MS"/>
        </w:rPr>
        <w:t xml:space="preserve">Final exams: </w:t>
      </w:r>
      <w:r w:rsidR="00DE585E">
        <w:rPr>
          <w:rFonts w:ascii="Trebuchet MS" w:hAnsi="Trebuchet MS"/>
        </w:rPr>
        <w:t>April 27-May 3</w:t>
      </w:r>
    </w:p>
    <w:p w:rsidR="00BE76AD" w:rsidRPr="007B23E2" w:rsidRDefault="00BE76AD" w:rsidP="00D55E4D">
      <w:pPr>
        <w:pStyle w:val="Default"/>
        <w:rPr>
          <w:rFonts w:ascii="Trebuchet MS" w:hAnsi="Trebuchet MS"/>
          <w:b/>
          <w:sz w:val="22"/>
          <w:szCs w:val="22"/>
        </w:rPr>
      </w:pPr>
    </w:p>
    <w:p w:rsidR="004B1BF4" w:rsidRDefault="004B1BF4">
      <w:pPr>
        <w:rPr>
          <w:rFonts w:ascii="Trebuchet MS" w:hAnsi="Trebuchet MS" w:cs="Arial"/>
          <w:b/>
          <w:color w:val="000000"/>
        </w:rPr>
      </w:pPr>
      <w:r>
        <w:rPr>
          <w:rFonts w:ascii="Trebuchet MS" w:hAnsi="Trebuchet MS"/>
          <w:b/>
        </w:rPr>
        <w:br w:type="page"/>
      </w:r>
    </w:p>
    <w:p w:rsidR="00BE679E" w:rsidRPr="007B23E2" w:rsidRDefault="00B42B68" w:rsidP="00B42B68">
      <w:pPr>
        <w:pStyle w:val="Default"/>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sidRPr="007B23E2">
        <w:rPr>
          <w:rFonts w:ascii="Trebuchet MS" w:hAnsi="Trebuchet MS"/>
          <w:b/>
          <w:sz w:val="22"/>
          <w:szCs w:val="22"/>
        </w:rPr>
        <w:lastRenderedPageBreak/>
        <w:t>COURSE SCHEDULE (TENTATIVE)</w:t>
      </w:r>
    </w:p>
    <w:p w:rsidR="001A4F0A" w:rsidRPr="007B23E2" w:rsidRDefault="001A4F0A" w:rsidP="00D55E4D">
      <w:pPr>
        <w:pStyle w:val="Default"/>
        <w:rPr>
          <w:rFonts w:ascii="Trebuchet MS" w:hAnsi="Trebuchet MS"/>
          <w:sz w:val="22"/>
          <w:szCs w:val="22"/>
        </w:rPr>
      </w:pPr>
    </w:p>
    <w:p w:rsidR="001A4F0A" w:rsidRPr="007B23E2" w:rsidRDefault="001A4F0A" w:rsidP="00D55E4D">
      <w:pPr>
        <w:pStyle w:val="Default"/>
        <w:rPr>
          <w:rFonts w:ascii="Trebuchet MS" w:hAnsi="Trebuchet MS"/>
          <w:sz w:val="22"/>
          <w:szCs w:val="22"/>
        </w:rPr>
      </w:pPr>
      <w:r w:rsidRPr="007B23E2">
        <w:rPr>
          <w:rFonts w:ascii="Trebuchet MS" w:hAnsi="Trebuchet MS"/>
          <w:sz w:val="22"/>
          <w:szCs w:val="22"/>
        </w:rPr>
        <w:t>Here is the TENTATIVE schedule of readings and assignments. It may change due to cancellations, class interest, etc. I reserve the right to make changes to this schedule throughout the semester. I will announce any changes via email/Blackboard.</w:t>
      </w:r>
    </w:p>
    <w:p w:rsidR="00BE76AD" w:rsidRDefault="00BE76AD" w:rsidP="00D55E4D">
      <w:pPr>
        <w:pStyle w:val="Default"/>
        <w:rPr>
          <w:rFonts w:ascii="Trebuchet MS" w:hAnsi="Trebuchet MS"/>
          <w:sz w:val="22"/>
          <w:szCs w:val="22"/>
        </w:rPr>
      </w:pPr>
    </w:p>
    <w:tbl>
      <w:tblPr>
        <w:tblW w:w="109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4050"/>
        <w:gridCol w:w="2160"/>
        <w:gridCol w:w="3060"/>
      </w:tblGrid>
      <w:tr w:rsidR="0035050F" w:rsidRPr="0035050F" w:rsidTr="00C60DC7">
        <w:trPr>
          <w:trHeight w:val="300"/>
        </w:trPr>
        <w:tc>
          <w:tcPr>
            <w:tcW w:w="1635" w:type="dxa"/>
            <w:shd w:val="clear" w:color="auto" w:fill="auto"/>
            <w:vAlign w:val="bottom"/>
            <w:hideMark/>
          </w:tcPr>
          <w:p w:rsidR="0035050F" w:rsidRPr="0035050F" w:rsidRDefault="0035050F" w:rsidP="0035050F">
            <w:pPr>
              <w:rPr>
                <w:rFonts w:ascii="Trebuchet MS" w:eastAsia="Times New Roman" w:hAnsi="Trebuchet MS" w:cs="Times New Roman"/>
                <w:b/>
                <w:bCs/>
                <w:color w:val="000000"/>
              </w:rPr>
            </w:pPr>
            <w:r w:rsidRPr="0035050F">
              <w:rPr>
                <w:rFonts w:ascii="Trebuchet MS" w:eastAsia="Times New Roman" w:hAnsi="Trebuchet MS" w:cs="Times New Roman"/>
                <w:b/>
                <w:bCs/>
                <w:color w:val="000000"/>
              </w:rPr>
              <w:t>Date</w:t>
            </w:r>
          </w:p>
        </w:tc>
        <w:tc>
          <w:tcPr>
            <w:tcW w:w="4050" w:type="dxa"/>
            <w:shd w:val="clear" w:color="auto" w:fill="auto"/>
            <w:vAlign w:val="bottom"/>
            <w:hideMark/>
          </w:tcPr>
          <w:p w:rsidR="0035050F" w:rsidRPr="0035050F" w:rsidRDefault="0035050F" w:rsidP="0035050F">
            <w:pPr>
              <w:rPr>
                <w:rFonts w:ascii="Trebuchet MS" w:eastAsia="Times New Roman" w:hAnsi="Trebuchet MS" w:cs="Times New Roman"/>
                <w:b/>
                <w:bCs/>
                <w:color w:val="000000"/>
              </w:rPr>
            </w:pPr>
            <w:r w:rsidRPr="0035050F">
              <w:rPr>
                <w:rFonts w:ascii="Trebuchet MS" w:eastAsia="Times New Roman" w:hAnsi="Trebuchet MS" w:cs="Times New Roman"/>
                <w:b/>
                <w:bCs/>
                <w:color w:val="000000"/>
              </w:rPr>
              <w:t>Topic</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b/>
                <w:bCs/>
                <w:color w:val="000000"/>
              </w:rPr>
            </w:pPr>
            <w:r w:rsidRPr="0035050F">
              <w:rPr>
                <w:rFonts w:ascii="Trebuchet MS" w:eastAsia="Times New Roman" w:hAnsi="Trebuchet MS" w:cs="Times New Roman"/>
                <w:b/>
                <w:bCs/>
                <w:color w:val="000000"/>
              </w:rPr>
              <w:t>Readings</w:t>
            </w:r>
          </w:p>
        </w:tc>
        <w:tc>
          <w:tcPr>
            <w:tcW w:w="3060" w:type="dxa"/>
            <w:shd w:val="clear" w:color="auto" w:fill="auto"/>
            <w:vAlign w:val="bottom"/>
            <w:hideMark/>
          </w:tcPr>
          <w:p w:rsidR="0035050F" w:rsidRPr="0035050F" w:rsidRDefault="0035050F" w:rsidP="0035050F">
            <w:pPr>
              <w:rPr>
                <w:rFonts w:ascii="Trebuchet MS" w:eastAsia="Times New Roman" w:hAnsi="Trebuchet MS" w:cs="Times New Roman"/>
                <w:b/>
                <w:bCs/>
                <w:color w:val="000000"/>
              </w:rPr>
            </w:pPr>
            <w:r w:rsidRPr="0035050F">
              <w:rPr>
                <w:rFonts w:ascii="Trebuchet MS" w:eastAsia="Times New Roman" w:hAnsi="Trebuchet MS" w:cs="Times New Roman"/>
                <w:b/>
                <w:bCs/>
                <w:color w:val="000000"/>
              </w:rPr>
              <w:t>Assignment Due</w:t>
            </w:r>
          </w:p>
        </w:tc>
      </w:tr>
      <w:tr w:rsidR="0035050F" w:rsidRPr="0035050F" w:rsidTr="00C60DC7">
        <w:trPr>
          <w:trHeight w:val="600"/>
        </w:trPr>
        <w:tc>
          <w:tcPr>
            <w:tcW w:w="1635" w:type="dxa"/>
            <w:shd w:val="clear" w:color="auto" w:fill="auto"/>
            <w:vAlign w:val="bottom"/>
            <w:hideMark/>
          </w:tcPr>
          <w:p w:rsidR="0035050F" w:rsidRPr="0035050F" w:rsidRDefault="00DE585E" w:rsidP="0035050F">
            <w:pPr>
              <w:rPr>
                <w:rFonts w:ascii="Trebuchet MS" w:eastAsia="Times New Roman" w:hAnsi="Trebuchet MS" w:cs="Times New Roman"/>
                <w:color w:val="000000"/>
              </w:rPr>
            </w:pPr>
            <w:r>
              <w:rPr>
                <w:rFonts w:ascii="Trebuchet MS" w:eastAsia="Times New Roman" w:hAnsi="Trebuchet MS" w:cs="Times New Roman"/>
                <w:color w:val="000000"/>
              </w:rPr>
              <w:t>January 11</w:t>
            </w:r>
          </w:p>
        </w:tc>
        <w:tc>
          <w:tcPr>
            <w:tcW w:w="405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Human Inquiry &amp; Science</w:t>
            </w:r>
            <w:r w:rsidRPr="0035050F">
              <w:rPr>
                <w:rFonts w:ascii="Trebuchet MS" w:eastAsia="Times New Roman" w:hAnsi="Trebuchet MS" w:cs="Times New Roman"/>
                <w:color w:val="000000"/>
              </w:rPr>
              <w:br/>
              <w:t>Paradigms, Theory &amp; Research</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Babbie, Ch. 1 &amp; 2</w:t>
            </w:r>
          </w:p>
        </w:tc>
        <w:tc>
          <w:tcPr>
            <w:tcW w:w="30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Catch up on these readings when you can!</w:t>
            </w:r>
          </w:p>
        </w:tc>
      </w:tr>
      <w:tr w:rsidR="0035050F" w:rsidRPr="0035050F" w:rsidTr="00C60DC7">
        <w:trPr>
          <w:trHeight w:val="6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January 18</w:t>
            </w:r>
          </w:p>
        </w:tc>
        <w:tc>
          <w:tcPr>
            <w:tcW w:w="4050" w:type="dxa"/>
            <w:shd w:val="clear" w:color="auto" w:fill="auto"/>
            <w:vAlign w:val="bottom"/>
            <w:hideMark/>
          </w:tcPr>
          <w:p w:rsidR="0035050F" w:rsidRPr="00511A6C" w:rsidRDefault="00511A6C" w:rsidP="0035050F">
            <w:pPr>
              <w:rPr>
                <w:rFonts w:ascii="Trebuchet MS" w:eastAsia="Times New Roman" w:hAnsi="Trebuchet MS" w:cs="Times New Roman"/>
                <w:b/>
                <w:color w:val="000000"/>
              </w:rPr>
            </w:pPr>
            <w:r>
              <w:rPr>
                <w:rFonts w:ascii="Trebuchet MS" w:eastAsia="Times New Roman" w:hAnsi="Trebuchet MS" w:cs="Times New Roman"/>
                <w:b/>
                <w:color w:val="000000"/>
              </w:rPr>
              <w:t>NO CLASS – MLK DAY</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p>
        </w:tc>
        <w:tc>
          <w:tcPr>
            <w:tcW w:w="30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p>
        </w:tc>
      </w:tr>
      <w:tr w:rsidR="0035050F" w:rsidRPr="0035050F" w:rsidTr="00C60DC7">
        <w:trPr>
          <w:trHeight w:val="6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January 25</w:t>
            </w:r>
          </w:p>
        </w:tc>
        <w:tc>
          <w:tcPr>
            <w:tcW w:w="4050" w:type="dxa"/>
            <w:shd w:val="clear" w:color="auto" w:fill="auto"/>
            <w:vAlign w:val="bottom"/>
            <w:hideMark/>
          </w:tcPr>
          <w:p w:rsidR="0035050F" w:rsidRPr="00511A6C" w:rsidRDefault="00511A6C" w:rsidP="0035050F">
            <w:pPr>
              <w:rPr>
                <w:rFonts w:ascii="Trebuchet MS" w:eastAsia="Times New Roman" w:hAnsi="Trebuchet MS" w:cs="Times New Roman"/>
                <w:bCs/>
                <w:color w:val="000000"/>
              </w:rPr>
            </w:pPr>
            <w:r>
              <w:rPr>
                <w:rFonts w:ascii="Trebuchet MS" w:eastAsia="Times New Roman" w:hAnsi="Trebuchet MS" w:cs="Times New Roman"/>
                <w:bCs/>
                <w:color w:val="000000"/>
              </w:rPr>
              <w:t>Research Design</w:t>
            </w:r>
            <w:r>
              <w:rPr>
                <w:rFonts w:ascii="Trebuchet MS" w:eastAsia="Times New Roman" w:hAnsi="Trebuchet MS" w:cs="Times New Roman"/>
                <w:bCs/>
                <w:color w:val="000000"/>
              </w:rPr>
              <w:br/>
              <w:t>Reading and Writing Social Science</w:t>
            </w:r>
          </w:p>
        </w:tc>
        <w:tc>
          <w:tcPr>
            <w:tcW w:w="216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Babbie, Ch. 4 &amp; 15</w:t>
            </w:r>
          </w:p>
        </w:tc>
        <w:tc>
          <w:tcPr>
            <w:tcW w:w="306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CITI Training</w:t>
            </w:r>
            <w:r w:rsidR="0066377A">
              <w:rPr>
                <w:rFonts w:ascii="Trebuchet MS" w:eastAsia="Times New Roman" w:hAnsi="Trebuchet MS" w:cs="Times New Roman"/>
                <w:color w:val="000000"/>
              </w:rPr>
              <w:t xml:space="preserve"> due by class time</w:t>
            </w:r>
          </w:p>
        </w:tc>
      </w:tr>
      <w:tr w:rsidR="0035050F" w:rsidRPr="0035050F" w:rsidTr="00C60DC7">
        <w:trPr>
          <w:trHeight w:val="908"/>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February 1</w:t>
            </w:r>
          </w:p>
        </w:tc>
        <w:tc>
          <w:tcPr>
            <w:tcW w:w="405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Conceptualization, Operationalization, and Measurement</w:t>
            </w:r>
            <w:r w:rsidRPr="0035050F">
              <w:rPr>
                <w:rFonts w:ascii="Trebuchet MS" w:eastAsia="Times New Roman" w:hAnsi="Trebuchet MS" w:cs="Times New Roman"/>
                <w:color w:val="000000"/>
              </w:rPr>
              <w:br/>
              <w:t>Indexes, Scales, and Typologies</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Babbie, Ch. 5</w:t>
            </w:r>
            <w:r w:rsidRPr="00C60DC7">
              <w:rPr>
                <w:rFonts w:ascii="Trebuchet MS" w:eastAsia="Times New Roman" w:hAnsi="Trebuchet MS" w:cs="Times New Roman"/>
                <w:color w:val="000000"/>
              </w:rPr>
              <w:t xml:space="preserve"> </w:t>
            </w:r>
            <w:r w:rsidRPr="0035050F">
              <w:rPr>
                <w:rFonts w:ascii="Trebuchet MS" w:eastAsia="Times New Roman" w:hAnsi="Trebuchet MS" w:cs="Times New Roman"/>
                <w:color w:val="000000"/>
              </w:rPr>
              <w:t>&amp;</w:t>
            </w:r>
            <w:r w:rsidRPr="00C60DC7">
              <w:rPr>
                <w:rFonts w:ascii="Trebuchet MS" w:eastAsia="Times New Roman" w:hAnsi="Trebuchet MS" w:cs="Times New Roman"/>
                <w:color w:val="000000"/>
              </w:rPr>
              <w:t xml:space="preserve"> </w:t>
            </w:r>
            <w:r w:rsidRPr="0035050F">
              <w:rPr>
                <w:rFonts w:ascii="Trebuchet MS" w:eastAsia="Times New Roman" w:hAnsi="Trebuchet MS" w:cs="Times New Roman"/>
                <w:color w:val="000000"/>
              </w:rPr>
              <w:t>6</w:t>
            </w:r>
            <w:r w:rsidRPr="0035050F">
              <w:rPr>
                <w:rFonts w:ascii="Trebuchet MS" w:eastAsia="Times New Roman" w:hAnsi="Trebuchet MS" w:cs="Times New Roman"/>
                <w:color w:val="000000"/>
              </w:rPr>
              <w:br/>
              <w:t>Blackboard 1</w:t>
            </w:r>
          </w:p>
        </w:tc>
        <w:tc>
          <w:tcPr>
            <w:tcW w:w="3060" w:type="dxa"/>
            <w:shd w:val="clear" w:color="auto" w:fill="auto"/>
            <w:vAlign w:val="bottom"/>
            <w:hideMark/>
          </w:tcPr>
          <w:p w:rsidR="0035050F" w:rsidRPr="0035050F" w:rsidRDefault="0035050F" w:rsidP="00F8686B">
            <w:pPr>
              <w:rPr>
                <w:rFonts w:ascii="Trebuchet MS" w:eastAsia="Times New Roman" w:hAnsi="Trebuchet MS" w:cs="Times New Roman"/>
                <w:color w:val="000000"/>
              </w:rPr>
            </w:pPr>
          </w:p>
        </w:tc>
      </w:tr>
      <w:tr w:rsidR="0035050F" w:rsidRPr="0035050F" w:rsidTr="00C60DC7">
        <w:trPr>
          <w:trHeight w:val="71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February 8</w:t>
            </w:r>
          </w:p>
        </w:tc>
        <w:tc>
          <w:tcPr>
            <w:tcW w:w="4050" w:type="dxa"/>
            <w:shd w:val="clear" w:color="auto" w:fill="auto"/>
            <w:vAlign w:val="bottom"/>
            <w:hideMark/>
          </w:tcPr>
          <w:p w:rsidR="0035050F" w:rsidRPr="00511A6C"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Sampling</w:t>
            </w:r>
          </w:p>
        </w:tc>
        <w:tc>
          <w:tcPr>
            <w:tcW w:w="216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Babbie, Ch. 7</w:t>
            </w:r>
            <w:r w:rsidRPr="0035050F">
              <w:rPr>
                <w:rFonts w:ascii="Trebuchet MS" w:eastAsia="Times New Roman" w:hAnsi="Trebuchet MS" w:cs="Times New Roman"/>
                <w:color w:val="000000"/>
              </w:rPr>
              <w:br/>
              <w:t>Blackboard 2 &amp; 3</w:t>
            </w:r>
          </w:p>
        </w:tc>
        <w:tc>
          <w:tcPr>
            <w:tcW w:w="3060" w:type="dxa"/>
            <w:shd w:val="clear" w:color="auto" w:fill="auto"/>
            <w:vAlign w:val="bottom"/>
            <w:hideMark/>
          </w:tcPr>
          <w:p w:rsidR="0035050F" w:rsidRPr="0066377A" w:rsidRDefault="00511A6C" w:rsidP="00F70242">
            <w:pPr>
              <w:rPr>
                <w:rFonts w:ascii="Trebuchet MS" w:eastAsia="Times New Roman" w:hAnsi="Trebuchet MS" w:cs="Times New Roman"/>
                <w:b/>
                <w:color w:val="000000"/>
              </w:rPr>
            </w:pPr>
            <w:r>
              <w:rPr>
                <w:rFonts w:ascii="Trebuchet MS" w:eastAsia="Times New Roman" w:hAnsi="Trebuchet MS" w:cs="Times New Roman"/>
                <w:color w:val="000000"/>
              </w:rPr>
              <w:t>Quantitative Project Phase 1</w:t>
            </w:r>
            <w:r w:rsidR="0066377A">
              <w:rPr>
                <w:rFonts w:ascii="Trebuchet MS" w:eastAsia="Times New Roman" w:hAnsi="Trebuchet MS" w:cs="Times New Roman"/>
                <w:color w:val="000000"/>
              </w:rPr>
              <w:t xml:space="preserve"> due </w:t>
            </w:r>
            <w:r w:rsidR="0066377A">
              <w:rPr>
                <w:rFonts w:ascii="Trebuchet MS" w:eastAsia="Times New Roman" w:hAnsi="Trebuchet MS" w:cs="Times New Roman"/>
                <w:b/>
                <w:color w:val="000000"/>
              </w:rPr>
              <w:t>Fri Feb 12 by midnight</w:t>
            </w:r>
          </w:p>
        </w:tc>
      </w:tr>
      <w:tr w:rsidR="0035050F" w:rsidRPr="0035050F" w:rsidTr="00C60DC7">
        <w:trPr>
          <w:trHeight w:val="62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February 15</w:t>
            </w:r>
          </w:p>
        </w:tc>
        <w:tc>
          <w:tcPr>
            <w:tcW w:w="4050" w:type="dxa"/>
            <w:shd w:val="clear" w:color="auto" w:fill="auto"/>
            <w:vAlign w:val="bottom"/>
            <w:hideMark/>
          </w:tcPr>
          <w:p w:rsidR="0035050F" w:rsidRPr="0035050F" w:rsidRDefault="00511A6C" w:rsidP="00F70242">
            <w:pPr>
              <w:rPr>
                <w:rFonts w:ascii="Trebuchet MS" w:eastAsia="Times New Roman" w:hAnsi="Trebuchet MS" w:cs="Times New Roman"/>
                <w:color w:val="000000"/>
              </w:rPr>
            </w:pPr>
            <w:r w:rsidRPr="0035050F">
              <w:rPr>
                <w:rFonts w:ascii="Trebuchet MS" w:eastAsia="Times New Roman" w:hAnsi="Trebuchet MS" w:cs="Times New Roman"/>
                <w:color w:val="000000"/>
              </w:rPr>
              <w:t>Surveys</w:t>
            </w:r>
          </w:p>
        </w:tc>
        <w:tc>
          <w:tcPr>
            <w:tcW w:w="2160" w:type="dxa"/>
            <w:shd w:val="clear" w:color="auto" w:fill="auto"/>
            <w:vAlign w:val="bottom"/>
            <w:hideMark/>
          </w:tcPr>
          <w:p w:rsidR="0035050F" w:rsidRPr="0035050F" w:rsidRDefault="00511A6C" w:rsidP="00F70242">
            <w:pPr>
              <w:rPr>
                <w:rFonts w:ascii="Trebuchet MS" w:eastAsia="Times New Roman" w:hAnsi="Trebuchet MS" w:cs="Times New Roman"/>
                <w:color w:val="000000"/>
              </w:rPr>
            </w:pPr>
            <w:r w:rsidRPr="0035050F">
              <w:rPr>
                <w:rFonts w:ascii="Trebuchet MS" w:eastAsia="Times New Roman" w:hAnsi="Trebuchet MS" w:cs="Times New Roman"/>
                <w:color w:val="000000"/>
              </w:rPr>
              <w:t>Babbie, Ch. 9</w:t>
            </w:r>
            <w:r w:rsidRPr="0035050F">
              <w:rPr>
                <w:rFonts w:ascii="Trebuchet MS" w:eastAsia="Times New Roman" w:hAnsi="Trebuchet MS" w:cs="Times New Roman"/>
                <w:color w:val="000000"/>
              </w:rPr>
              <w:br/>
              <w:t>Blackboard 4</w:t>
            </w:r>
          </w:p>
        </w:tc>
        <w:tc>
          <w:tcPr>
            <w:tcW w:w="3060" w:type="dxa"/>
            <w:shd w:val="clear" w:color="auto" w:fill="auto"/>
            <w:vAlign w:val="bottom"/>
            <w:hideMark/>
          </w:tcPr>
          <w:p w:rsidR="0035050F" w:rsidRPr="00F70242" w:rsidRDefault="0035050F" w:rsidP="00511A6C">
            <w:pPr>
              <w:rPr>
                <w:rFonts w:ascii="Trebuchet MS" w:eastAsia="Times New Roman" w:hAnsi="Trebuchet MS" w:cs="Times New Roman"/>
                <w:b/>
                <w:color w:val="000000"/>
              </w:rPr>
            </w:pPr>
            <w:r w:rsidRPr="00C60DC7">
              <w:rPr>
                <w:rFonts w:ascii="Trebuchet MS" w:eastAsia="Times New Roman" w:hAnsi="Trebuchet MS" w:cs="Times New Roman"/>
                <w:color w:val="000000"/>
              </w:rPr>
              <w:br/>
            </w:r>
          </w:p>
        </w:tc>
      </w:tr>
      <w:tr w:rsidR="0035050F" w:rsidRPr="0035050F" w:rsidTr="00C60DC7">
        <w:trPr>
          <w:trHeight w:val="53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February 22</w:t>
            </w:r>
          </w:p>
        </w:tc>
        <w:tc>
          <w:tcPr>
            <w:tcW w:w="4050" w:type="dxa"/>
            <w:shd w:val="clear" w:color="auto" w:fill="auto"/>
            <w:vAlign w:val="bottom"/>
            <w:hideMark/>
          </w:tcPr>
          <w:p w:rsidR="0035050F" w:rsidRPr="0035050F" w:rsidRDefault="00511A6C" w:rsidP="00F70242">
            <w:pPr>
              <w:rPr>
                <w:rFonts w:ascii="Trebuchet MS" w:eastAsia="Times New Roman" w:hAnsi="Trebuchet MS" w:cs="Times New Roman"/>
                <w:color w:val="000000"/>
              </w:rPr>
            </w:pPr>
            <w:r w:rsidRPr="0035050F">
              <w:rPr>
                <w:rFonts w:ascii="Trebuchet MS" w:eastAsia="Times New Roman" w:hAnsi="Trebuchet MS" w:cs="Times New Roman"/>
                <w:color w:val="000000"/>
              </w:rPr>
              <w:t>Experiments</w:t>
            </w:r>
          </w:p>
        </w:tc>
        <w:tc>
          <w:tcPr>
            <w:tcW w:w="216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Babbie, Ch. 8</w:t>
            </w:r>
            <w:r w:rsidRPr="0035050F">
              <w:rPr>
                <w:rFonts w:ascii="Trebuchet MS" w:eastAsia="Times New Roman" w:hAnsi="Trebuchet MS" w:cs="Times New Roman"/>
                <w:color w:val="000000"/>
              </w:rPr>
              <w:br/>
              <w:t>Blackboard 5</w:t>
            </w:r>
          </w:p>
        </w:tc>
        <w:tc>
          <w:tcPr>
            <w:tcW w:w="3060" w:type="dxa"/>
            <w:shd w:val="clear" w:color="auto" w:fill="auto"/>
            <w:vAlign w:val="bottom"/>
            <w:hideMark/>
          </w:tcPr>
          <w:p w:rsidR="0035050F" w:rsidRPr="00F70242" w:rsidRDefault="0066377A" w:rsidP="0066377A">
            <w:pPr>
              <w:rPr>
                <w:rFonts w:ascii="Trebuchet MS" w:eastAsia="Times New Roman" w:hAnsi="Trebuchet MS" w:cs="Times New Roman"/>
                <w:b/>
                <w:color w:val="000000"/>
              </w:rPr>
            </w:pPr>
            <w:r>
              <w:rPr>
                <w:rFonts w:ascii="Trebuchet MS" w:eastAsia="Times New Roman" w:hAnsi="Trebuchet MS" w:cs="Times New Roman"/>
                <w:color w:val="000000"/>
              </w:rPr>
              <w:t xml:space="preserve">Latest Study Assignment due </w:t>
            </w:r>
            <w:r>
              <w:rPr>
                <w:rFonts w:ascii="Trebuchet MS" w:eastAsia="Times New Roman" w:hAnsi="Trebuchet MS" w:cs="Times New Roman"/>
                <w:b/>
                <w:color w:val="000000"/>
              </w:rPr>
              <w:t>Fri Feb 26 by midnight</w:t>
            </w:r>
          </w:p>
        </w:tc>
      </w:tr>
      <w:tr w:rsidR="0035050F" w:rsidRPr="0035050F" w:rsidTr="00C60DC7">
        <w:trPr>
          <w:trHeight w:val="6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February 29</w:t>
            </w:r>
          </w:p>
        </w:tc>
        <w:tc>
          <w:tcPr>
            <w:tcW w:w="4050" w:type="dxa"/>
            <w:shd w:val="clear" w:color="auto" w:fill="auto"/>
            <w:vAlign w:val="bottom"/>
            <w:hideMark/>
          </w:tcPr>
          <w:p w:rsidR="0035050F" w:rsidRPr="0035050F" w:rsidRDefault="00511A6C" w:rsidP="00F70242">
            <w:pPr>
              <w:rPr>
                <w:rFonts w:ascii="Trebuchet MS" w:eastAsia="Times New Roman" w:hAnsi="Trebuchet MS" w:cs="Times New Roman"/>
                <w:color w:val="000000"/>
              </w:rPr>
            </w:pPr>
            <w:r w:rsidRPr="0035050F">
              <w:rPr>
                <w:rFonts w:ascii="Trebuchet MS" w:eastAsia="Times New Roman" w:hAnsi="Trebuchet MS" w:cs="Times New Roman"/>
                <w:color w:val="000000"/>
              </w:rPr>
              <w:t>Qualitative Field Research</w:t>
            </w:r>
          </w:p>
        </w:tc>
        <w:tc>
          <w:tcPr>
            <w:tcW w:w="216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Babbie, Ch. 10</w:t>
            </w:r>
            <w:r w:rsidRPr="0035050F">
              <w:rPr>
                <w:rFonts w:ascii="Trebuchet MS" w:eastAsia="Times New Roman" w:hAnsi="Trebuchet MS" w:cs="Times New Roman"/>
                <w:color w:val="000000"/>
              </w:rPr>
              <w:br/>
              <w:t>Blackboard 6</w:t>
            </w:r>
          </w:p>
        </w:tc>
        <w:tc>
          <w:tcPr>
            <w:tcW w:w="3060" w:type="dxa"/>
            <w:shd w:val="clear" w:color="auto" w:fill="auto"/>
            <w:vAlign w:val="bottom"/>
            <w:hideMark/>
          </w:tcPr>
          <w:p w:rsidR="0035050F" w:rsidRPr="0035050F" w:rsidRDefault="0035050F" w:rsidP="00511A6C">
            <w:pPr>
              <w:rPr>
                <w:rFonts w:ascii="Trebuchet MS" w:eastAsia="Times New Roman" w:hAnsi="Trebuchet MS" w:cs="Times New Roman"/>
                <w:color w:val="000000"/>
              </w:rPr>
            </w:pPr>
          </w:p>
        </w:tc>
      </w:tr>
      <w:tr w:rsidR="0035050F" w:rsidRPr="0035050F" w:rsidTr="00C60DC7">
        <w:trPr>
          <w:trHeight w:val="638"/>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March 7</w:t>
            </w:r>
          </w:p>
        </w:tc>
        <w:tc>
          <w:tcPr>
            <w:tcW w:w="4050" w:type="dxa"/>
            <w:shd w:val="clear" w:color="auto" w:fill="auto"/>
            <w:vAlign w:val="bottom"/>
            <w:hideMark/>
          </w:tcPr>
          <w:p w:rsidR="0035050F" w:rsidRPr="00511A6C" w:rsidRDefault="00511A6C" w:rsidP="00F70242">
            <w:pPr>
              <w:rPr>
                <w:rFonts w:ascii="Trebuchet MS" w:eastAsia="Times New Roman" w:hAnsi="Trebuchet MS" w:cs="Times New Roman"/>
                <w:b/>
                <w:color w:val="000000"/>
              </w:rPr>
            </w:pPr>
            <w:r>
              <w:rPr>
                <w:rFonts w:ascii="Trebuchet MS" w:eastAsia="Times New Roman" w:hAnsi="Trebuchet MS" w:cs="Times New Roman"/>
                <w:b/>
                <w:color w:val="000000"/>
              </w:rPr>
              <w:t>NO CLASS – WORK ON YOUR MIDTERM AND YOUR RESEARCH PROJECT</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p>
        </w:tc>
        <w:tc>
          <w:tcPr>
            <w:tcW w:w="3060" w:type="dxa"/>
            <w:shd w:val="clear" w:color="auto" w:fill="auto"/>
            <w:vAlign w:val="bottom"/>
            <w:hideMark/>
          </w:tcPr>
          <w:p w:rsidR="0035050F" w:rsidRPr="00F70242" w:rsidRDefault="0066377A" w:rsidP="0035050F">
            <w:pPr>
              <w:rPr>
                <w:rFonts w:ascii="Trebuchet MS" w:eastAsia="Times New Roman" w:hAnsi="Trebuchet MS" w:cs="Times New Roman"/>
                <w:b/>
                <w:color w:val="000000"/>
              </w:rPr>
            </w:pPr>
            <w:r>
              <w:rPr>
                <w:rFonts w:ascii="Trebuchet MS" w:eastAsia="Times New Roman" w:hAnsi="Trebuchet MS" w:cs="Times New Roman"/>
                <w:b/>
                <w:color w:val="000000"/>
              </w:rPr>
              <w:t>MIDTERMS DUE 1 WEEK AFTER EXAM IS POSTED</w:t>
            </w:r>
          </w:p>
        </w:tc>
      </w:tr>
      <w:tr w:rsidR="0035050F" w:rsidRPr="0035050F" w:rsidTr="00C60DC7">
        <w:trPr>
          <w:trHeight w:val="6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March 14</w:t>
            </w:r>
          </w:p>
        </w:tc>
        <w:tc>
          <w:tcPr>
            <w:tcW w:w="4050" w:type="dxa"/>
            <w:shd w:val="clear" w:color="auto" w:fill="auto"/>
            <w:vAlign w:val="bottom"/>
            <w:hideMark/>
          </w:tcPr>
          <w:p w:rsidR="0035050F" w:rsidRPr="00511A6C" w:rsidRDefault="00511A6C" w:rsidP="0035050F">
            <w:pPr>
              <w:rPr>
                <w:rFonts w:ascii="Trebuchet MS" w:eastAsia="Times New Roman" w:hAnsi="Trebuchet MS" w:cs="Times New Roman"/>
                <w:b/>
                <w:color w:val="000000"/>
              </w:rPr>
            </w:pPr>
            <w:r>
              <w:rPr>
                <w:rFonts w:ascii="Trebuchet MS" w:eastAsia="Times New Roman" w:hAnsi="Trebuchet MS" w:cs="Times New Roman"/>
                <w:b/>
                <w:color w:val="000000"/>
              </w:rPr>
              <w:t>NO CLASS – SPRING BREAK</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p>
        </w:tc>
        <w:tc>
          <w:tcPr>
            <w:tcW w:w="3060" w:type="dxa"/>
            <w:shd w:val="clear" w:color="auto" w:fill="auto"/>
            <w:vAlign w:val="bottom"/>
            <w:hideMark/>
          </w:tcPr>
          <w:p w:rsidR="0035050F" w:rsidRPr="00F70242" w:rsidRDefault="0035050F" w:rsidP="0066377A">
            <w:pPr>
              <w:rPr>
                <w:rFonts w:ascii="Trebuchet MS" w:eastAsia="Times New Roman" w:hAnsi="Trebuchet MS" w:cs="Times New Roman"/>
                <w:b/>
                <w:color w:val="000000"/>
              </w:rPr>
            </w:pPr>
          </w:p>
        </w:tc>
      </w:tr>
      <w:tr w:rsidR="0035050F" w:rsidRPr="0035050F" w:rsidTr="00C60DC7">
        <w:trPr>
          <w:trHeight w:val="3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March 21</w:t>
            </w:r>
          </w:p>
        </w:tc>
        <w:tc>
          <w:tcPr>
            <w:tcW w:w="405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Unobtrusive Research</w:t>
            </w:r>
          </w:p>
        </w:tc>
        <w:tc>
          <w:tcPr>
            <w:tcW w:w="2160" w:type="dxa"/>
            <w:shd w:val="clear" w:color="auto" w:fill="auto"/>
            <w:vAlign w:val="bottom"/>
            <w:hideMark/>
          </w:tcPr>
          <w:p w:rsidR="00511A6C" w:rsidRDefault="00511A6C" w:rsidP="000F7AB8">
            <w:pPr>
              <w:rPr>
                <w:rFonts w:ascii="Trebuchet MS" w:eastAsia="Times New Roman" w:hAnsi="Trebuchet MS" w:cs="Times New Roman"/>
                <w:color w:val="000000"/>
              </w:rPr>
            </w:pPr>
          </w:p>
          <w:p w:rsidR="0035050F" w:rsidRPr="0035050F" w:rsidRDefault="00511A6C" w:rsidP="000F7AB8">
            <w:pPr>
              <w:rPr>
                <w:rFonts w:ascii="Trebuchet MS" w:eastAsia="Times New Roman" w:hAnsi="Trebuchet MS" w:cs="Times New Roman"/>
                <w:color w:val="000000"/>
              </w:rPr>
            </w:pPr>
            <w:r w:rsidRPr="0035050F">
              <w:rPr>
                <w:rFonts w:ascii="Trebuchet MS" w:eastAsia="Times New Roman" w:hAnsi="Trebuchet MS" w:cs="Times New Roman"/>
                <w:color w:val="000000"/>
              </w:rPr>
              <w:t>Babbie, Ch. 11</w:t>
            </w:r>
            <w:r w:rsidRPr="0035050F">
              <w:rPr>
                <w:rFonts w:ascii="Trebuchet MS" w:eastAsia="Times New Roman" w:hAnsi="Trebuchet MS" w:cs="Times New Roman"/>
                <w:color w:val="000000"/>
              </w:rPr>
              <w:br/>
              <w:t>Blackboard 7 &amp; 8</w:t>
            </w:r>
          </w:p>
        </w:tc>
        <w:tc>
          <w:tcPr>
            <w:tcW w:w="3060" w:type="dxa"/>
            <w:shd w:val="clear" w:color="auto" w:fill="auto"/>
            <w:vAlign w:val="bottom"/>
            <w:hideMark/>
          </w:tcPr>
          <w:p w:rsidR="0035050F" w:rsidRPr="0066377A" w:rsidRDefault="0066377A" w:rsidP="00F70242">
            <w:pPr>
              <w:rPr>
                <w:rFonts w:ascii="Trebuchet MS" w:eastAsia="Times New Roman" w:hAnsi="Trebuchet MS" w:cs="Times New Roman"/>
                <w:b/>
                <w:color w:val="000000"/>
              </w:rPr>
            </w:pPr>
            <w:r>
              <w:rPr>
                <w:rFonts w:ascii="Trebuchet MS" w:eastAsia="Times New Roman" w:hAnsi="Trebuchet MS" w:cs="Times New Roman"/>
                <w:color w:val="000000"/>
              </w:rPr>
              <w:t xml:space="preserve">Quantitative Project Phase 2 due </w:t>
            </w:r>
            <w:r>
              <w:rPr>
                <w:rFonts w:ascii="Trebuchet MS" w:eastAsia="Times New Roman" w:hAnsi="Trebuchet MS" w:cs="Times New Roman"/>
                <w:b/>
                <w:color w:val="000000"/>
              </w:rPr>
              <w:t>Fri Mar 25 by midnight</w:t>
            </w:r>
          </w:p>
        </w:tc>
      </w:tr>
      <w:tr w:rsidR="0035050F" w:rsidRPr="0035050F" w:rsidTr="00C60DC7">
        <w:trPr>
          <w:trHeight w:val="6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March 28</w:t>
            </w:r>
          </w:p>
        </w:tc>
        <w:tc>
          <w:tcPr>
            <w:tcW w:w="405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Qualitative Data Analysis</w:t>
            </w:r>
          </w:p>
        </w:tc>
        <w:tc>
          <w:tcPr>
            <w:tcW w:w="2160" w:type="dxa"/>
            <w:shd w:val="clear" w:color="auto" w:fill="auto"/>
            <w:vAlign w:val="bottom"/>
            <w:hideMark/>
          </w:tcPr>
          <w:p w:rsidR="0035050F" w:rsidRPr="0035050F" w:rsidRDefault="00511A6C" w:rsidP="00511A6C">
            <w:pPr>
              <w:rPr>
                <w:rFonts w:ascii="Trebuchet MS" w:eastAsia="Times New Roman" w:hAnsi="Trebuchet MS" w:cs="Times New Roman"/>
                <w:color w:val="000000"/>
              </w:rPr>
            </w:pPr>
            <w:r w:rsidRPr="0035050F">
              <w:rPr>
                <w:rFonts w:ascii="Trebuchet MS" w:eastAsia="Times New Roman" w:hAnsi="Trebuchet MS" w:cs="Times New Roman"/>
                <w:color w:val="000000"/>
              </w:rPr>
              <w:t>Babbie, Ch. 1</w:t>
            </w:r>
            <w:r>
              <w:rPr>
                <w:rFonts w:ascii="Trebuchet MS" w:eastAsia="Times New Roman" w:hAnsi="Trebuchet MS" w:cs="Times New Roman"/>
                <w:color w:val="000000"/>
              </w:rPr>
              <w:t>3</w:t>
            </w:r>
          </w:p>
        </w:tc>
        <w:tc>
          <w:tcPr>
            <w:tcW w:w="3060" w:type="dxa"/>
            <w:shd w:val="clear" w:color="auto" w:fill="auto"/>
            <w:vAlign w:val="bottom"/>
            <w:hideMark/>
          </w:tcPr>
          <w:p w:rsidR="0035050F" w:rsidRPr="00F70242" w:rsidRDefault="0035050F" w:rsidP="00511A6C">
            <w:pPr>
              <w:rPr>
                <w:rFonts w:ascii="Trebuchet MS" w:eastAsia="Times New Roman" w:hAnsi="Trebuchet MS" w:cs="Times New Roman"/>
                <w:b/>
                <w:color w:val="000000"/>
              </w:rPr>
            </w:pPr>
            <w:r w:rsidRPr="0035050F">
              <w:rPr>
                <w:rFonts w:ascii="Trebuchet MS" w:eastAsia="Times New Roman" w:hAnsi="Trebuchet MS" w:cs="Times New Roman"/>
                <w:color w:val="000000"/>
              </w:rPr>
              <w:br/>
            </w:r>
          </w:p>
        </w:tc>
      </w:tr>
      <w:tr w:rsidR="0035050F" w:rsidRPr="0035050F" w:rsidTr="00C60DC7">
        <w:trPr>
          <w:trHeight w:val="53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April 4</w:t>
            </w:r>
          </w:p>
        </w:tc>
        <w:tc>
          <w:tcPr>
            <w:tcW w:w="405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Quantitative Data Analysis</w:t>
            </w:r>
          </w:p>
        </w:tc>
        <w:tc>
          <w:tcPr>
            <w:tcW w:w="2160" w:type="dxa"/>
            <w:shd w:val="clear" w:color="auto" w:fill="auto"/>
            <w:vAlign w:val="bottom"/>
            <w:hideMark/>
          </w:tcPr>
          <w:p w:rsidR="0035050F" w:rsidRPr="0035050F" w:rsidRDefault="00511A6C" w:rsidP="00F70242">
            <w:pPr>
              <w:rPr>
                <w:rFonts w:ascii="Trebuchet MS" w:eastAsia="Times New Roman" w:hAnsi="Trebuchet MS" w:cs="Times New Roman"/>
                <w:color w:val="000000"/>
              </w:rPr>
            </w:pPr>
            <w:r w:rsidRPr="0035050F">
              <w:rPr>
                <w:rFonts w:ascii="Trebuchet MS" w:eastAsia="Times New Roman" w:hAnsi="Trebuchet MS" w:cs="Times New Roman"/>
                <w:color w:val="000000"/>
              </w:rPr>
              <w:t>Babbie, Ch. 1</w:t>
            </w:r>
            <w:r>
              <w:rPr>
                <w:rFonts w:ascii="Trebuchet MS" w:eastAsia="Times New Roman" w:hAnsi="Trebuchet MS" w:cs="Times New Roman"/>
                <w:color w:val="000000"/>
              </w:rPr>
              <w:t>4</w:t>
            </w:r>
          </w:p>
        </w:tc>
        <w:tc>
          <w:tcPr>
            <w:tcW w:w="3060" w:type="dxa"/>
            <w:shd w:val="clear" w:color="auto" w:fill="auto"/>
            <w:vAlign w:val="bottom"/>
            <w:hideMark/>
          </w:tcPr>
          <w:p w:rsidR="0035050F" w:rsidRPr="00F70242" w:rsidRDefault="0035050F" w:rsidP="00F70242">
            <w:pPr>
              <w:rPr>
                <w:rFonts w:ascii="Trebuchet MS" w:eastAsia="Times New Roman" w:hAnsi="Trebuchet MS" w:cs="Times New Roman"/>
                <w:b/>
                <w:color w:val="000000"/>
              </w:rPr>
            </w:pPr>
          </w:p>
        </w:tc>
      </w:tr>
      <w:tr w:rsidR="0035050F" w:rsidRPr="0035050F" w:rsidTr="00C60DC7">
        <w:trPr>
          <w:trHeight w:val="3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April 11</w:t>
            </w:r>
          </w:p>
        </w:tc>
        <w:tc>
          <w:tcPr>
            <w:tcW w:w="405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Mixed Methods and Autoethnography</w:t>
            </w:r>
          </w:p>
        </w:tc>
        <w:tc>
          <w:tcPr>
            <w:tcW w:w="2160"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Blackboard 9 &amp; 10</w:t>
            </w:r>
          </w:p>
        </w:tc>
        <w:tc>
          <w:tcPr>
            <w:tcW w:w="3060" w:type="dxa"/>
            <w:shd w:val="clear" w:color="auto" w:fill="auto"/>
            <w:vAlign w:val="bottom"/>
            <w:hideMark/>
          </w:tcPr>
          <w:p w:rsidR="0035050F" w:rsidRPr="0066377A" w:rsidRDefault="00511A6C" w:rsidP="0035050F">
            <w:pPr>
              <w:rPr>
                <w:rFonts w:ascii="Trebuchet MS" w:eastAsia="Times New Roman" w:hAnsi="Trebuchet MS" w:cs="Times New Roman"/>
                <w:b/>
                <w:color w:val="000000"/>
              </w:rPr>
            </w:pPr>
            <w:r>
              <w:rPr>
                <w:rFonts w:ascii="Trebuchet MS" w:eastAsia="Times New Roman" w:hAnsi="Trebuchet MS" w:cs="Times New Roman"/>
                <w:color w:val="000000"/>
              </w:rPr>
              <w:t>Qualitative Project</w:t>
            </w:r>
            <w:r w:rsidR="0066377A">
              <w:rPr>
                <w:rFonts w:ascii="Trebuchet MS" w:eastAsia="Times New Roman" w:hAnsi="Trebuchet MS" w:cs="Times New Roman"/>
                <w:color w:val="000000"/>
              </w:rPr>
              <w:t xml:space="preserve"> due </w:t>
            </w:r>
            <w:r w:rsidR="0066377A">
              <w:rPr>
                <w:rFonts w:ascii="Trebuchet MS" w:eastAsia="Times New Roman" w:hAnsi="Trebuchet MS" w:cs="Times New Roman"/>
                <w:b/>
                <w:color w:val="000000"/>
              </w:rPr>
              <w:t>Fri Apr 15 by midnight</w:t>
            </w:r>
          </w:p>
        </w:tc>
      </w:tr>
      <w:tr w:rsidR="00511A6C" w:rsidRPr="0035050F" w:rsidTr="00C60DC7">
        <w:trPr>
          <w:trHeight w:val="300"/>
        </w:trPr>
        <w:tc>
          <w:tcPr>
            <w:tcW w:w="1635" w:type="dxa"/>
            <w:shd w:val="clear" w:color="auto" w:fill="auto"/>
            <w:vAlign w:val="bottom"/>
            <w:hideMark/>
          </w:tcPr>
          <w:p w:rsidR="00511A6C"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April 18</w:t>
            </w:r>
          </w:p>
        </w:tc>
        <w:tc>
          <w:tcPr>
            <w:tcW w:w="4050" w:type="dxa"/>
            <w:shd w:val="clear" w:color="auto" w:fill="auto"/>
            <w:vAlign w:val="bottom"/>
            <w:hideMark/>
          </w:tcPr>
          <w:p w:rsidR="00511A6C" w:rsidRPr="0035050F" w:rsidRDefault="00511A6C" w:rsidP="0035050F">
            <w:pPr>
              <w:rPr>
                <w:rFonts w:ascii="Trebuchet MS" w:eastAsia="Times New Roman" w:hAnsi="Trebuchet MS" w:cs="Times New Roman"/>
                <w:color w:val="000000"/>
              </w:rPr>
            </w:pPr>
            <w:r w:rsidRPr="0035050F">
              <w:rPr>
                <w:rFonts w:ascii="Trebuchet MS" w:eastAsia="Times New Roman" w:hAnsi="Trebuchet MS" w:cs="Times New Roman"/>
                <w:color w:val="000000"/>
              </w:rPr>
              <w:t>Ethics &amp; Politics of Social Research</w:t>
            </w:r>
          </w:p>
        </w:tc>
        <w:tc>
          <w:tcPr>
            <w:tcW w:w="2160" w:type="dxa"/>
            <w:shd w:val="clear" w:color="auto" w:fill="auto"/>
            <w:vAlign w:val="bottom"/>
            <w:hideMark/>
          </w:tcPr>
          <w:p w:rsidR="00511A6C" w:rsidRPr="0035050F" w:rsidRDefault="00511A6C" w:rsidP="00511A6C">
            <w:pPr>
              <w:rPr>
                <w:rFonts w:ascii="Trebuchet MS" w:eastAsia="Times New Roman" w:hAnsi="Trebuchet MS" w:cs="Times New Roman"/>
                <w:color w:val="000000"/>
              </w:rPr>
            </w:pPr>
            <w:r w:rsidRPr="0035050F">
              <w:rPr>
                <w:rFonts w:ascii="Trebuchet MS" w:eastAsia="Times New Roman" w:hAnsi="Trebuchet MS" w:cs="Times New Roman"/>
                <w:color w:val="000000"/>
              </w:rPr>
              <w:t>Babbie, Ch. 3</w:t>
            </w:r>
            <w:r w:rsidRPr="0035050F">
              <w:rPr>
                <w:rFonts w:ascii="Trebuchet MS" w:eastAsia="Times New Roman" w:hAnsi="Trebuchet MS" w:cs="Times New Roman"/>
                <w:color w:val="000000"/>
              </w:rPr>
              <w:br/>
              <w:t xml:space="preserve">Blackboard </w:t>
            </w:r>
            <w:r>
              <w:rPr>
                <w:rFonts w:ascii="Trebuchet MS" w:eastAsia="Times New Roman" w:hAnsi="Trebuchet MS" w:cs="Times New Roman"/>
                <w:color w:val="000000"/>
              </w:rPr>
              <w:t xml:space="preserve">11 </w:t>
            </w:r>
            <w:r w:rsidRPr="0035050F">
              <w:rPr>
                <w:rFonts w:ascii="Trebuchet MS" w:eastAsia="Times New Roman" w:hAnsi="Trebuchet MS" w:cs="Times New Roman"/>
                <w:color w:val="000000"/>
              </w:rPr>
              <w:t xml:space="preserve">&amp; </w:t>
            </w:r>
            <w:r>
              <w:rPr>
                <w:rFonts w:ascii="Trebuchet MS" w:eastAsia="Times New Roman" w:hAnsi="Trebuchet MS" w:cs="Times New Roman"/>
                <w:color w:val="000000"/>
              </w:rPr>
              <w:t>12</w:t>
            </w:r>
          </w:p>
        </w:tc>
        <w:tc>
          <w:tcPr>
            <w:tcW w:w="3060" w:type="dxa"/>
            <w:shd w:val="clear" w:color="auto" w:fill="auto"/>
            <w:vAlign w:val="bottom"/>
            <w:hideMark/>
          </w:tcPr>
          <w:p w:rsidR="00511A6C" w:rsidRPr="00F70242" w:rsidRDefault="00511A6C" w:rsidP="0035050F">
            <w:pPr>
              <w:rPr>
                <w:rFonts w:ascii="Trebuchet MS" w:eastAsia="Times New Roman" w:hAnsi="Trebuchet MS" w:cs="Times New Roman"/>
                <w:b/>
                <w:color w:val="000000"/>
              </w:rPr>
            </w:pPr>
          </w:p>
        </w:tc>
      </w:tr>
      <w:tr w:rsidR="0035050F" w:rsidRPr="0035050F" w:rsidTr="00C60DC7">
        <w:trPr>
          <w:trHeight w:val="300"/>
        </w:trPr>
        <w:tc>
          <w:tcPr>
            <w:tcW w:w="1635" w:type="dxa"/>
            <w:shd w:val="clear" w:color="auto" w:fill="auto"/>
            <w:vAlign w:val="bottom"/>
            <w:hideMark/>
          </w:tcPr>
          <w:p w:rsidR="0035050F" w:rsidRPr="0035050F"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April 25</w:t>
            </w:r>
          </w:p>
        </w:tc>
        <w:tc>
          <w:tcPr>
            <w:tcW w:w="4050" w:type="dxa"/>
            <w:shd w:val="clear" w:color="auto" w:fill="auto"/>
            <w:vAlign w:val="bottom"/>
            <w:hideMark/>
          </w:tcPr>
          <w:p w:rsidR="0035050F" w:rsidRPr="0035050F" w:rsidRDefault="00511A6C" w:rsidP="0035050F">
            <w:pPr>
              <w:rPr>
                <w:rFonts w:ascii="Trebuchet MS" w:eastAsia="Times New Roman" w:hAnsi="Trebuchet MS" w:cs="Times New Roman"/>
                <w:b/>
                <w:color w:val="000000"/>
              </w:rPr>
            </w:pPr>
            <w:r w:rsidRPr="0035050F">
              <w:rPr>
                <w:rFonts w:ascii="Trebuchet MS" w:eastAsia="Times New Roman" w:hAnsi="Trebuchet MS" w:cs="Times New Roman"/>
                <w:color w:val="000000"/>
              </w:rPr>
              <w:t>Study Session in Class for Final Exam</w:t>
            </w:r>
          </w:p>
        </w:tc>
        <w:tc>
          <w:tcPr>
            <w:tcW w:w="2160" w:type="dxa"/>
            <w:shd w:val="clear" w:color="auto" w:fill="auto"/>
            <w:vAlign w:val="bottom"/>
            <w:hideMark/>
          </w:tcPr>
          <w:p w:rsidR="0035050F" w:rsidRPr="0035050F" w:rsidRDefault="0035050F" w:rsidP="0035050F">
            <w:pPr>
              <w:rPr>
                <w:rFonts w:ascii="Trebuchet MS" w:eastAsia="Times New Roman" w:hAnsi="Trebuchet MS" w:cs="Times New Roman"/>
                <w:color w:val="000000"/>
              </w:rPr>
            </w:pPr>
          </w:p>
        </w:tc>
        <w:tc>
          <w:tcPr>
            <w:tcW w:w="3060" w:type="dxa"/>
            <w:shd w:val="clear" w:color="auto" w:fill="auto"/>
            <w:noWrap/>
            <w:vAlign w:val="bottom"/>
            <w:hideMark/>
          </w:tcPr>
          <w:p w:rsidR="0035050F" w:rsidRPr="0035050F" w:rsidRDefault="0035050F" w:rsidP="0035050F">
            <w:pPr>
              <w:rPr>
                <w:rFonts w:ascii="Trebuchet MS" w:eastAsia="Times New Roman" w:hAnsi="Trebuchet MS" w:cs="Times New Roman"/>
                <w:color w:val="000000"/>
              </w:rPr>
            </w:pPr>
          </w:p>
        </w:tc>
      </w:tr>
      <w:tr w:rsidR="00511A6C" w:rsidRPr="0035050F" w:rsidTr="00C60DC7">
        <w:trPr>
          <w:trHeight w:val="300"/>
        </w:trPr>
        <w:tc>
          <w:tcPr>
            <w:tcW w:w="1635" w:type="dxa"/>
            <w:shd w:val="clear" w:color="auto" w:fill="auto"/>
            <w:vAlign w:val="bottom"/>
            <w:hideMark/>
          </w:tcPr>
          <w:p w:rsidR="00511A6C" w:rsidRDefault="00511A6C" w:rsidP="0035050F">
            <w:pPr>
              <w:rPr>
                <w:rFonts w:ascii="Trebuchet MS" w:eastAsia="Times New Roman" w:hAnsi="Trebuchet MS" w:cs="Times New Roman"/>
                <w:color w:val="000000"/>
              </w:rPr>
            </w:pPr>
            <w:r>
              <w:rPr>
                <w:rFonts w:ascii="Trebuchet MS" w:eastAsia="Times New Roman" w:hAnsi="Trebuchet MS" w:cs="Times New Roman"/>
                <w:color w:val="000000"/>
              </w:rPr>
              <w:t>May 2</w:t>
            </w:r>
          </w:p>
        </w:tc>
        <w:tc>
          <w:tcPr>
            <w:tcW w:w="4050" w:type="dxa"/>
            <w:shd w:val="clear" w:color="auto" w:fill="auto"/>
            <w:vAlign w:val="bottom"/>
            <w:hideMark/>
          </w:tcPr>
          <w:p w:rsidR="00511A6C" w:rsidRPr="00C60DC7" w:rsidRDefault="00511A6C" w:rsidP="0035050F">
            <w:pPr>
              <w:rPr>
                <w:rFonts w:ascii="Trebuchet MS" w:eastAsia="Times New Roman" w:hAnsi="Trebuchet MS" w:cs="Times New Roman"/>
                <w:b/>
                <w:color w:val="000000"/>
              </w:rPr>
            </w:pPr>
            <w:r w:rsidRPr="00C60DC7">
              <w:rPr>
                <w:rFonts w:ascii="Trebuchet MS" w:eastAsia="Times New Roman" w:hAnsi="Trebuchet MS" w:cs="Times New Roman"/>
                <w:b/>
                <w:color w:val="000000"/>
              </w:rPr>
              <w:t>**</w:t>
            </w:r>
            <w:r w:rsidRPr="0035050F">
              <w:rPr>
                <w:rFonts w:ascii="Trebuchet MS" w:eastAsia="Times New Roman" w:hAnsi="Trebuchet MS" w:cs="Times New Roman"/>
                <w:b/>
                <w:color w:val="000000"/>
              </w:rPr>
              <w:t>Final Exam</w:t>
            </w:r>
            <w:r w:rsidRPr="00C60DC7">
              <w:rPr>
                <w:rFonts w:ascii="Trebuchet MS" w:eastAsia="Times New Roman" w:hAnsi="Trebuchet MS" w:cs="Times New Roman"/>
                <w:b/>
                <w:color w:val="000000"/>
              </w:rPr>
              <w:t xml:space="preserve"> During Regular Class Time**</w:t>
            </w:r>
          </w:p>
        </w:tc>
        <w:tc>
          <w:tcPr>
            <w:tcW w:w="2160" w:type="dxa"/>
            <w:shd w:val="clear" w:color="auto" w:fill="auto"/>
            <w:vAlign w:val="bottom"/>
            <w:hideMark/>
          </w:tcPr>
          <w:p w:rsidR="00511A6C" w:rsidRPr="0035050F" w:rsidRDefault="00511A6C" w:rsidP="0035050F">
            <w:pPr>
              <w:rPr>
                <w:rFonts w:ascii="Trebuchet MS" w:eastAsia="Times New Roman" w:hAnsi="Trebuchet MS" w:cs="Times New Roman"/>
                <w:color w:val="000000"/>
              </w:rPr>
            </w:pPr>
          </w:p>
        </w:tc>
        <w:tc>
          <w:tcPr>
            <w:tcW w:w="3060" w:type="dxa"/>
            <w:shd w:val="clear" w:color="auto" w:fill="auto"/>
            <w:noWrap/>
            <w:vAlign w:val="bottom"/>
            <w:hideMark/>
          </w:tcPr>
          <w:p w:rsidR="00511A6C" w:rsidRPr="0066377A" w:rsidRDefault="00511A6C" w:rsidP="0035050F">
            <w:pPr>
              <w:rPr>
                <w:rFonts w:ascii="Trebuchet MS" w:eastAsia="Times New Roman" w:hAnsi="Trebuchet MS" w:cs="Times New Roman"/>
                <w:b/>
                <w:color w:val="000000"/>
              </w:rPr>
            </w:pPr>
            <w:r>
              <w:rPr>
                <w:rFonts w:ascii="Trebuchet MS" w:eastAsia="Times New Roman" w:hAnsi="Trebuchet MS" w:cs="Times New Roman"/>
                <w:color w:val="000000"/>
              </w:rPr>
              <w:t>Methods Reflection Paper</w:t>
            </w:r>
            <w:r w:rsidR="0066377A">
              <w:rPr>
                <w:rFonts w:ascii="Trebuchet MS" w:eastAsia="Times New Roman" w:hAnsi="Trebuchet MS" w:cs="Times New Roman"/>
                <w:color w:val="000000"/>
              </w:rPr>
              <w:t xml:space="preserve"> due </w:t>
            </w:r>
            <w:r w:rsidR="0066377A">
              <w:rPr>
                <w:rFonts w:ascii="Trebuchet MS" w:eastAsia="Times New Roman" w:hAnsi="Trebuchet MS" w:cs="Times New Roman"/>
                <w:b/>
                <w:color w:val="000000"/>
              </w:rPr>
              <w:t>Mon May 2 by midnight</w:t>
            </w:r>
          </w:p>
        </w:tc>
      </w:tr>
    </w:tbl>
    <w:p w:rsidR="0035050F" w:rsidRPr="00C60DC7" w:rsidRDefault="0035050F" w:rsidP="00D55E4D">
      <w:pPr>
        <w:pStyle w:val="Default"/>
        <w:rPr>
          <w:rFonts w:ascii="Trebuchet MS" w:hAnsi="Trebuchet MS"/>
          <w:sz w:val="22"/>
          <w:szCs w:val="22"/>
        </w:rPr>
      </w:pPr>
    </w:p>
    <w:sectPr w:rsidR="0035050F" w:rsidRPr="00C60DC7" w:rsidSect="004B1B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orky's">
    <w:panose1 w:val="000009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Eurostile">
    <w:panose1 w:val="020B0504020202050204"/>
    <w:charset w:val="00"/>
    <w:family w:val="swiss"/>
    <w:pitch w:val="variable"/>
    <w:sig w:usb0="00000003" w:usb1="00000000" w:usb2="00000000" w:usb3="00000000" w:csb0="00000001" w:csb1="00000000"/>
  </w:font>
  <w:font w:name="Pussycat">
    <w:panose1 w:val="00000400000000000000"/>
    <w:charset w:val="00"/>
    <w:family w:val="auto"/>
    <w:pitch w:val="variable"/>
    <w:sig w:usb0="00000083" w:usb1="00000000" w:usb2="00000000" w:usb3="00000000" w:csb0="00000009" w:csb1="00000000"/>
  </w:font>
  <w:font w:name="Cheri">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495"/>
    <w:multiLevelType w:val="hybridMultilevel"/>
    <w:tmpl w:val="FEB0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C0076"/>
    <w:multiLevelType w:val="hybridMultilevel"/>
    <w:tmpl w:val="DF0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91D37"/>
    <w:multiLevelType w:val="hybridMultilevel"/>
    <w:tmpl w:val="F0D0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15BB9"/>
    <w:multiLevelType w:val="hybridMultilevel"/>
    <w:tmpl w:val="06FA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C5BB7"/>
    <w:multiLevelType w:val="hybridMultilevel"/>
    <w:tmpl w:val="844A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63ED9"/>
    <w:multiLevelType w:val="hybridMultilevel"/>
    <w:tmpl w:val="A87E5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6272B4"/>
    <w:multiLevelType w:val="hybridMultilevel"/>
    <w:tmpl w:val="71BE1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A06E3"/>
    <w:multiLevelType w:val="hybridMultilevel"/>
    <w:tmpl w:val="A504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E76AD"/>
    <w:rsid w:val="00001B03"/>
    <w:rsid w:val="00052316"/>
    <w:rsid w:val="00066544"/>
    <w:rsid w:val="000B1A42"/>
    <w:rsid w:val="000E7D27"/>
    <w:rsid w:val="000F7AB8"/>
    <w:rsid w:val="00111F1D"/>
    <w:rsid w:val="0019308D"/>
    <w:rsid w:val="001970E7"/>
    <w:rsid w:val="001A4F0A"/>
    <w:rsid w:val="001D04AA"/>
    <w:rsid w:val="001F1B86"/>
    <w:rsid w:val="00202532"/>
    <w:rsid w:val="00221949"/>
    <w:rsid w:val="002422C6"/>
    <w:rsid w:val="00254BA8"/>
    <w:rsid w:val="00281D2A"/>
    <w:rsid w:val="002834D6"/>
    <w:rsid w:val="002A27CD"/>
    <w:rsid w:val="0034265B"/>
    <w:rsid w:val="0035050F"/>
    <w:rsid w:val="00380041"/>
    <w:rsid w:val="00495327"/>
    <w:rsid w:val="00496C8F"/>
    <w:rsid w:val="004B1BF4"/>
    <w:rsid w:val="004B3963"/>
    <w:rsid w:val="004C089E"/>
    <w:rsid w:val="004E2AA1"/>
    <w:rsid w:val="004E511B"/>
    <w:rsid w:val="00511A6C"/>
    <w:rsid w:val="0057773B"/>
    <w:rsid w:val="00580535"/>
    <w:rsid w:val="005A5DDC"/>
    <w:rsid w:val="005B363E"/>
    <w:rsid w:val="005E2DB8"/>
    <w:rsid w:val="00662812"/>
    <w:rsid w:val="0066377A"/>
    <w:rsid w:val="006658D9"/>
    <w:rsid w:val="006669C8"/>
    <w:rsid w:val="006854C5"/>
    <w:rsid w:val="006B4E63"/>
    <w:rsid w:val="006C5CE3"/>
    <w:rsid w:val="006D60E2"/>
    <w:rsid w:val="006E2BAB"/>
    <w:rsid w:val="006E6551"/>
    <w:rsid w:val="006F2552"/>
    <w:rsid w:val="006F6687"/>
    <w:rsid w:val="006F79C6"/>
    <w:rsid w:val="00702D0D"/>
    <w:rsid w:val="00756837"/>
    <w:rsid w:val="00763AC7"/>
    <w:rsid w:val="00773571"/>
    <w:rsid w:val="00791B6F"/>
    <w:rsid w:val="007B23E2"/>
    <w:rsid w:val="00870D20"/>
    <w:rsid w:val="008812E7"/>
    <w:rsid w:val="00887FE5"/>
    <w:rsid w:val="008A65D9"/>
    <w:rsid w:val="008C35F7"/>
    <w:rsid w:val="0091477C"/>
    <w:rsid w:val="00920316"/>
    <w:rsid w:val="00947192"/>
    <w:rsid w:val="0096177A"/>
    <w:rsid w:val="009A67A8"/>
    <w:rsid w:val="009C62C0"/>
    <w:rsid w:val="009E026D"/>
    <w:rsid w:val="00A01A3B"/>
    <w:rsid w:val="00A103F1"/>
    <w:rsid w:val="00A3280A"/>
    <w:rsid w:val="00A52D08"/>
    <w:rsid w:val="00A5488C"/>
    <w:rsid w:val="00A61646"/>
    <w:rsid w:val="00B108D1"/>
    <w:rsid w:val="00B10BC0"/>
    <w:rsid w:val="00B320E5"/>
    <w:rsid w:val="00B42B68"/>
    <w:rsid w:val="00B9158D"/>
    <w:rsid w:val="00B922BB"/>
    <w:rsid w:val="00BC7F13"/>
    <w:rsid w:val="00BE679E"/>
    <w:rsid w:val="00BE76AD"/>
    <w:rsid w:val="00C60DC7"/>
    <w:rsid w:val="00CD28A7"/>
    <w:rsid w:val="00CF2C07"/>
    <w:rsid w:val="00D152C1"/>
    <w:rsid w:val="00D33991"/>
    <w:rsid w:val="00D47BE4"/>
    <w:rsid w:val="00D518CB"/>
    <w:rsid w:val="00D55E4D"/>
    <w:rsid w:val="00D72DC8"/>
    <w:rsid w:val="00D74BF6"/>
    <w:rsid w:val="00D906F4"/>
    <w:rsid w:val="00D9298C"/>
    <w:rsid w:val="00DA76E6"/>
    <w:rsid w:val="00DD448B"/>
    <w:rsid w:val="00DE585E"/>
    <w:rsid w:val="00E13FC5"/>
    <w:rsid w:val="00E35B05"/>
    <w:rsid w:val="00E4387E"/>
    <w:rsid w:val="00E568B0"/>
    <w:rsid w:val="00EE0467"/>
    <w:rsid w:val="00EF5A8A"/>
    <w:rsid w:val="00F12836"/>
    <w:rsid w:val="00F20926"/>
    <w:rsid w:val="00F21555"/>
    <w:rsid w:val="00F30EC0"/>
    <w:rsid w:val="00F500A8"/>
    <w:rsid w:val="00F70242"/>
    <w:rsid w:val="00F8686B"/>
    <w:rsid w:val="00FA1D48"/>
    <w:rsid w:val="00FB0C69"/>
    <w:rsid w:val="00FC3550"/>
    <w:rsid w:val="00FE05C8"/>
    <w:rsid w:val="00FE7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ris">
    <w:name w:val="Chris"/>
    <w:basedOn w:val="DefaultParagraphFont"/>
    <w:uiPriority w:val="1"/>
    <w:qFormat/>
    <w:rsid w:val="00662812"/>
    <w:rPr>
      <w:rFonts w:ascii="Courier New" w:hAnsi="Courier New" w:cs="Courier New"/>
      <w:sz w:val="16"/>
      <w:szCs w:val="16"/>
    </w:rPr>
  </w:style>
  <w:style w:type="character" w:customStyle="1" w:styleId="Claire">
    <w:name w:val="Claire"/>
    <w:basedOn w:val="DefaultParagraphFont"/>
    <w:uiPriority w:val="1"/>
    <w:qFormat/>
    <w:rsid w:val="001D04AA"/>
    <w:rPr>
      <w:rFonts w:ascii="Porky's" w:hAnsi="Porky's"/>
      <w:sz w:val="16"/>
      <w:szCs w:val="16"/>
    </w:rPr>
  </w:style>
  <w:style w:type="character" w:customStyle="1" w:styleId="Meryl">
    <w:name w:val="Meryl"/>
    <w:basedOn w:val="DefaultParagraphFont"/>
    <w:uiPriority w:val="1"/>
    <w:qFormat/>
    <w:rsid w:val="001D04AA"/>
    <w:rPr>
      <w:rFonts w:ascii="Bradley Hand ITC" w:hAnsi="Bradley Hand ITC"/>
      <w:sz w:val="20"/>
      <w:szCs w:val="20"/>
    </w:rPr>
  </w:style>
  <w:style w:type="character" w:customStyle="1" w:styleId="Johnny">
    <w:name w:val="Johnny"/>
    <w:basedOn w:val="DefaultParagraphFont"/>
    <w:uiPriority w:val="1"/>
    <w:qFormat/>
    <w:rsid w:val="001D04AA"/>
    <w:rPr>
      <w:rFonts w:ascii="Microsoft Sans Serif" w:hAnsi="Microsoft Sans Serif" w:cs="Microsoft Sans Serif"/>
      <w:sz w:val="18"/>
      <w:szCs w:val="18"/>
    </w:rPr>
  </w:style>
  <w:style w:type="character" w:customStyle="1" w:styleId="Norman">
    <w:name w:val="Norman"/>
    <w:basedOn w:val="DefaultParagraphFont"/>
    <w:uiPriority w:val="1"/>
    <w:qFormat/>
    <w:rsid w:val="001D04AA"/>
    <w:rPr>
      <w:rFonts w:ascii="Eurostile" w:hAnsi="Eurostile"/>
      <w:sz w:val="20"/>
      <w:szCs w:val="20"/>
    </w:rPr>
  </w:style>
  <w:style w:type="character" w:customStyle="1" w:styleId="Lexie">
    <w:name w:val="Lexie"/>
    <w:basedOn w:val="DefaultParagraphFont"/>
    <w:uiPriority w:val="1"/>
    <w:qFormat/>
    <w:rsid w:val="00947192"/>
    <w:rPr>
      <w:rFonts w:ascii="Pussycat" w:hAnsi="Pussycat"/>
      <w:sz w:val="24"/>
      <w:szCs w:val="24"/>
    </w:rPr>
  </w:style>
  <w:style w:type="paragraph" w:customStyle="1" w:styleId="Jill">
    <w:name w:val="Jill"/>
    <w:basedOn w:val="Normal"/>
    <w:qFormat/>
    <w:rsid w:val="00D9298C"/>
    <w:rPr>
      <w:rFonts w:ascii="Cheri" w:hAnsi="Cheri"/>
      <w:sz w:val="28"/>
      <w:szCs w:val="28"/>
    </w:rPr>
  </w:style>
  <w:style w:type="character" w:customStyle="1" w:styleId="Jilly">
    <w:name w:val="Jilly"/>
    <w:basedOn w:val="DefaultParagraphFont"/>
    <w:uiPriority w:val="1"/>
    <w:qFormat/>
    <w:rsid w:val="004E511B"/>
    <w:rPr>
      <w:rFonts w:ascii="Cheri" w:hAnsi="Cheri"/>
      <w:sz w:val="28"/>
    </w:rPr>
  </w:style>
  <w:style w:type="character" w:customStyle="1" w:styleId="Piers">
    <w:name w:val="Piers"/>
    <w:basedOn w:val="DefaultParagraphFont"/>
    <w:uiPriority w:val="1"/>
    <w:qFormat/>
    <w:rsid w:val="004E511B"/>
    <w:rPr>
      <w:rFonts w:ascii="Century Gothic" w:hAnsi="Century Gothic"/>
      <w:sz w:val="20"/>
    </w:rPr>
  </w:style>
  <w:style w:type="paragraph" w:customStyle="1" w:styleId="Default">
    <w:name w:val="Default"/>
    <w:rsid w:val="00BE76A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A27CD"/>
    <w:pPr>
      <w:ind w:left="720"/>
      <w:contextualSpacing/>
    </w:pPr>
  </w:style>
  <w:style w:type="character" w:styleId="CommentReference">
    <w:name w:val="annotation reference"/>
    <w:basedOn w:val="DefaultParagraphFont"/>
    <w:uiPriority w:val="99"/>
    <w:semiHidden/>
    <w:unhideWhenUsed/>
    <w:rsid w:val="00F30EC0"/>
    <w:rPr>
      <w:sz w:val="16"/>
      <w:szCs w:val="16"/>
    </w:rPr>
  </w:style>
  <w:style w:type="paragraph" w:styleId="CommentText">
    <w:name w:val="annotation text"/>
    <w:basedOn w:val="Normal"/>
    <w:link w:val="CommentTextChar"/>
    <w:uiPriority w:val="99"/>
    <w:semiHidden/>
    <w:unhideWhenUsed/>
    <w:rsid w:val="00F30EC0"/>
    <w:rPr>
      <w:sz w:val="20"/>
      <w:szCs w:val="20"/>
    </w:rPr>
  </w:style>
  <w:style w:type="character" w:customStyle="1" w:styleId="CommentTextChar">
    <w:name w:val="Comment Text Char"/>
    <w:basedOn w:val="DefaultParagraphFont"/>
    <w:link w:val="CommentText"/>
    <w:uiPriority w:val="99"/>
    <w:semiHidden/>
    <w:rsid w:val="00F30EC0"/>
    <w:rPr>
      <w:sz w:val="20"/>
      <w:szCs w:val="20"/>
    </w:rPr>
  </w:style>
  <w:style w:type="paragraph" w:styleId="CommentSubject">
    <w:name w:val="annotation subject"/>
    <w:basedOn w:val="CommentText"/>
    <w:next w:val="CommentText"/>
    <w:link w:val="CommentSubjectChar"/>
    <w:uiPriority w:val="99"/>
    <w:semiHidden/>
    <w:unhideWhenUsed/>
    <w:rsid w:val="00F30EC0"/>
    <w:rPr>
      <w:b/>
      <w:bCs/>
    </w:rPr>
  </w:style>
  <w:style w:type="character" w:customStyle="1" w:styleId="CommentSubjectChar">
    <w:name w:val="Comment Subject Char"/>
    <w:basedOn w:val="CommentTextChar"/>
    <w:link w:val="CommentSubject"/>
    <w:uiPriority w:val="99"/>
    <w:semiHidden/>
    <w:rsid w:val="00F30EC0"/>
    <w:rPr>
      <w:b/>
      <w:bCs/>
    </w:rPr>
  </w:style>
  <w:style w:type="paragraph" w:styleId="BalloonText">
    <w:name w:val="Balloon Text"/>
    <w:basedOn w:val="Normal"/>
    <w:link w:val="BalloonTextChar"/>
    <w:uiPriority w:val="99"/>
    <w:semiHidden/>
    <w:unhideWhenUsed/>
    <w:rsid w:val="00F30EC0"/>
    <w:rPr>
      <w:rFonts w:ascii="Tahoma" w:hAnsi="Tahoma" w:cs="Tahoma"/>
      <w:sz w:val="16"/>
      <w:szCs w:val="16"/>
    </w:rPr>
  </w:style>
  <w:style w:type="character" w:customStyle="1" w:styleId="BalloonTextChar">
    <w:name w:val="Balloon Text Char"/>
    <w:basedOn w:val="DefaultParagraphFont"/>
    <w:link w:val="BalloonText"/>
    <w:uiPriority w:val="99"/>
    <w:semiHidden/>
    <w:rsid w:val="00F30EC0"/>
    <w:rPr>
      <w:rFonts w:ascii="Tahoma" w:hAnsi="Tahoma" w:cs="Tahoma"/>
      <w:sz w:val="16"/>
      <w:szCs w:val="16"/>
    </w:rPr>
  </w:style>
  <w:style w:type="character" w:styleId="Hyperlink">
    <w:name w:val="Hyperlink"/>
    <w:rsid w:val="006F2552"/>
    <w:rPr>
      <w:color w:val="0000FF"/>
      <w:u w:val="single"/>
    </w:rPr>
  </w:style>
</w:styles>
</file>

<file path=word/webSettings.xml><?xml version="1.0" encoding="utf-8"?>
<w:webSettings xmlns:r="http://schemas.openxmlformats.org/officeDocument/2006/relationships" xmlns:w="http://schemas.openxmlformats.org/wordprocessingml/2006/main">
  <w:divs>
    <w:div w:id="2199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o.wayne.edu/assets/codeofcondu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web.clas.wayne.edu/Sociology/Writin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wayne.edu/writing/Online-Writing-Center" TargetMode="External"/><Relationship Id="rId11" Type="http://schemas.openxmlformats.org/officeDocument/2006/relationships/hyperlink" Target="callto:+1313-577-3365" TargetMode="External"/><Relationship Id="rId5" Type="http://schemas.openxmlformats.org/officeDocument/2006/relationships/hyperlink" Target="http://clas.wayne.edu/writing/" TargetMode="External"/><Relationship Id="rId10" Type="http://schemas.openxmlformats.org/officeDocument/2006/relationships/hyperlink" Target="callto:+1313-577-1851" TargetMode="External"/><Relationship Id="rId4" Type="http://schemas.openxmlformats.org/officeDocument/2006/relationships/webSettings" Target="webSettings.xml"/><Relationship Id="rId9" Type="http://schemas.openxmlformats.org/officeDocument/2006/relationships/hyperlink" Target="http://doso.wayne.edu/assets/scoc_section_10.1_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7</cp:revision>
  <cp:lastPrinted>2015-08-20T04:49:00Z</cp:lastPrinted>
  <dcterms:created xsi:type="dcterms:W3CDTF">2015-12-15T18:40:00Z</dcterms:created>
  <dcterms:modified xsi:type="dcterms:W3CDTF">2016-01-04T19:22:00Z</dcterms:modified>
</cp:coreProperties>
</file>