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26" w:rsidRPr="00DD346A" w:rsidRDefault="00C03926" w:rsidP="00C03926">
      <w:pPr>
        <w:jc w:val="center"/>
        <w:rPr>
          <w:rFonts w:cs="Times New Roman"/>
          <w:b/>
        </w:rPr>
      </w:pPr>
      <w:r w:rsidRPr="00DD346A">
        <w:rPr>
          <w:rFonts w:cs="Times New Roman"/>
          <w:b/>
        </w:rPr>
        <w:t xml:space="preserve">   Sociology </w:t>
      </w:r>
      <w:r w:rsidR="00DF6DFE" w:rsidRPr="00DD346A">
        <w:rPr>
          <w:rFonts w:cs="Times New Roman"/>
          <w:b/>
        </w:rPr>
        <w:t>2000</w:t>
      </w:r>
    </w:p>
    <w:p w:rsidR="00C03926" w:rsidRPr="00DD346A" w:rsidRDefault="00DF6DFE" w:rsidP="00C03926">
      <w:pPr>
        <w:ind w:left="1440" w:firstLine="720"/>
        <w:rPr>
          <w:rFonts w:cs="Times New Roman"/>
          <w:b/>
        </w:rPr>
      </w:pPr>
      <w:r w:rsidRPr="00DD346A">
        <w:rPr>
          <w:rFonts w:cs="Times New Roman"/>
          <w:b/>
          <w:color w:val="212121"/>
          <w:shd w:val="clear" w:color="auto" w:fill="FFFFFF"/>
        </w:rPr>
        <w:t>Understanding Human Society/Introduction to Sociology</w:t>
      </w:r>
    </w:p>
    <w:p w:rsidR="00DF6DFE" w:rsidRPr="00DD346A" w:rsidRDefault="00DF6DFE" w:rsidP="00C03926">
      <w:pPr>
        <w:jc w:val="center"/>
        <w:rPr>
          <w:rFonts w:cs="Times New Roman"/>
          <w:b/>
        </w:rPr>
      </w:pPr>
      <w:r w:rsidRPr="00DD346A">
        <w:rPr>
          <w:rFonts w:cs="Times New Roman"/>
          <w:b/>
        </w:rPr>
        <w:t>On-Line</w:t>
      </w:r>
    </w:p>
    <w:p w:rsidR="00C03926" w:rsidRPr="00DD346A" w:rsidRDefault="00905576" w:rsidP="00C03926">
      <w:pPr>
        <w:jc w:val="center"/>
        <w:rPr>
          <w:rFonts w:cs="Times New Roman"/>
          <w:b/>
        </w:rPr>
      </w:pPr>
      <w:r>
        <w:rPr>
          <w:rFonts w:cs="Times New Roman"/>
          <w:b/>
        </w:rPr>
        <w:t>Fall</w:t>
      </w:r>
      <w:r w:rsidR="00C03926" w:rsidRPr="00DD346A">
        <w:rPr>
          <w:rFonts w:cs="Times New Roman"/>
          <w:b/>
        </w:rPr>
        <w:t xml:space="preserve"> 201</w:t>
      </w:r>
      <w:r w:rsidR="00A53063">
        <w:rPr>
          <w:rFonts w:cs="Times New Roman"/>
          <w:b/>
        </w:rPr>
        <w:t>6</w:t>
      </w:r>
    </w:p>
    <w:p w:rsidR="00086EA7" w:rsidRPr="00BA4AC5" w:rsidRDefault="00086EA7" w:rsidP="00086EA7">
      <w:pPr>
        <w:jc w:val="center"/>
        <w:rPr>
          <w:rFonts w:cs="Times New Roman"/>
          <w:b/>
          <w:sz w:val="24"/>
          <w:szCs w:val="24"/>
        </w:rPr>
      </w:pPr>
      <w:r w:rsidRPr="00BA4AC5">
        <w:rPr>
          <w:rFonts w:cs="Times New Roman"/>
          <w:b/>
          <w:sz w:val="24"/>
          <w:szCs w:val="24"/>
        </w:rPr>
        <w:t xml:space="preserve"> CRN # </w:t>
      </w:r>
      <w:hyperlink r:id="rId9" w:history="1">
        <w:r w:rsidR="00883859" w:rsidRPr="005A3731">
          <w:rPr>
            <w:rStyle w:val="Hyperlink"/>
            <w:rFonts w:ascii="Arial" w:hAnsi="Arial" w:cs="Arial"/>
            <w:color w:val="auto"/>
            <w:sz w:val="24"/>
            <w:szCs w:val="24"/>
            <w:shd w:val="clear" w:color="auto" w:fill="FFFFFF"/>
          </w:rPr>
          <w:t>17039</w:t>
        </w:r>
      </w:hyperlink>
      <w:r w:rsidR="00BA4AC5" w:rsidRPr="00BA4AC5">
        <w:rPr>
          <w:rStyle w:val="apple-converted-space"/>
          <w:rFonts w:ascii="Arial" w:hAnsi="Arial" w:cs="Arial"/>
          <w:sz w:val="24"/>
          <w:szCs w:val="24"/>
          <w:shd w:val="clear" w:color="auto" w:fill="FFFFFF"/>
        </w:rPr>
        <w:t> </w:t>
      </w:r>
    </w:p>
    <w:p w:rsidR="00C03926" w:rsidRPr="00DD346A" w:rsidRDefault="00C03926" w:rsidP="00C03926">
      <w:pPr>
        <w:jc w:val="center"/>
        <w:rPr>
          <w:rFonts w:cs="Times New Roman"/>
          <w:b/>
        </w:rPr>
      </w:pPr>
    </w:p>
    <w:p w:rsidR="00DF6DFE" w:rsidRPr="00DD346A" w:rsidRDefault="00DF6DFE" w:rsidP="00C03926">
      <w:pPr>
        <w:jc w:val="center"/>
        <w:rPr>
          <w:rFonts w:cs="Times New Roman"/>
          <w:b/>
        </w:rPr>
      </w:pPr>
    </w:p>
    <w:p w:rsidR="00C03926" w:rsidRPr="00B06746" w:rsidRDefault="004E32A7" w:rsidP="00D003D8">
      <w:pPr>
        <w:rPr>
          <w:rFonts w:cs="Times New Roman"/>
        </w:rPr>
      </w:pPr>
      <w:r w:rsidRPr="00B06746">
        <w:rPr>
          <w:rFonts w:cs="Times New Roman"/>
          <w:b/>
        </w:rPr>
        <w:t>Instructor</w:t>
      </w:r>
      <w:r w:rsidR="00C03926" w:rsidRPr="00B06746">
        <w:rPr>
          <w:rFonts w:cs="Times New Roman"/>
        </w:rPr>
        <w:t xml:space="preserve">: </w:t>
      </w:r>
      <w:r w:rsidRPr="00B06746">
        <w:rPr>
          <w:rFonts w:cs="Times New Roman"/>
        </w:rPr>
        <w:t xml:space="preserve">Professor </w:t>
      </w:r>
      <w:r w:rsidR="00330A72" w:rsidRPr="00B06746">
        <w:rPr>
          <w:rFonts w:cs="Times New Roman"/>
        </w:rPr>
        <w:t>Shirin Montazer</w:t>
      </w:r>
      <w:r w:rsidRPr="00B06746">
        <w:rPr>
          <w:rFonts w:cs="Times New Roman"/>
        </w:rPr>
        <w:t xml:space="preserve"> </w:t>
      </w:r>
      <w:r w:rsidR="00330A72" w:rsidRPr="00B06746">
        <w:rPr>
          <w:rFonts w:cs="Times New Roman"/>
        </w:rPr>
        <w:t xml:space="preserve">  </w:t>
      </w:r>
      <w:r w:rsidR="00C03926" w:rsidRPr="00B06746">
        <w:rPr>
          <w:rFonts w:cs="Times New Roman"/>
        </w:rPr>
        <w:t xml:space="preserve">                                        </w:t>
      </w:r>
      <w:r w:rsidRPr="00B06746">
        <w:rPr>
          <w:rFonts w:cs="Times New Roman"/>
        </w:rPr>
        <w:t xml:space="preserve">        </w:t>
      </w:r>
      <w:r w:rsidR="00C03926" w:rsidRPr="00B06746">
        <w:rPr>
          <w:rFonts w:cs="Times New Roman"/>
          <w:b/>
        </w:rPr>
        <w:t>Office</w:t>
      </w:r>
      <w:r w:rsidR="00C03926" w:rsidRPr="00B06746">
        <w:rPr>
          <w:rFonts w:cs="Times New Roman"/>
        </w:rPr>
        <w:t>: 22</w:t>
      </w:r>
      <w:r w:rsidR="00280C8C">
        <w:rPr>
          <w:rFonts w:cs="Times New Roman"/>
        </w:rPr>
        <w:t>70</w:t>
      </w:r>
      <w:r w:rsidR="00C03926" w:rsidRPr="00B06746">
        <w:rPr>
          <w:rFonts w:cs="Times New Roman"/>
        </w:rPr>
        <w:t xml:space="preserve"> FAB</w:t>
      </w:r>
    </w:p>
    <w:p w:rsidR="00FF50B0" w:rsidRPr="00B06746" w:rsidRDefault="00FF50B0" w:rsidP="00D003D8">
      <w:pPr>
        <w:rPr>
          <w:rFonts w:cs="Times New Roman"/>
        </w:rPr>
      </w:pPr>
      <w:r w:rsidRPr="00B06746">
        <w:rPr>
          <w:rFonts w:cs="Times New Roman"/>
          <w:b/>
        </w:rPr>
        <w:t>Email</w:t>
      </w:r>
      <w:r w:rsidRPr="00B06746">
        <w:rPr>
          <w:rFonts w:cs="Times New Roman"/>
        </w:rPr>
        <w:t xml:space="preserve">: </w:t>
      </w:r>
      <w:hyperlink r:id="rId10" w:history="1">
        <w:r w:rsidRPr="00B06746">
          <w:rPr>
            <w:rStyle w:val="Hyperlink"/>
            <w:rFonts w:cs="Times New Roman"/>
          </w:rPr>
          <w:t>shirin.montazer@wayne.edu</w:t>
        </w:r>
      </w:hyperlink>
    </w:p>
    <w:p w:rsidR="00C03926" w:rsidRPr="00B06746" w:rsidRDefault="00DF6DFE" w:rsidP="00D003D8">
      <w:pPr>
        <w:rPr>
          <w:rFonts w:cs="Times New Roman"/>
        </w:rPr>
      </w:pPr>
      <w:r w:rsidRPr="00B06746">
        <w:rPr>
          <w:rFonts w:cs="Times New Roman"/>
          <w:b/>
        </w:rPr>
        <w:t>Office</w:t>
      </w:r>
      <w:r w:rsidRPr="00B06746">
        <w:rPr>
          <w:rFonts w:cs="Times New Roman"/>
        </w:rPr>
        <w:t xml:space="preserve"> </w:t>
      </w:r>
      <w:r w:rsidRPr="00B06746">
        <w:rPr>
          <w:rFonts w:cs="Times New Roman"/>
          <w:b/>
        </w:rPr>
        <w:t>Hours</w:t>
      </w:r>
      <w:r w:rsidRPr="00B06746">
        <w:rPr>
          <w:rFonts w:cs="Times New Roman"/>
        </w:rPr>
        <w:t xml:space="preserve">:  </w:t>
      </w:r>
      <w:r w:rsidR="004459D6" w:rsidRPr="00B06746">
        <w:rPr>
          <w:rFonts w:cs="Times New Roman"/>
        </w:rPr>
        <w:t>By appointment</w:t>
      </w:r>
    </w:p>
    <w:p w:rsidR="00DF6DFE" w:rsidRPr="00B06746" w:rsidRDefault="00B45493" w:rsidP="00D003D8">
      <w:pPr>
        <w:autoSpaceDE w:val="0"/>
        <w:autoSpaceDN w:val="0"/>
        <w:adjustRightInd w:val="0"/>
        <w:spacing w:after="200"/>
        <w:rPr>
          <w:rFonts w:cs="Times New Roman"/>
          <w:b/>
          <w:u w:color="0000FF"/>
        </w:rPr>
      </w:pPr>
      <w:r w:rsidRPr="00B06746">
        <w:rPr>
          <w:rFonts w:cs="Times New Roman"/>
          <w:b/>
          <w:u w:color="0000FF"/>
        </w:rPr>
        <w:t xml:space="preserve">Contacting the Instructor: </w:t>
      </w:r>
      <w:r w:rsidRPr="00B06746">
        <w:rPr>
          <w:rFonts w:cs="Times New Roman"/>
          <w:u w:color="0000FF"/>
        </w:rPr>
        <w:t xml:space="preserve">The best way to contact me is via e-mail. </w:t>
      </w:r>
      <w:r w:rsidR="001C39EB" w:rsidRPr="00B06746">
        <w:rPr>
          <w:rFonts w:cs="Times New Roman"/>
          <w:u w:color="0000FF"/>
        </w:rPr>
        <w:t xml:space="preserve">Please use e-mail etiquette appropriate to a workplace. </w:t>
      </w:r>
      <w:r w:rsidRPr="00C43CAB">
        <w:rPr>
          <w:rFonts w:cs="Times New Roman"/>
          <w:i/>
          <w:u w:val="single"/>
        </w:rPr>
        <w:t xml:space="preserve">Please include the course number (SOC 2000) </w:t>
      </w:r>
      <w:r w:rsidRPr="00B06746">
        <w:rPr>
          <w:rFonts w:cs="Times New Roman"/>
          <w:u w:color="0000FF"/>
        </w:rPr>
        <w:t xml:space="preserve">in the subject line of the e-mail. Under normal circumstances, you can expect me to respond to your email within 24 business hours (weekends do not count). </w:t>
      </w:r>
      <w:r w:rsidRPr="00B06746">
        <w:rPr>
          <w:rFonts w:cs="Times New Roman"/>
        </w:rPr>
        <w:t xml:space="preserve">Please provide your student number and full name in each e-mail correspondence and only send me e-mails from your </w:t>
      </w:r>
      <w:r w:rsidRPr="004F50A5">
        <w:rPr>
          <w:rFonts w:cs="Times New Roman"/>
          <w:highlight w:val="yellow"/>
        </w:rPr>
        <w:t>Wayne.edu email</w:t>
      </w:r>
      <w:r w:rsidRPr="00B06746">
        <w:rPr>
          <w:rFonts w:cs="Times New Roman"/>
        </w:rPr>
        <w:t xml:space="preserve"> account. </w:t>
      </w:r>
      <w:r w:rsidR="004F50A5">
        <w:rPr>
          <w:rFonts w:cs="Times New Roman"/>
        </w:rPr>
        <w:t xml:space="preserve">DO NOT e-mail me through Blackboard as I only check that e-mail for assignments. </w:t>
      </w:r>
      <w:r w:rsidRPr="00B06746">
        <w:rPr>
          <w:rFonts w:cs="Times New Roman"/>
          <w:b/>
          <w:u w:color="0000FF"/>
        </w:rPr>
        <w:t>You are responsible for contacting me in adequate advance to permit time for the completion of time-sensitive tasks, such as assigned readings and assessments.</w:t>
      </w:r>
    </w:p>
    <w:p w:rsidR="00C03926" w:rsidRPr="00B06746" w:rsidRDefault="00C03926" w:rsidP="00D003D8">
      <w:pPr>
        <w:rPr>
          <w:rFonts w:cs="Times New Roman"/>
          <w:b/>
          <w:u w:val="single"/>
        </w:rPr>
      </w:pPr>
      <w:r w:rsidRPr="00B06746">
        <w:rPr>
          <w:rFonts w:cs="Times New Roman"/>
          <w:b/>
          <w:u w:val="single"/>
        </w:rPr>
        <w:t xml:space="preserve">Course Text:  </w:t>
      </w:r>
    </w:p>
    <w:p w:rsidR="00B06746" w:rsidRPr="00B06746" w:rsidRDefault="00B06746" w:rsidP="00B06746">
      <w:pPr>
        <w:pStyle w:val="NormalWeb"/>
        <w:spacing w:before="0" w:beforeAutospacing="0" w:after="0" w:afterAutospacing="0"/>
        <w:rPr>
          <w:b/>
          <w:i/>
          <w:iCs/>
          <w:color w:val="000000"/>
          <w:sz w:val="22"/>
          <w:szCs w:val="22"/>
        </w:rPr>
      </w:pPr>
      <w:r w:rsidRPr="00B06746">
        <w:rPr>
          <w:b/>
          <w:i/>
          <w:iCs/>
          <w:color w:val="000000"/>
          <w:sz w:val="22"/>
          <w:szCs w:val="22"/>
        </w:rPr>
        <w:t>Required Course Materials:</w:t>
      </w:r>
    </w:p>
    <w:p w:rsidR="00B06746" w:rsidRPr="00B06746" w:rsidRDefault="00B06746" w:rsidP="00B06746">
      <w:pPr>
        <w:pStyle w:val="NormalWeb"/>
        <w:spacing w:before="0" w:beforeAutospacing="0" w:after="0" w:afterAutospacing="0"/>
        <w:ind w:left="720"/>
        <w:rPr>
          <w:color w:val="000000"/>
          <w:sz w:val="22"/>
          <w:szCs w:val="22"/>
        </w:rPr>
      </w:pPr>
    </w:p>
    <w:p w:rsidR="00B06746" w:rsidRPr="00B06746" w:rsidRDefault="00B06746" w:rsidP="00B06746">
      <w:pPr>
        <w:pStyle w:val="NormalWeb"/>
        <w:spacing w:before="0" w:beforeAutospacing="0" w:after="0" w:afterAutospacing="0"/>
        <w:textAlignment w:val="baseline"/>
        <w:rPr>
          <w:i/>
          <w:iCs/>
          <w:color w:val="000000"/>
          <w:sz w:val="22"/>
          <w:szCs w:val="22"/>
        </w:rPr>
      </w:pPr>
      <w:proofErr w:type="spellStart"/>
      <w:r w:rsidRPr="00B06746">
        <w:rPr>
          <w:bCs/>
          <w:sz w:val="22"/>
          <w:szCs w:val="22"/>
        </w:rPr>
        <w:t>Henslin’s</w:t>
      </w:r>
      <w:proofErr w:type="spellEnd"/>
      <w:r w:rsidRPr="00B06746">
        <w:rPr>
          <w:bCs/>
          <w:i/>
          <w:sz w:val="22"/>
          <w:szCs w:val="22"/>
        </w:rPr>
        <w:t xml:space="preserve"> Sociology: A Down-to-Earth Approach</w:t>
      </w:r>
      <w:r w:rsidRPr="00B06746">
        <w:rPr>
          <w:bCs/>
          <w:sz w:val="22"/>
          <w:szCs w:val="22"/>
        </w:rPr>
        <w:t>, Books a la Carte Edition &amp; REVEL -- Access Card</w:t>
      </w:r>
      <w:r w:rsidR="008878A1">
        <w:rPr>
          <w:bCs/>
          <w:sz w:val="22"/>
          <w:szCs w:val="22"/>
        </w:rPr>
        <w:t xml:space="preserve"> --</w:t>
      </w:r>
      <w:r w:rsidRPr="00B06746">
        <w:rPr>
          <w:bCs/>
          <w:sz w:val="22"/>
          <w:szCs w:val="22"/>
        </w:rPr>
        <w:t xml:space="preserve">12/E ISBN: </w:t>
      </w:r>
      <w:r w:rsidR="005022ED" w:rsidRPr="005022ED">
        <w:rPr>
          <w:bCs/>
          <w:sz w:val="22"/>
          <w:szCs w:val="22"/>
        </w:rPr>
        <w:t>978</w:t>
      </w:r>
      <w:r w:rsidR="005022ED">
        <w:rPr>
          <w:rFonts w:ascii="Arial" w:hAnsi="Arial" w:cs="Arial"/>
          <w:color w:val="111111"/>
          <w:sz w:val="20"/>
          <w:szCs w:val="20"/>
          <w:shd w:val="clear" w:color="auto" w:fill="FFFFFF"/>
        </w:rPr>
        <w:t>-</w:t>
      </w:r>
      <w:r w:rsidR="005022ED" w:rsidRPr="005022ED">
        <w:rPr>
          <w:bCs/>
          <w:sz w:val="22"/>
          <w:szCs w:val="22"/>
        </w:rPr>
        <w:t>0133890297</w:t>
      </w:r>
    </w:p>
    <w:p w:rsidR="00B06746" w:rsidRPr="00B06746" w:rsidRDefault="00B06746" w:rsidP="00B06746">
      <w:pPr>
        <w:pStyle w:val="NormalWeb"/>
        <w:numPr>
          <w:ilvl w:val="1"/>
          <w:numId w:val="14"/>
        </w:numPr>
        <w:spacing w:before="0" w:beforeAutospacing="0" w:after="0" w:afterAutospacing="0"/>
        <w:ind w:left="1665"/>
        <w:textAlignment w:val="baseline"/>
        <w:rPr>
          <w:i/>
          <w:iCs/>
          <w:color w:val="000000"/>
          <w:sz w:val="22"/>
          <w:szCs w:val="22"/>
        </w:rPr>
      </w:pPr>
      <w:r w:rsidRPr="00B06746">
        <w:rPr>
          <w:color w:val="000000"/>
          <w:sz w:val="22"/>
          <w:szCs w:val="22"/>
        </w:rPr>
        <w:t xml:space="preserve">Access code card +loose-leaf available in the bookstore </w:t>
      </w:r>
    </w:p>
    <w:p w:rsidR="00B06746" w:rsidRPr="00580DAB" w:rsidRDefault="00B06746" w:rsidP="00A8229B">
      <w:pPr>
        <w:pStyle w:val="NormalWeb"/>
        <w:numPr>
          <w:ilvl w:val="1"/>
          <w:numId w:val="14"/>
        </w:numPr>
        <w:spacing w:before="0" w:beforeAutospacing="0" w:after="0" w:afterAutospacing="0"/>
        <w:ind w:left="1665"/>
        <w:textAlignment w:val="baseline"/>
        <w:rPr>
          <w:rStyle w:val="Hyperlink"/>
          <w:i/>
          <w:iCs/>
          <w:color w:val="000000"/>
          <w:sz w:val="22"/>
          <w:szCs w:val="22"/>
          <w:u w:val="none"/>
        </w:rPr>
      </w:pPr>
      <w:r w:rsidRPr="00B06746">
        <w:rPr>
          <w:color w:val="000000"/>
          <w:sz w:val="22"/>
          <w:szCs w:val="22"/>
        </w:rPr>
        <w:t>In order to register you will need the course link-</w:t>
      </w:r>
      <w:r w:rsidRPr="00B06746">
        <w:rPr>
          <w:rFonts w:ascii="Helvetica" w:hAnsi="Helvetica"/>
          <w:color w:val="333333"/>
          <w:sz w:val="21"/>
          <w:szCs w:val="21"/>
          <w:shd w:val="clear" w:color="auto" w:fill="FFFFFF"/>
        </w:rPr>
        <w:t xml:space="preserve"> </w:t>
      </w:r>
      <w:hyperlink r:id="rId11" w:tgtFrame="_blank" w:history="1">
        <w:r w:rsidR="005A3731">
          <w:rPr>
            <w:rStyle w:val="Hyperlink"/>
            <w:rFonts w:ascii="Helvetica" w:hAnsi="Helvetica" w:cs="Helvetica"/>
            <w:color w:val="7E57C2"/>
            <w:sz w:val="21"/>
            <w:szCs w:val="21"/>
          </w:rPr>
          <w:t>https://console.pearson.com/enrollment/pjvubk</w:t>
        </w:r>
      </w:hyperlink>
    </w:p>
    <w:p w:rsidR="00580DAB" w:rsidRDefault="00580DAB" w:rsidP="00580DAB">
      <w:pPr>
        <w:pStyle w:val="NormalWeb"/>
        <w:spacing w:before="0" w:beforeAutospacing="0" w:after="0" w:afterAutospacing="0"/>
        <w:textAlignment w:val="baseline"/>
        <w:rPr>
          <w:rStyle w:val="Hyperlink"/>
          <w:rFonts w:ascii="Helvetica" w:hAnsi="Helvetica"/>
          <w:b/>
          <w:color w:val="auto"/>
          <w:sz w:val="21"/>
          <w:szCs w:val="21"/>
          <w:shd w:val="clear" w:color="auto" w:fill="FFFFFF"/>
        </w:rPr>
      </w:pPr>
    </w:p>
    <w:p w:rsidR="00B06746" w:rsidRPr="00B06746" w:rsidRDefault="00B06746" w:rsidP="00B06746">
      <w:pPr>
        <w:pStyle w:val="NormalWeb"/>
        <w:spacing w:before="0" w:beforeAutospacing="0" w:after="0" w:afterAutospacing="0"/>
        <w:ind w:left="1665"/>
        <w:textAlignment w:val="baseline"/>
        <w:rPr>
          <w:i/>
          <w:iCs/>
          <w:color w:val="000000"/>
          <w:sz w:val="22"/>
          <w:szCs w:val="22"/>
        </w:rPr>
      </w:pPr>
    </w:p>
    <w:p w:rsidR="00B06746" w:rsidRPr="00B06746" w:rsidRDefault="00B06746" w:rsidP="00B06746">
      <w:pPr>
        <w:pStyle w:val="NormalWeb"/>
        <w:spacing w:before="0" w:beforeAutospacing="0" w:after="0" w:afterAutospacing="0"/>
        <w:textAlignment w:val="baseline"/>
        <w:rPr>
          <w:i/>
          <w:iCs/>
          <w:color w:val="000000"/>
          <w:sz w:val="22"/>
          <w:szCs w:val="22"/>
        </w:rPr>
      </w:pPr>
      <w:r w:rsidRPr="00B06746">
        <w:rPr>
          <w:color w:val="000000"/>
          <w:sz w:val="22"/>
          <w:szCs w:val="22"/>
        </w:rPr>
        <w:t xml:space="preserve">REVEL – You will have </w:t>
      </w:r>
      <w:r>
        <w:rPr>
          <w:color w:val="000000"/>
          <w:sz w:val="22"/>
          <w:szCs w:val="22"/>
        </w:rPr>
        <w:t xml:space="preserve">weekly </w:t>
      </w:r>
      <w:r w:rsidR="001107DE">
        <w:rPr>
          <w:color w:val="000000"/>
          <w:sz w:val="22"/>
          <w:szCs w:val="22"/>
        </w:rPr>
        <w:t>quizzes</w:t>
      </w:r>
      <w:r w:rsidRPr="00B06746">
        <w:rPr>
          <w:color w:val="000000"/>
          <w:sz w:val="22"/>
          <w:szCs w:val="22"/>
        </w:rPr>
        <w:t xml:space="preserve"> on REVEL, an online learning tool. This is also where you'll be completing your reading assignments.  </w:t>
      </w:r>
    </w:p>
    <w:p w:rsidR="00B06746" w:rsidRPr="00B06746" w:rsidRDefault="00B06746" w:rsidP="00B06746">
      <w:pPr>
        <w:pStyle w:val="NormalWeb"/>
        <w:numPr>
          <w:ilvl w:val="0"/>
          <w:numId w:val="16"/>
        </w:numPr>
        <w:spacing w:before="0" w:beforeAutospacing="0" w:after="0" w:afterAutospacing="0"/>
        <w:ind w:left="1800"/>
        <w:textAlignment w:val="baseline"/>
        <w:rPr>
          <w:i/>
          <w:iCs/>
          <w:color w:val="000000"/>
          <w:sz w:val="22"/>
          <w:szCs w:val="22"/>
        </w:rPr>
      </w:pPr>
      <w:r w:rsidRPr="00B06746">
        <w:rPr>
          <w:color w:val="000000"/>
          <w:sz w:val="22"/>
          <w:szCs w:val="22"/>
        </w:rPr>
        <w:t xml:space="preserve">If you are interested in checking REVEL out in more detail, you can go here: </w:t>
      </w:r>
      <w:hyperlink r:id="rId12" w:history="1">
        <w:r w:rsidRPr="005D39F5">
          <w:rPr>
            <w:rStyle w:val="Hyperlink"/>
            <w:sz w:val="22"/>
            <w:szCs w:val="22"/>
          </w:rPr>
          <w:t>http://www.pearsonhighered.com/revel/students/index.html</w:t>
        </w:r>
      </w:hyperlink>
      <w:r w:rsidRPr="00B06746">
        <w:rPr>
          <w:color w:val="000000"/>
          <w:sz w:val="22"/>
          <w:szCs w:val="22"/>
        </w:rPr>
        <w:t xml:space="preserve"> </w:t>
      </w:r>
    </w:p>
    <w:p w:rsidR="00B06746" w:rsidRPr="00B06746" w:rsidRDefault="00B06746" w:rsidP="00B06746">
      <w:pPr>
        <w:pStyle w:val="NormalWeb"/>
        <w:numPr>
          <w:ilvl w:val="0"/>
          <w:numId w:val="15"/>
        </w:numPr>
        <w:spacing w:before="0" w:beforeAutospacing="0" w:after="0" w:afterAutospacing="0"/>
        <w:ind w:left="1800"/>
        <w:textAlignment w:val="baseline"/>
        <w:rPr>
          <w:i/>
          <w:iCs/>
          <w:color w:val="000000"/>
          <w:sz w:val="22"/>
          <w:szCs w:val="22"/>
        </w:rPr>
      </w:pPr>
      <w:r w:rsidRPr="00B06746">
        <w:rPr>
          <w:color w:val="000000"/>
          <w:sz w:val="22"/>
          <w:szCs w:val="22"/>
        </w:rPr>
        <w:t xml:space="preserve">For help with any technical issues that might occur with REVEL, go to </w:t>
      </w:r>
      <w:hyperlink r:id="rId13" w:tgtFrame="_blank" w:history="1">
        <w:r w:rsidRPr="00B06746">
          <w:rPr>
            <w:rStyle w:val="Hyperlink"/>
            <w:sz w:val="22"/>
            <w:szCs w:val="22"/>
          </w:rPr>
          <w:t>http://247pearsoned.custhelp.com/</w:t>
        </w:r>
      </w:hyperlink>
    </w:p>
    <w:p w:rsidR="00B06746" w:rsidRPr="00B06746" w:rsidRDefault="00B06746" w:rsidP="00D003D8">
      <w:pPr>
        <w:rPr>
          <w:rFonts w:cs="Times New Roman"/>
          <w:b/>
        </w:rPr>
      </w:pPr>
    </w:p>
    <w:p w:rsidR="001139D7" w:rsidRPr="00DD346A" w:rsidRDefault="00C03926" w:rsidP="00D003D8">
      <w:pPr>
        <w:pStyle w:val="Default"/>
        <w:rPr>
          <w:b/>
          <w:sz w:val="22"/>
          <w:szCs w:val="22"/>
        </w:rPr>
      </w:pPr>
      <w:r w:rsidRPr="00DD346A">
        <w:rPr>
          <w:b/>
          <w:sz w:val="22"/>
          <w:szCs w:val="22"/>
        </w:rPr>
        <w:t xml:space="preserve">Course Description:  </w:t>
      </w:r>
    </w:p>
    <w:p w:rsidR="001234FC" w:rsidRPr="00DD346A" w:rsidRDefault="001234FC" w:rsidP="001234FC">
      <w:pPr>
        <w:pStyle w:val="Default"/>
        <w:rPr>
          <w:sz w:val="22"/>
          <w:szCs w:val="22"/>
        </w:rPr>
      </w:pPr>
    </w:p>
    <w:p w:rsidR="001234FC" w:rsidRPr="00DD346A" w:rsidRDefault="001234FC" w:rsidP="00A64E48">
      <w:pPr>
        <w:pStyle w:val="Default"/>
        <w:rPr>
          <w:sz w:val="22"/>
          <w:szCs w:val="22"/>
        </w:rPr>
      </w:pPr>
      <w:r w:rsidRPr="00DD346A">
        <w:rPr>
          <w:sz w:val="22"/>
          <w:szCs w:val="22"/>
        </w:rPr>
        <w:t>This course is designed to introduce you to the field of sociology.  As an academic discipline, sociology is unique because it focuses on people in their social environments.  The primary goal of this introductory course is to help you develop what is called a “sociological imagination,” or the ability to see how social forces impact individual lives. In this course we will survey key sociological concepts (e.g. culture and socialization) and sociological perspectives on aspects of the social world (e.g. race,</w:t>
      </w:r>
      <w:r w:rsidR="00BD361A">
        <w:rPr>
          <w:sz w:val="22"/>
          <w:szCs w:val="22"/>
        </w:rPr>
        <w:t xml:space="preserve"> and</w:t>
      </w:r>
      <w:r w:rsidRPr="00DD346A">
        <w:rPr>
          <w:sz w:val="22"/>
          <w:szCs w:val="22"/>
        </w:rPr>
        <w:t xml:space="preserve"> gender) that shape our lives and the world we live in. </w:t>
      </w:r>
    </w:p>
    <w:p w:rsidR="001234FC" w:rsidRPr="00DD346A" w:rsidRDefault="001234FC" w:rsidP="00A64E48">
      <w:pPr>
        <w:pStyle w:val="NormalWeb"/>
        <w:spacing w:before="0" w:beforeAutospacing="0" w:after="0" w:afterAutospacing="0"/>
        <w:rPr>
          <w:sz w:val="22"/>
          <w:szCs w:val="22"/>
        </w:rPr>
      </w:pPr>
    </w:p>
    <w:p w:rsidR="00A64E48" w:rsidRPr="00A64E48" w:rsidRDefault="00A64E48" w:rsidP="00A64E48">
      <w:pPr>
        <w:pStyle w:val="NormalWeb"/>
        <w:spacing w:before="0" w:beforeAutospacing="0" w:after="0" w:afterAutospacing="0"/>
        <w:rPr>
          <w:sz w:val="22"/>
          <w:szCs w:val="22"/>
        </w:rPr>
      </w:pPr>
      <w:r w:rsidRPr="00A64E48">
        <w:rPr>
          <w:sz w:val="22"/>
          <w:szCs w:val="22"/>
        </w:rPr>
        <w:lastRenderedPageBreak/>
        <w:t xml:space="preserve">The purpose of this course is to teach students to learn about the </w:t>
      </w:r>
      <w:r w:rsidRPr="00A64E48">
        <w:rPr>
          <w:color w:val="212121"/>
          <w:sz w:val="22"/>
          <w:szCs w:val="22"/>
          <w:shd w:val="clear" w:color="auto" w:fill="FFFFFF"/>
        </w:rPr>
        <w:t>discipline of sociology and its role in contributing to our understanding of social reality, such that the student will be able to: (a) describe how sociology differs from and is similar to other social sciences and to give examples of these differences; (b) describe how sociology contributes to a liberal arts understanding of social reality; and (c) apply the sociological imagination, sociological principles, and concepts to her/his own life.</w:t>
      </w:r>
    </w:p>
    <w:p w:rsidR="001234FC" w:rsidRPr="00DD346A" w:rsidRDefault="001234FC" w:rsidP="00A64E48">
      <w:pPr>
        <w:spacing w:after="0"/>
        <w:rPr>
          <w:rFonts w:cs="Times New Roman"/>
        </w:rPr>
      </w:pPr>
    </w:p>
    <w:p w:rsidR="0065457A" w:rsidRPr="00DD346A" w:rsidRDefault="0065457A" w:rsidP="0065457A">
      <w:pPr>
        <w:pStyle w:val="BodyTextIndent"/>
        <w:ind w:hanging="720"/>
        <w:jc w:val="center"/>
        <w:rPr>
          <w:rFonts w:cs="Times New Roman"/>
          <w:sz w:val="22"/>
          <w:szCs w:val="22"/>
        </w:rPr>
      </w:pPr>
      <w:r w:rsidRPr="00DD346A">
        <w:rPr>
          <w:rFonts w:cs="Times New Roman"/>
          <w:b/>
          <w:sz w:val="22"/>
          <w:szCs w:val="22"/>
        </w:rPr>
        <w:t>General Course Policies</w:t>
      </w:r>
      <w:r w:rsidRPr="00DD346A">
        <w:rPr>
          <w:rFonts w:cs="Times New Roman"/>
          <w:b/>
          <w:sz w:val="22"/>
          <w:szCs w:val="22"/>
        </w:rPr>
        <w:br/>
      </w:r>
    </w:p>
    <w:p w:rsidR="0065457A" w:rsidRPr="00DD346A" w:rsidRDefault="0065457A" w:rsidP="0065457A">
      <w:pPr>
        <w:rPr>
          <w:rFonts w:cs="Times New Roman"/>
          <w:bCs/>
        </w:rPr>
      </w:pPr>
      <w:r w:rsidRPr="00DD346A">
        <w:rPr>
          <w:rFonts w:cs="Times New Roman"/>
          <w:b/>
        </w:rPr>
        <w:t>Blackboard</w:t>
      </w:r>
      <w:r w:rsidRPr="00DD346A">
        <w:rPr>
          <w:rFonts w:cs="Times New Roman"/>
        </w:rPr>
        <w:t>. This course will be organized via Blackboard (</w:t>
      </w:r>
      <w:hyperlink r:id="rId14" w:history="1">
        <w:r w:rsidRPr="00DD346A">
          <w:rPr>
            <w:rStyle w:val="Hyperlink"/>
            <w:rFonts w:cs="Times New Roman"/>
            <w:b/>
            <w:bCs/>
          </w:rPr>
          <w:t>http://blackboard.wayne.edu</w:t>
        </w:r>
      </w:hyperlink>
      <w:r w:rsidRPr="00DD346A">
        <w:rPr>
          <w:rFonts w:cs="Times New Roman"/>
          <w:b/>
          <w:bCs/>
        </w:rPr>
        <w:t xml:space="preserve">). </w:t>
      </w:r>
      <w:r w:rsidRPr="00DD346A">
        <w:rPr>
          <w:rFonts w:cs="Times New Roman"/>
        </w:rPr>
        <w:t xml:space="preserve">Once you activate your Wayne State access ID, you will find important announcements and materials. Blackboard uses your WSU account. </w:t>
      </w:r>
      <w:r w:rsidRPr="00DD346A">
        <w:rPr>
          <w:rFonts w:cs="Times New Roman"/>
          <w:bCs/>
        </w:rPr>
        <w:t xml:space="preserve">You are required to learn how to use Blackboard (there are good tutorials on the website). The syllabus, all lectures, any announcements and all tests will be posted here. </w:t>
      </w:r>
    </w:p>
    <w:p w:rsidR="0065457A" w:rsidRDefault="0065457A" w:rsidP="0065457A">
      <w:pPr>
        <w:rPr>
          <w:rFonts w:cs="Times New Roman"/>
          <w:b/>
          <w:i/>
        </w:rPr>
      </w:pPr>
      <w:r w:rsidRPr="004459D6">
        <w:rPr>
          <w:rFonts w:cs="Times New Roman"/>
          <w:b/>
          <w:i/>
        </w:rPr>
        <w:t>All course information will be posted through Blackboard (no exceptions). I do not e-mail lecture slides to student. Each of you have been assigned an email account by WSU t</w:t>
      </w:r>
      <w:r w:rsidR="004308FA" w:rsidRPr="004459D6">
        <w:rPr>
          <w:rFonts w:cs="Times New Roman"/>
          <w:b/>
          <w:i/>
        </w:rPr>
        <w:t>hat you will need to use if you need</w:t>
      </w:r>
      <w:r w:rsidRPr="004459D6">
        <w:rPr>
          <w:rFonts w:cs="Times New Roman"/>
          <w:b/>
          <w:i/>
        </w:rPr>
        <w:t xml:space="preserve"> to send me an e-mail</w:t>
      </w:r>
      <w:r w:rsidR="004308FA" w:rsidRPr="004459D6">
        <w:rPr>
          <w:rFonts w:cs="Times New Roman"/>
          <w:b/>
          <w:i/>
        </w:rPr>
        <w:t>.</w:t>
      </w:r>
      <w:r w:rsidRPr="004459D6">
        <w:rPr>
          <w:rFonts w:cs="Times New Roman"/>
          <w:b/>
          <w:i/>
        </w:rPr>
        <w:t xml:space="preserve"> I will use </w:t>
      </w:r>
      <w:r w:rsidR="004308FA" w:rsidRPr="004459D6">
        <w:rPr>
          <w:rFonts w:cs="Times New Roman"/>
          <w:b/>
          <w:i/>
        </w:rPr>
        <w:t>your WSU email address to communicate with you</w:t>
      </w:r>
      <w:r w:rsidRPr="004459D6">
        <w:rPr>
          <w:rFonts w:cs="Times New Roman"/>
          <w:b/>
          <w:i/>
        </w:rPr>
        <w:t xml:space="preserve">. </w:t>
      </w:r>
    </w:p>
    <w:p w:rsidR="004459D6" w:rsidRDefault="004459D6" w:rsidP="0065457A">
      <w:pPr>
        <w:rPr>
          <w:rFonts w:cs="Times New Roman"/>
          <w:b/>
          <w:i/>
        </w:rPr>
      </w:pPr>
      <w:r w:rsidRPr="004459D6">
        <w:rPr>
          <w:rFonts w:cs="Times New Roman"/>
          <w:b/>
          <w:i/>
          <w:highlight w:val="yellow"/>
        </w:rPr>
        <w:t xml:space="preserve">Remember, this is an ONLINE course. Thus, </w:t>
      </w:r>
      <w:r w:rsidR="007E117E">
        <w:rPr>
          <w:rFonts w:cs="Times New Roman"/>
          <w:b/>
          <w:i/>
          <w:highlight w:val="yellow"/>
        </w:rPr>
        <w:t xml:space="preserve">you </w:t>
      </w:r>
      <w:r w:rsidRPr="004459D6">
        <w:rPr>
          <w:rFonts w:cs="Times New Roman"/>
          <w:b/>
          <w:i/>
          <w:highlight w:val="yellow"/>
        </w:rPr>
        <w:t xml:space="preserve">must have regular access to a </w:t>
      </w:r>
      <w:r w:rsidR="007E117E" w:rsidRPr="004459D6">
        <w:rPr>
          <w:rFonts w:cs="Times New Roman"/>
          <w:b/>
          <w:i/>
          <w:highlight w:val="yellow"/>
        </w:rPr>
        <w:t>computer</w:t>
      </w:r>
      <w:r w:rsidRPr="004459D6">
        <w:rPr>
          <w:rFonts w:cs="Times New Roman"/>
          <w:b/>
          <w:i/>
          <w:highlight w:val="yellow"/>
        </w:rPr>
        <w:t xml:space="preserve"> and you are required to check blackboard and your e-mail EVERYDAY.</w:t>
      </w:r>
      <w:r>
        <w:rPr>
          <w:rFonts w:cs="Times New Roman"/>
          <w:b/>
          <w:i/>
        </w:rPr>
        <w:t xml:space="preserve"> </w:t>
      </w:r>
    </w:p>
    <w:p w:rsidR="004459D6" w:rsidRPr="004459D6" w:rsidRDefault="004459D6" w:rsidP="0065457A">
      <w:pPr>
        <w:rPr>
          <w:rFonts w:cs="Times New Roman"/>
          <w:b/>
          <w:i/>
        </w:rPr>
      </w:pPr>
      <w:r w:rsidRPr="00910F28">
        <w:rPr>
          <w:rFonts w:cs="Times New Roman"/>
          <w:b/>
          <w:i/>
          <w:highlight w:val="green"/>
        </w:rPr>
        <w:t>Not checking or not getting your WSU email is no excuse for missing any relevant information for this course.</w:t>
      </w:r>
    </w:p>
    <w:p w:rsidR="0065457A" w:rsidRPr="00DD346A" w:rsidRDefault="0065457A" w:rsidP="0065457A">
      <w:pPr>
        <w:rPr>
          <w:rFonts w:cs="Times New Roman"/>
          <w:lang w:eastAsia="hi-IN" w:bidi="hi-IN"/>
        </w:rPr>
      </w:pPr>
      <w:r w:rsidRPr="00DD346A">
        <w:rPr>
          <w:rFonts w:cs="Times New Roman"/>
          <w:b/>
          <w:lang w:eastAsia="hi-IN" w:bidi="hi-IN"/>
        </w:rPr>
        <w:t xml:space="preserve">Final Grades.  </w:t>
      </w:r>
      <w:r w:rsidRPr="00DD346A">
        <w:rPr>
          <w:rFonts w:cs="Times New Roman"/>
          <w:lang w:eastAsia="hi-IN" w:bidi="hi-IN"/>
        </w:rPr>
        <w:t xml:space="preserve">Final grades submitted by the instructor are </w:t>
      </w:r>
      <w:r w:rsidRPr="00DD346A">
        <w:rPr>
          <w:rFonts w:cs="Times New Roman"/>
          <w:b/>
          <w:u w:val="single"/>
          <w:lang w:eastAsia="hi-IN" w:bidi="hi-IN"/>
        </w:rPr>
        <w:t>final.</w:t>
      </w:r>
      <w:r w:rsidRPr="00DD346A">
        <w:rPr>
          <w:rFonts w:cs="Times New Roman"/>
          <w:b/>
          <w:lang w:eastAsia="hi-IN" w:bidi="hi-IN"/>
        </w:rPr>
        <w:t xml:space="preserve">  </w:t>
      </w:r>
      <w:r w:rsidR="00086EA7" w:rsidRPr="00DD346A">
        <w:rPr>
          <w:rFonts w:cs="Times New Roman"/>
          <w:lang w:eastAsia="hi-IN" w:bidi="hi-IN"/>
        </w:rPr>
        <w:t>G</w:t>
      </w:r>
      <w:r w:rsidRPr="00DD346A">
        <w:rPr>
          <w:rFonts w:cs="Times New Roman"/>
          <w:lang w:eastAsia="hi-IN" w:bidi="hi-IN"/>
        </w:rPr>
        <w:t xml:space="preserve">rades will be based solely on your scores on </w:t>
      </w:r>
      <w:r w:rsidR="00AF2707">
        <w:rPr>
          <w:rFonts w:cs="Times New Roman"/>
          <w:lang w:eastAsia="hi-IN" w:bidi="hi-IN"/>
        </w:rPr>
        <w:t xml:space="preserve">the </w:t>
      </w:r>
      <w:r w:rsidR="00086EA7" w:rsidRPr="00DD346A">
        <w:rPr>
          <w:rFonts w:cs="Times New Roman"/>
          <w:lang w:eastAsia="hi-IN" w:bidi="hi-IN"/>
        </w:rPr>
        <w:t>tests</w:t>
      </w:r>
      <w:r w:rsidR="00AF2707">
        <w:rPr>
          <w:rFonts w:cs="Times New Roman"/>
          <w:lang w:eastAsia="hi-IN" w:bidi="hi-IN"/>
        </w:rPr>
        <w:t xml:space="preserve"> and the assignment</w:t>
      </w:r>
      <w:r w:rsidRPr="00DD346A">
        <w:rPr>
          <w:rFonts w:cs="Times New Roman"/>
          <w:lang w:eastAsia="hi-IN" w:bidi="hi-IN"/>
        </w:rPr>
        <w:t xml:space="preserve"> and will not be arbitrarily adjusted at the end of the term. </w:t>
      </w:r>
    </w:p>
    <w:p w:rsidR="00923FB2" w:rsidRPr="00DD346A" w:rsidRDefault="00923FB2" w:rsidP="00923FB2">
      <w:pPr>
        <w:rPr>
          <w:rFonts w:cs="Times New Roman"/>
        </w:rPr>
      </w:pPr>
      <w:r w:rsidRPr="00DD346A">
        <w:rPr>
          <w:rFonts w:cs="Times New Roman"/>
          <w:b/>
        </w:rPr>
        <w:t>Makeup Exams</w:t>
      </w:r>
      <w:r w:rsidRPr="00DD346A">
        <w:rPr>
          <w:rFonts w:cs="Times New Roman"/>
          <w:b/>
          <w:caps/>
        </w:rPr>
        <w:t>.</w:t>
      </w:r>
      <w:r w:rsidRPr="00DD346A">
        <w:rPr>
          <w:rFonts w:cs="Times New Roman"/>
        </w:rPr>
        <w:t xml:space="preserve">  I only permit makeup exams in the case of serious illness or death in the family or dire emergencies.  I must be notified as soon as possible of these circumstances.  Please send me an e-mail with your full name, and student number.  I must have a written note (scanned and e-mailed to me, or delivered to my office) from a health care provider or a funeral director or documentation of the emergency before you take a makeup exam. </w:t>
      </w:r>
    </w:p>
    <w:p w:rsidR="00923FB2" w:rsidRDefault="00923FB2" w:rsidP="00923FB2">
      <w:pPr>
        <w:pStyle w:val="Default"/>
        <w:rPr>
          <w:sz w:val="22"/>
          <w:szCs w:val="22"/>
        </w:rPr>
      </w:pPr>
      <w:r w:rsidRPr="00DD346A">
        <w:rPr>
          <w:sz w:val="22"/>
          <w:szCs w:val="22"/>
        </w:rPr>
        <w:t>If an alternate test date should be approved by me, the test must be taken within 5 days</w:t>
      </w:r>
      <w:r w:rsidR="00AF2707">
        <w:rPr>
          <w:sz w:val="22"/>
          <w:szCs w:val="22"/>
        </w:rPr>
        <w:t xml:space="preserve"> (including weekends)</w:t>
      </w:r>
      <w:r w:rsidRPr="00DD346A">
        <w:rPr>
          <w:sz w:val="22"/>
          <w:szCs w:val="22"/>
        </w:rPr>
        <w:t xml:space="preserve"> of the originally scheduled date. </w:t>
      </w:r>
    </w:p>
    <w:p w:rsidR="00B45493" w:rsidRPr="00DD346A" w:rsidRDefault="00B45493" w:rsidP="00923FB2">
      <w:pPr>
        <w:pStyle w:val="Default"/>
        <w:rPr>
          <w:sz w:val="22"/>
          <w:szCs w:val="22"/>
        </w:rPr>
      </w:pPr>
    </w:p>
    <w:p w:rsidR="00B45493" w:rsidRDefault="00B45493" w:rsidP="00B45493">
      <w:pPr>
        <w:autoSpaceDE w:val="0"/>
        <w:autoSpaceDN w:val="0"/>
        <w:adjustRightInd w:val="0"/>
        <w:spacing w:after="200" w:line="276" w:lineRule="auto"/>
        <w:rPr>
          <w:u w:color="0000FF"/>
        </w:rPr>
      </w:pPr>
      <w:r w:rsidRPr="00B45493">
        <w:rPr>
          <w:b/>
          <w:u w:color="0000FF"/>
        </w:rPr>
        <w:t>Extra Credit</w:t>
      </w:r>
      <w:r>
        <w:rPr>
          <w:b/>
          <w:i/>
          <w:u w:color="0000FF"/>
        </w:rPr>
        <w:t xml:space="preserve">. </w:t>
      </w:r>
      <w:r>
        <w:rPr>
          <w:u w:color="0000FF"/>
        </w:rPr>
        <w:t xml:space="preserve">Extra credit will not be offered.  </w:t>
      </w:r>
    </w:p>
    <w:p w:rsidR="0065457A" w:rsidRPr="00DD346A" w:rsidRDefault="0065457A" w:rsidP="0065457A">
      <w:pPr>
        <w:pStyle w:val="Heading3"/>
        <w:numPr>
          <w:ilvl w:val="0"/>
          <w:numId w:val="0"/>
        </w:numPr>
        <w:ind w:left="30" w:hanging="15"/>
        <w:rPr>
          <w:rFonts w:cs="Times New Roman"/>
          <w:b w:val="0"/>
          <w:bCs w:val="0"/>
          <w:sz w:val="22"/>
          <w:szCs w:val="22"/>
          <w:u w:val="none"/>
        </w:rPr>
      </w:pPr>
      <w:r w:rsidRPr="00DD346A">
        <w:rPr>
          <w:rFonts w:cs="Times New Roman"/>
          <w:sz w:val="22"/>
          <w:szCs w:val="22"/>
          <w:u w:val="none"/>
        </w:rPr>
        <w:t xml:space="preserve">Honor Code. </w:t>
      </w:r>
      <w:r w:rsidRPr="00DD346A">
        <w:rPr>
          <w:rFonts w:cs="Times New Roman"/>
          <w:b w:val="0"/>
          <w:sz w:val="22"/>
          <w:szCs w:val="22"/>
          <w:u w:val="none"/>
        </w:rPr>
        <w:t>Students are bound by the Wayne State University honor code which states: “Wayne State University holds its students to the highest academic standards. Pride in the University and in oneself requires students to maintain an environment free from any breach of academic honesty. As lifelong representatives of Wayne State, we seek to cultivate honor, integrity, and civility in order to ensure that we earn our degree honestly and that we provide an ethical platform for our continued success”</w:t>
      </w:r>
    </w:p>
    <w:p w:rsidR="0065457A" w:rsidRPr="00DD346A" w:rsidRDefault="0065457A" w:rsidP="0065457A">
      <w:pPr>
        <w:pStyle w:val="Heading3"/>
        <w:numPr>
          <w:ilvl w:val="0"/>
          <w:numId w:val="0"/>
        </w:numPr>
        <w:rPr>
          <w:rFonts w:cs="Times New Roman"/>
          <w:bCs w:val="0"/>
          <w:sz w:val="22"/>
          <w:szCs w:val="22"/>
          <w:u w:val="none"/>
        </w:rPr>
      </w:pPr>
    </w:p>
    <w:p w:rsidR="00923FB2" w:rsidRDefault="0065457A" w:rsidP="0065457A">
      <w:pPr>
        <w:pStyle w:val="Heading3"/>
        <w:numPr>
          <w:ilvl w:val="0"/>
          <w:numId w:val="0"/>
        </w:numPr>
        <w:rPr>
          <w:rFonts w:cs="Times New Roman"/>
          <w:b w:val="0"/>
          <w:sz w:val="22"/>
          <w:szCs w:val="22"/>
          <w:u w:val="none"/>
        </w:rPr>
      </w:pPr>
      <w:r w:rsidRPr="00DD346A">
        <w:rPr>
          <w:rFonts w:cs="Times New Roman"/>
          <w:bCs w:val="0"/>
          <w:sz w:val="22"/>
          <w:szCs w:val="22"/>
          <w:u w:val="none"/>
        </w:rPr>
        <w:t>Registration.</w:t>
      </w:r>
      <w:r w:rsidRPr="00DD346A">
        <w:rPr>
          <w:rFonts w:cs="Times New Roman"/>
          <w:b w:val="0"/>
          <w:bCs w:val="0"/>
          <w:sz w:val="22"/>
          <w:szCs w:val="22"/>
          <w:u w:val="none"/>
        </w:rPr>
        <w:t xml:space="preserve"> </w:t>
      </w:r>
      <w:r w:rsidRPr="00DD346A">
        <w:rPr>
          <w:rFonts w:cs="Times New Roman"/>
          <w:b w:val="0"/>
          <w:sz w:val="22"/>
          <w:szCs w:val="22"/>
          <w:u w:val="none"/>
        </w:rPr>
        <w:t xml:space="preserve">Students may </w:t>
      </w:r>
      <w:r w:rsidRPr="00DD346A">
        <w:rPr>
          <w:rFonts w:cs="Times New Roman"/>
          <w:b w:val="0"/>
          <w:i/>
          <w:sz w:val="22"/>
          <w:szCs w:val="22"/>
          <w:u w:val="none"/>
        </w:rPr>
        <w:t>drop</w:t>
      </w:r>
      <w:r w:rsidRPr="00DD346A">
        <w:rPr>
          <w:rFonts w:cs="Times New Roman"/>
          <w:b w:val="0"/>
          <w:sz w:val="22"/>
          <w:szCs w:val="22"/>
          <w:u w:val="none"/>
        </w:rPr>
        <w:t xml:space="preserve"> a class for fifteen-week classes through </w:t>
      </w:r>
      <w:r w:rsidR="007E117E">
        <w:rPr>
          <w:rFonts w:cs="Times New Roman"/>
          <w:b w:val="0"/>
          <w:sz w:val="22"/>
          <w:szCs w:val="22"/>
          <w:u w:val="none"/>
        </w:rPr>
        <w:t>Wednesday</w:t>
      </w:r>
      <w:r w:rsidRPr="00DD346A">
        <w:rPr>
          <w:rFonts w:cs="Times New Roman"/>
          <w:b w:val="0"/>
          <w:sz w:val="22"/>
          <w:szCs w:val="22"/>
          <w:u w:val="none"/>
        </w:rPr>
        <w:t>,</w:t>
      </w:r>
      <w:r w:rsidR="007E117E">
        <w:rPr>
          <w:rFonts w:cs="Times New Roman"/>
          <w:b w:val="0"/>
          <w:sz w:val="22"/>
          <w:szCs w:val="22"/>
          <w:u w:val="none"/>
        </w:rPr>
        <w:t xml:space="preserve"> September 1</w:t>
      </w:r>
      <w:r w:rsidR="004F50A5">
        <w:rPr>
          <w:rFonts w:cs="Times New Roman"/>
          <w:b w:val="0"/>
          <w:sz w:val="22"/>
          <w:szCs w:val="22"/>
          <w:u w:val="none"/>
        </w:rPr>
        <w:t>4</w:t>
      </w:r>
      <w:r w:rsidRPr="00DD346A">
        <w:rPr>
          <w:rFonts w:cs="Times New Roman"/>
          <w:b w:val="0"/>
          <w:sz w:val="22"/>
          <w:szCs w:val="22"/>
          <w:u w:val="none"/>
          <w:vertAlign w:val="superscript"/>
        </w:rPr>
        <w:t>th</w:t>
      </w:r>
      <w:r w:rsidRPr="00DD346A">
        <w:rPr>
          <w:rFonts w:cs="Times New Roman"/>
          <w:b w:val="0"/>
          <w:sz w:val="22"/>
          <w:szCs w:val="22"/>
          <w:u w:val="none"/>
        </w:rPr>
        <w:t xml:space="preserve">. Classes that are </w:t>
      </w:r>
      <w:r w:rsidRPr="00DD346A">
        <w:rPr>
          <w:rFonts w:cs="Times New Roman"/>
          <w:b w:val="0"/>
          <w:i/>
          <w:sz w:val="22"/>
          <w:szCs w:val="22"/>
          <w:u w:val="none"/>
        </w:rPr>
        <w:t>dropped</w:t>
      </w:r>
      <w:r w:rsidRPr="00DD346A">
        <w:rPr>
          <w:rFonts w:cs="Times New Roman"/>
          <w:b w:val="0"/>
          <w:sz w:val="22"/>
          <w:szCs w:val="22"/>
          <w:u w:val="none"/>
        </w:rPr>
        <w:t xml:space="preserve"> do not appear on the transcript.  Beginning </w:t>
      </w:r>
      <w:r w:rsidR="004F50A5">
        <w:rPr>
          <w:rFonts w:cs="Times New Roman"/>
          <w:b w:val="0"/>
          <w:sz w:val="22"/>
          <w:szCs w:val="22"/>
          <w:u w:val="none"/>
        </w:rPr>
        <w:t>September 29</w:t>
      </w:r>
      <w:r w:rsidR="00AF2707" w:rsidRPr="00DD346A">
        <w:rPr>
          <w:rFonts w:cs="Times New Roman"/>
          <w:b w:val="0"/>
          <w:sz w:val="22"/>
          <w:szCs w:val="22"/>
          <w:u w:val="none"/>
          <w:vertAlign w:val="superscript"/>
        </w:rPr>
        <w:t xml:space="preserve">th </w:t>
      </w:r>
      <w:r w:rsidR="00AF2707" w:rsidRPr="00DD346A">
        <w:rPr>
          <w:rFonts w:cs="Times New Roman"/>
          <w:b w:val="0"/>
          <w:sz w:val="22"/>
          <w:szCs w:val="22"/>
          <w:u w:val="none"/>
        </w:rPr>
        <w:t>students</w:t>
      </w:r>
      <w:r w:rsidRPr="00DD346A">
        <w:rPr>
          <w:rFonts w:cs="Times New Roman"/>
          <w:b w:val="0"/>
          <w:sz w:val="22"/>
          <w:szCs w:val="22"/>
          <w:u w:val="none"/>
        </w:rPr>
        <w:t xml:space="preserve"> are no longer allowed to drop but must </w:t>
      </w:r>
      <w:r w:rsidRPr="00DD346A">
        <w:rPr>
          <w:rFonts w:cs="Times New Roman"/>
          <w:b w:val="0"/>
          <w:i/>
          <w:sz w:val="22"/>
          <w:szCs w:val="22"/>
          <w:u w:val="none"/>
        </w:rPr>
        <w:t>withdraw</w:t>
      </w:r>
      <w:r w:rsidRPr="00DD346A">
        <w:rPr>
          <w:rFonts w:cs="Times New Roman"/>
          <w:b w:val="0"/>
          <w:sz w:val="22"/>
          <w:szCs w:val="22"/>
          <w:u w:val="none"/>
        </w:rPr>
        <w:t xml:space="preserve"> from classes.  It is the student’s responsibility to request the withdrawal through the registrar’s office. Failure to do so will result in a grade of F.  Students must be passing at the time of the request to get a ‘WP.’  </w:t>
      </w:r>
      <w:r w:rsidRPr="00DD346A">
        <w:rPr>
          <w:rFonts w:cs="Times New Roman"/>
          <w:b w:val="0"/>
          <w:sz w:val="22"/>
          <w:szCs w:val="22"/>
        </w:rPr>
        <w:t xml:space="preserve">After </w:t>
      </w:r>
      <w:r w:rsidR="007E117E">
        <w:rPr>
          <w:rFonts w:cs="Times New Roman"/>
          <w:b w:val="0"/>
          <w:sz w:val="22"/>
          <w:szCs w:val="22"/>
        </w:rPr>
        <w:t>November</w:t>
      </w:r>
      <w:r w:rsidRPr="00DD346A">
        <w:rPr>
          <w:rFonts w:cs="Times New Roman"/>
          <w:b w:val="0"/>
          <w:sz w:val="22"/>
          <w:szCs w:val="22"/>
        </w:rPr>
        <w:t xml:space="preserve"> </w:t>
      </w:r>
      <w:r w:rsidR="007E117E">
        <w:rPr>
          <w:rFonts w:cs="Times New Roman"/>
          <w:b w:val="0"/>
          <w:sz w:val="22"/>
          <w:szCs w:val="22"/>
        </w:rPr>
        <w:t>1</w:t>
      </w:r>
      <w:r w:rsidR="004F50A5">
        <w:rPr>
          <w:rFonts w:cs="Times New Roman"/>
          <w:b w:val="0"/>
          <w:sz w:val="22"/>
          <w:szCs w:val="22"/>
        </w:rPr>
        <w:t>3</w:t>
      </w:r>
      <w:r w:rsidRPr="00DD346A">
        <w:rPr>
          <w:rFonts w:cs="Times New Roman"/>
          <w:b w:val="0"/>
          <w:sz w:val="22"/>
          <w:szCs w:val="22"/>
          <w:vertAlign w:val="superscript"/>
        </w:rPr>
        <w:t>th</w:t>
      </w:r>
      <w:r w:rsidRPr="00DD346A">
        <w:rPr>
          <w:rFonts w:cs="Times New Roman"/>
          <w:b w:val="0"/>
          <w:sz w:val="22"/>
          <w:szCs w:val="22"/>
        </w:rPr>
        <w:t xml:space="preserve"> you cannot withdrawal from the course and will receive a letter grade.</w:t>
      </w:r>
      <w:r w:rsidRPr="00DD346A">
        <w:rPr>
          <w:rFonts w:cs="Times New Roman"/>
          <w:b w:val="0"/>
          <w:sz w:val="22"/>
          <w:szCs w:val="22"/>
          <w:u w:val="none"/>
        </w:rPr>
        <w:t xml:space="preserve">  </w:t>
      </w:r>
    </w:p>
    <w:p w:rsidR="00910F28" w:rsidRDefault="00910F28" w:rsidP="00910F28">
      <w:pPr>
        <w:rPr>
          <w:lang w:eastAsia="hi-IN" w:bidi="hi-IN"/>
        </w:rPr>
      </w:pPr>
    </w:p>
    <w:p w:rsidR="00923FB2" w:rsidRPr="00DD346A" w:rsidRDefault="00923FB2" w:rsidP="00923FB2">
      <w:pPr>
        <w:pStyle w:val="Default"/>
        <w:rPr>
          <w:sz w:val="22"/>
          <w:szCs w:val="22"/>
        </w:rPr>
      </w:pPr>
      <w:r w:rsidRPr="00DD346A">
        <w:rPr>
          <w:sz w:val="22"/>
          <w:szCs w:val="22"/>
        </w:rPr>
        <w:t>Incomplete ‘I’ grades are not given for individuals that do not complete their assignments and take tests when they are assigned.</w:t>
      </w:r>
    </w:p>
    <w:p w:rsidR="00923FB2" w:rsidRPr="00DD346A" w:rsidRDefault="00923FB2" w:rsidP="00923FB2">
      <w:pPr>
        <w:pStyle w:val="Default"/>
        <w:rPr>
          <w:sz w:val="22"/>
          <w:szCs w:val="22"/>
          <w:lang w:eastAsia="hi-IN" w:bidi="hi-IN"/>
        </w:rPr>
      </w:pPr>
    </w:p>
    <w:p w:rsidR="0065457A" w:rsidRPr="00DD346A" w:rsidRDefault="0065457A" w:rsidP="0065457A">
      <w:pPr>
        <w:pStyle w:val="Heading3"/>
        <w:numPr>
          <w:ilvl w:val="0"/>
          <w:numId w:val="0"/>
        </w:numPr>
        <w:ind w:left="30" w:hanging="15"/>
        <w:rPr>
          <w:rFonts w:cs="Times New Roman"/>
          <w:b w:val="0"/>
          <w:bCs w:val="0"/>
          <w:sz w:val="22"/>
          <w:szCs w:val="22"/>
          <w:u w:val="none"/>
        </w:rPr>
      </w:pPr>
      <w:r w:rsidRPr="00DD346A">
        <w:rPr>
          <w:rFonts w:cs="Times New Roman"/>
          <w:bCs w:val="0"/>
          <w:sz w:val="22"/>
          <w:szCs w:val="22"/>
          <w:u w:val="none"/>
        </w:rPr>
        <w:lastRenderedPageBreak/>
        <w:t xml:space="preserve">Disability.  </w:t>
      </w:r>
      <w:r w:rsidRPr="00DD346A">
        <w:rPr>
          <w:rFonts w:cs="Times New Roman"/>
          <w:b w:val="0"/>
          <w:bCs w:val="0"/>
          <w:sz w:val="22"/>
          <w:szCs w:val="22"/>
          <w:u w:val="none"/>
        </w:rPr>
        <w:t xml:space="preserve">If you have a documented disability that requires accommodations, you need to register with Student Disability Services (SDS) for coordination of your academic accommodations. The Student Disability Services (SDS) office is located at 1600 David </w:t>
      </w:r>
      <w:proofErr w:type="spellStart"/>
      <w:r w:rsidRPr="00DD346A">
        <w:rPr>
          <w:rFonts w:cs="Times New Roman"/>
          <w:b w:val="0"/>
          <w:bCs w:val="0"/>
          <w:sz w:val="22"/>
          <w:szCs w:val="22"/>
          <w:u w:val="none"/>
        </w:rPr>
        <w:t>Adamany</w:t>
      </w:r>
      <w:proofErr w:type="spellEnd"/>
      <w:r w:rsidRPr="00DD346A">
        <w:rPr>
          <w:rFonts w:cs="Times New Roman"/>
          <w:b w:val="0"/>
          <w:bCs w:val="0"/>
          <w:sz w:val="22"/>
          <w:szCs w:val="22"/>
          <w:u w:val="none"/>
        </w:rPr>
        <w:t xml:space="preserve"> Undergraduate Library in the Student Academic Success Services department. SDS telephone number is 313-577-1851 or 313-577-3365 (TDD only). Once you have your accommodations in place, I will be glad to meet with you privately during my office hours to discuss your special needs. Student Disability Services’ mission is to assist the university in creating an accessible community where students with disabilities have an equal opportunity to fully participate in their educational experience at Wayne State University. </w:t>
      </w:r>
    </w:p>
    <w:p w:rsidR="00FB18F0" w:rsidRDefault="00FB18F0" w:rsidP="0065457A">
      <w:pPr>
        <w:pStyle w:val="Default"/>
        <w:rPr>
          <w:b/>
          <w:sz w:val="22"/>
          <w:szCs w:val="22"/>
        </w:rPr>
      </w:pPr>
    </w:p>
    <w:p w:rsidR="004E32A7" w:rsidRPr="00DD346A" w:rsidRDefault="0065457A" w:rsidP="0065457A">
      <w:pPr>
        <w:pStyle w:val="Default"/>
        <w:rPr>
          <w:b/>
          <w:bCs/>
          <w:sz w:val="22"/>
          <w:szCs w:val="22"/>
        </w:rPr>
      </w:pPr>
      <w:r w:rsidRPr="00DD346A">
        <w:rPr>
          <w:b/>
          <w:sz w:val="22"/>
          <w:szCs w:val="22"/>
        </w:rPr>
        <w:t>Course Requirements and Grading</w:t>
      </w:r>
    </w:p>
    <w:p w:rsidR="004E32A7" w:rsidRPr="00DD346A" w:rsidRDefault="004E32A7" w:rsidP="00EF1E50">
      <w:pPr>
        <w:pStyle w:val="Default"/>
        <w:rPr>
          <w:b/>
          <w:bCs/>
          <w:sz w:val="22"/>
          <w:szCs w:val="22"/>
        </w:rPr>
      </w:pPr>
    </w:p>
    <w:p w:rsidR="00EF1E50" w:rsidRDefault="00E816F4" w:rsidP="00DC32F4">
      <w:pPr>
        <w:pStyle w:val="Default"/>
        <w:rPr>
          <w:sz w:val="22"/>
          <w:szCs w:val="22"/>
        </w:rPr>
      </w:pPr>
      <w:proofErr w:type="gramStart"/>
      <w:r>
        <w:rPr>
          <w:b/>
          <w:bCs/>
          <w:iCs/>
          <w:sz w:val="22"/>
          <w:szCs w:val="22"/>
        </w:rPr>
        <w:t>Tests</w:t>
      </w:r>
      <w:r w:rsidR="00EF1E50" w:rsidRPr="00DD346A">
        <w:rPr>
          <w:b/>
          <w:bCs/>
          <w:i/>
          <w:iCs/>
          <w:sz w:val="22"/>
          <w:szCs w:val="22"/>
        </w:rPr>
        <w:t>:</w:t>
      </w:r>
      <w:r w:rsidR="00DC32F4" w:rsidRPr="00DD346A">
        <w:rPr>
          <w:b/>
          <w:bCs/>
          <w:i/>
          <w:iCs/>
          <w:sz w:val="22"/>
          <w:szCs w:val="22"/>
        </w:rPr>
        <w:t xml:space="preserve"> </w:t>
      </w:r>
      <w:r w:rsidR="00DC32F4" w:rsidRPr="00DD346A">
        <w:rPr>
          <w:sz w:val="22"/>
          <w:szCs w:val="22"/>
        </w:rPr>
        <w:t xml:space="preserve">There will be 4 exams (each worth </w:t>
      </w:r>
      <w:r w:rsidR="00DC32F4">
        <w:rPr>
          <w:sz w:val="22"/>
          <w:szCs w:val="22"/>
        </w:rPr>
        <w:t>20</w:t>
      </w:r>
      <w:r w:rsidR="00DC32F4" w:rsidRPr="00DD346A">
        <w:rPr>
          <w:sz w:val="22"/>
          <w:szCs w:val="22"/>
        </w:rPr>
        <w:t xml:space="preserve">% of your final grade – total </w:t>
      </w:r>
      <w:r w:rsidR="00DC32F4">
        <w:rPr>
          <w:sz w:val="22"/>
          <w:szCs w:val="22"/>
        </w:rPr>
        <w:t>80</w:t>
      </w:r>
      <w:r w:rsidR="00DC32F4" w:rsidRPr="00DD346A">
        <w:rPr>
          <w:sz w:val="22"/>
          <w:szCs w:val="22"/>
        </w:rPr>
        <w:t>%) administered in this course.</w:t>
      </w:r>
      <w:proofErr w:type="gramEnd"/>
      <w:r w:rsidR="00DC32F4" w:rsidRPr="00DD346A">
        <w:rPr>
          <w:sz w:val="22"/>
          <w:szCs w:val="22"/>
        </w:rPr>
        <w:t xml:space="preserve"> The examinations are scheduled below. The questions on the exams will be taken from the readings &amp; lecture. Students are responsible for all of the materials covered in the lectures and the text. Exams will consist of True/False &amp; multiple choice questions. </w:t>
      </w:r>
      <w:r w:rsidR="00DC32F4" w:rsidRPr="007C1B03">
        <w:rPr>
          <w:b/>
          <w:i/>
          <w:sz w:val="22"/>
          <w:szCs w:val="22"/>
        </w:rPr>
        <w:t>Students will take all of the tests on the blackboard site</w:t>
      </w:r>
      <w:r w:rsidR="00DC32F4" w:rsidRPr="00DD346A">
        <w:rPr>
          <w:sz w:val="22"/>
          <w:szCs w:val="22"/>
        </w:rPr>
        <w:t xml:space="preserve">. You will have </w:t>
      </w:r>
      <w:r w:rsidR="00DC32F4">
        <w:rPr>
          <w:sz w:val="22"/>
          <w:szCs w:val="22"/>
        </w:rPr>
        <w:t xml:space="preserve">a maximum of </w:t>
      </w:r>
      <w:r w:rsidR="00DC32F4" w:rsidRPr="00DD346A">
        <w:rPr>
          <w:sz w:val="22"/>
          <w:szCs w:val="22"/>
        </w:rPr>
        <w:t xml:space="preserve">2.5 hours to take each test. The test will shut down 2.5 hours after you begin your test. </w:t>
      </w:r>
      <w:r w:rsidR="00DC32F4" w:rsidRPr="007E117E">
        <w:rPr>
          <w:sz w:val="22"/>
          <w:szCs w:val="22"/>
          <w:highlight w:val="yellow"/>
        </w:rPr>
        <w:t>Thus, once begun you cannot suspend and return to the exam.</w:t>
      </w:r>
      <w:r w:rsidR="00DC32F4" w:rsidRPr="00DD346A">
        <w:rPr>
          <w:sz w:val="22"/>
          <w:szCs w:val="22"/>
        </w:rPr>
        <w:t xml:space="preserve"> All </w:t>
      </w:r>
      <w:r w:rsidR="00DC32F4">
        <w:rPr>
          <w:sz w:val="22"/>
          <w:szCs w:val="22"/>
        </w:rPr>
        <w:t>four</w:t>
      </w:r>
      <w:r w:rsidR="00DC32F4" w:rsidRPr="00DD346A">
        <w:rPr>
          <w:sz w:val="22"/>
          <w:szCs w:val="22"/>
        </w:rPr>
        <w:t xml:space="preserve"> tests will be available on the scheduled day (see below) from 8 a.m. to </w:t>
      </w:r>
      <w:r w:rsidR="00DC32F4">
        <w:rPr>
          <w:sz w:val="22"/>
          <w:szCs w:val="22"/>
        </w:rPr>
        <w:t xml:space="preserve">the next day at </w:t>
      </w:r>
      <w:r w:rsidR="0056083B">
        <w:rPr>
          <w:sz w:val="22"/>
          <w:szCs w:val="22"/>
        </w:rPr>
        <w:t>7:00</w:t>
      </w:r>
      <w:r w:rsidR="00DC32F4" w:rsidRPr="00DD346A">
        <w:rPr>
          <w:sz w:val="22"/>
          <w:szCs w:val="22"/>
        </w:rPr>
        <w:t xml:space="preserve"> </w:t>
      </w:r>
      <w:proofErr w:type="spellStart"/>
      <w:r w:rsidR="00DC32F4" w:rsidRPr="00DD346A">
        <w:rPr>
          <w:sz w:val="22"/>
          <w:szCs w:val="22"/>
        </w:rPr>
        <w:t>p.m</w:t>
      </w:r>
      <w:proofErr w:type="spellEnd"/>
      <w:r w:rsidR="00DC32F4">
        <w:rPr>
          <w:sz w:val="22"/>
          <w:szCs w:val="22"/>
        </w:rPr>
        <w:t xml:space="preserve"> (the test closes at this time – thus the last hour that the test can be taken will be </w:t>
      </w:r>
      <w:r w:rsidR="0056083B">
        <w:rPr>
          <w:sz w:val="22"/>
          <w:szCs w:val="22"/>
        </w:rPr>
        <w:t>4</w:t>
      </w:r>
      <w:r w:rsidR="00DC32F4">
        <w:rPr>
          <w:sz w:val="22"/>
          <w:szCs w:val="22"/>
        </w:rPr>
        <w:t>:29 pm on the day after the scheduled test)</w:t>
      </w:r>
      <w:r w:rsidR="00DC32F4" w:rsidRPr="00DD346A">
        <w:rPr>
          <w:sz w:val="22"/>
          <w:szCs w:val="22"/>
        </w:rPr>
        <w:t xml:space="preserve">. </w:t>
      </w:r>
      <w:r w:rsidR="0056083B" w:rsidRPr="0056083B">
        <w:rPr>
          <w:b/>
          <w:color w:val="C0504D" w:themeColor="accent2"/>
          <w:sz w:val="22"/>
          <w:szCs w:val="22"/>
        </w:rPr>
        <w:t>Thus you will have 2 days to take each test.</w:t>
      </w:r>
      <w:r w:rsidR="0056083B" w:rsidRPr="0056083B">
        <w:rPr>
          <w:color w:val="C0504D" w:themeColor="accent2"/>
          <w:sz w:val="22"/>
          <w:szCs w:val="22"/>
        </w:rPr>
        <w:t xml:space="preserve"> </w:t>
      </w:r>
      <w:r w:rsidR="00DC32F4" w:rsidRPr="00DD346A">
        <w:rPr>
          <w:sz w:val="22"/>
          <w:szCs w:val="22"/>
        </w:rPr>
        <w:t xml:space="preserve">These cannot be rescheduled. </w:t>
      </w:r>
      <w:r w:rsidR="00DC32F4">
        <w:rPr>
          <w:sz w:val="22"/>
          <w:szCs w:val="22"/>
        </w:rPr>
        <w:t xml:space="preserve">I will not be available to answer questions or help with </w:t>
      </w:r>
      <w:r w:rsidR="0056083B">
        <w:rPr>
          <w:sz w:val="22"/>
          <w:szCs w:val="22"/>
        </w:rPr>
        <w:t xml:space="preserve">Blackboard issues </w:t>
      </w:r>
      <w:r w:rsidR="00DC32F4">
        <w:rPr>
          <w:sz w:val="22"/>
          <w:szCs w:val="22"/>
        </w:rPr>
        <w:t xml:space="preserve">after 8 pm on the day of the test </w:t>
      </w:r>
      <w:r w:rsidR="0056083B">
        <w:rPr>
          <w:sz w:val="22"/>
          <w:szCs w:val="22"/>
        </w:rPr>
        <w:t>until the following morning at 9 am</w:t>
      </w:r>
      <w:r w:rsidR="00DC32F4">
        <w:rPr>
          <w:sz w:val="22"/>
          <w:szCs w:val="22"/>
        </w:rPr>
        <w:t xml:space="preserve">. </w:t>
      </w:r>
      <w:r w:rsidR="0056083B" w:rsidRPr="00DD346A">
        <w:rPr>
          <w:sz w:val="22"/>
          <w:szCs w:val="22"/>
        </w:rPr>
        <w:t>To take the test, you must follow the instructions listed below.</w:t>
      </w:r>
    </w:p>
    <w:p w:rsidR="00DC32F4" w:rsidRPr="00DD346A" w:rsidRDefault="00DC32F4" w:rsidP="00DC32F4">
      <w:pPr>
        <w:pStyle w:val="Default"/>
        <w:rPr>
          <w:sz w:val="22"/>
          <w:szCs w:val="22"/>
        </w:rPr>
      </w:pPr>
    </w:p>
    <w:p w:rsidR="005E1B14" w:rsidRPr="005E1B14" w:rsidRDefault="005E1B14" w:rsidP="005E1B14">
      <w:pPr>
        <w:pStyle w:val="Default"/>
        <w:numPr>
          <w:ilvl w:val="0"/>
          <w:numId w:val="11"/>
        </w:numPr>
        <w:rPr>
          <w:sz w:val="22"/>
          <w:szCs w:val="22"/>
        </w:rPr>
      </w:pPr>
      <w:r>
        <w:t>G</w:t>
      </w:r>
      <w:r w:rsidRPr="005E1B14">
        <w:t xml:space="preserve">o to </w:t>
      </w:r>
      <w:hyperlink r:id="rId15" w:history="1">
        <w:r w:rsidRPr="005E1B14">
          <w:rPr>
            <w:rStyle w:val="Hyperlink"/>
          </w:rPr>
          <w:t>www.blackboard.wayne.edu</w:t>
        </w:r>
      </w:hyperlink>
    </w:p>
    <w:p w:rsidR="005E1B14" w:rsidRPr="005A3731" w:rsidRDefault="005E1B14" w:rsidP="00E66680">
      <w:pPr>
        <w:pStyle w:val="Default"/>
        <w:numPr>
          <w:ilvl w:val="0"/>
          <w:numId w:val="11"/>
        </w:numPr>
        <w:rPr>
          <w:sz w:val="22"/>
          <w:szCs w:val="22"/>
        </w:rPr>
      </w:pPr>
      <w:r w:rsidRPr="005A3731">
        <w:rPr>
          <w:sz w:val="22"/>
          <w:szCs w:val="22"/>
        </w:rPr>
        <w:t xml:space="preserve">Click </w:t>
      </w:r>
      <w:hyperlink r:id="rId16" w:tgtFrame="_top" w:history="1">
        <w:r w:rsidR="007C1B03" w:rsidRPr="005A3731">
          <w:rPr>
            <w:rStyle w:val="Hyperlink"/>
            <w:rFonts w:ascii="Helvetica" w:hAnsi="Helvetica"/>
            <w:color w:val="00748B"/>
            <w:sz w:val="20"/>
            <w:szCs w:val="20"/>
            <w:u w:val="none"/>
            <w:bdr w:val="none" w:sz="0" w:space="0" w:color="auto" w:frame="1"/>
            <w:shd w:val="clear" w:color="auto" w:fill="FFFFFF"/>
          </w:rPr>
          <w:t>Fall 201</w:t>
        </w:r>
        <w:r w:rsidR="0056083B" w:rsidRPr="005A3731">
          <w:rPr>
            <w:rStyle w:val="Hyperlink"/>
            <w:rFonts w:ascii="Helvetica" w:hAnsi="Helvetica"/>
            <w:color w:val="00748B"/>
            <w:sz w:val="20"/>
            <w:szCs w:val="20"/>
            <w:u w:val="none"/>
            <w:bdr w:val="none" w:sz="0" w:space="0" w:color="auto" w:frame="1"/>
            <w:shd w:val="clear" w:color="auto" w:fill="FFFFFF"/>
          </w:rPr>
          <w:t>6</w:t>
        </w:r>
        <w:r w:rsidR="007C1B03" w:rsidRPr="005A3731">
          <w:rPr>
            <w:rStyle w:val="Hyperlink"/>
            <w:rFonts w:ascii="Helvetica" w:hAnsi="Helvetica"/>
            <w:color w:val="00748B"/>
            <w:sz w:val="20"/>
            <w:szCs w:val="20"/>
            <w:u w:val="none"/>
            <w:bdr w:val="none" w:sz="0" w:space="0" w:color="auto" w:frame="1"/>
            <w:shd w:val="clear" w:color="auto" w:fill="FFFFFF"/>
          </w:rPr>
          <w:t xml:space="preserve"> (SS)</w:t>
        </w:r>
        <w:proofErr w:type="spellStart"/>
        <w:r w:rsidR="007C1B03" w:rsidRPr="005A3731">
          <w:rPr>
            <w:rStyle w:val="Hyperlink"/>
            <w:rFonts w:ascii="Helvetica" w:hAnsi="Helvetica"/>
            <w:color w:val="00748B"/>
            <w:sz w:val="20"/>
            <w:szCs w:val="20"/>
            <w:u w:val="none"/>
            <w:bdr w:val="none" w:sz="0" w:space="0" w:color="auto" w:frame="1"/>
            <w:shd w:val="clear" w:color="auto" w:fill="FFFFFF"/>
          </w:rPr>
          <w:t>Undst</w:t>
        </w:r>
        <w:proofErr w:type="spellEnd"/>
        <w:r w:rsidR="007C1B03" w:rsidRPr="005A3731">
          <w:rPr>
            <w:rStyle w:val="Hyperlink"/>
            <w:rFonts w:ascii="Helvetica" w:hAnsi="Helvetica"/>
            <w:color w:val="00748B"/>
            <w:sz w:val="20"/>
            <w:szCs w:val="20"/>
            <w:u w:val="none"/>
            <w:bdr w:val="none" w:sz="0" w:space="0" w:color="auto" w:frame="1"/>
            <w:shd w:val="clear" w:color="auto" w:fill="FFFFFF"/>
          </w:rPr>
          <w:t xml:space="preserve"> Human </w:t>
        </w:r>
        <w:proofErr w:type="spellStart"/>
        <w:r w:rsidR="007C1B03" w:rsidRPr="005A3731">
          <w:rPr>
            <w:rStyle w:val="Hyperlink"/>
            <w:rFonts w:ascii="Helvetica" w:hAnsi="Helvetica"/>
            <w:color w:val="00748B"/>
            <w:sz w:val="20"/>
            <w:szCs w:val="20"/>
            <w:u w:val="none"/>
            <w:bdr w:val="none" w:sz="0" w:space="0" w:color="auto" w:frame="1"/>
            <w:shd w:val="clear" w:color="auto" w:fill="FFFFFF"/>
          </w:rPr>
          <w:t>Sct</w:t>
        </w:r>
        <w:proofErr w:type="spellEnd"/>
        <w:r w:rsidR="007C1B03" w:rsidRPr="005A3731">
          <w:rPr>
            <w:rStyle w:val="Hyperlink"/>
            <w:rFonts w:ascii="Helvetica" w:hAnsi="Helvetica"/>
            <w:color w:val="00748B"/>
            <w:sz w:val="20"/>
            <w:szCs w:val="20"/>
            <w:u w:val="none"/>
            <w:bdr w:val="none" w:sz="0" w:space="0" w:color="auto" w:frame="1"/>
            <w:shd w:val="clear" w:color="auto" w:fill="FFFFFF"/>
          </w:rPr>
          <w:t xml:space="preserve"> Sec 0</w:t>
        </w:r>
      </w:hyperlink>
      <w:r w:rsidR="005A3731">
        <w:rPr>
          <w:rStyle w:val="Hyperlink"/>
          <w:rFonts w:ascii="Helvetica" w:hAnsi="Helvetica"/>
          <w:color w:val="00748B"/>
          <w:sz w:val="20"/>
          <w:szCs w:val="20"/>
          <w:u w:val="none"/>
          <w:bdr w:val="none" w:sz="0" w:space="0" w:color="auto" w:frame="1"/>
          <w:shd w:val="clear" w:color="auto" w:fill="FFFFFF"/>
        </w:rPr>
        <w:t>14</w:t>
      </w:r>
    </w:p>
    <w:p w:rsidR="005E1B14" w:rsidRDefault="00E66680" w:rsidP="00E66680">
      <w:pPr>
        <w:pStyle w:val="Default"/>
        <w:numPr>
          <w:ilvl w:val="0"/>
          <w:numId w:val="11"/>
        </w:numPr>
        <w:rPr>
          <w:sz w:val="22"/>
          <w:szCs w:val="22"/>
        </w:rPr>
      </w:pPr>
      <w:r w:rsidRPr="005E1B14">
        <w:rPr>
          <w:sz w:val="22"/>
          <w:szCs w:val="22"/>
        </w:rPr>
        <w:t xml:space="preserve">Click on test </w:t>
      </w:r>
    </w:p>
    <w:p w:rsidR="005E1B14" w:rsidRDefault="00E66680" w:rsidP="00E66680">
      <w:pPr>
        <w:pStyle w:val="Default"/>
        <w:numPr>
          <w:ilvl w:val="0"/>
          <w:numId w:val="11"/>
        </w:numPr>
        <w:rPr>
          <w:sz w:val="22"/>
          <w:szCs w:val="22"/>
        </w:rPr>
      </w:pPr>
      <w:r w:rsidRPr="005E1B14">
        <w:rPr>
          <w:sz w:val="22"/>
          <w:szCs w:val="22"/>
        </w:rPr>
        <w:t>Click on the appropriate test (</w:t>
      </w:r>
      <w:proofErr w:type="spellStart"/>
      <w:r w:rsidRPr="005E1B14">
        <w:rPr>
          <w:sz w:val="22"/>
          <w:szCs w:val="22"/>
        </w:rPr>
        <w:t>i.e</w:t>
      </w:r>
      <w:proofErr w:type="spellEnd"/>
      <w:r w:rsidRPr="005E1B14">
        <w:rPr>
          <w:sz w:val="22"/>
          <w:szCs w:val="22"/>
        </w:rPr>
        <w:t xml:space="preserve"> test #1, test #2, test #3</w:t>
      </w:r>
      <w:r w:rsidR="0056083B">
        <w:rPr>
          <w:sz w:val="22"/>
          <w:szCs w:val="22"/>
        </w:rPr>
        <w:t>, test#4</w:t>
      </w:r>
      <w:r w:rsidRPr="005E1B14">
        <w:rPr>
          <w:sz w:val="22"/>
          <w:szCs w:val="22"/>
        </w:rPr>
        <w:t xml:space="preserve">) </w:t>
      </w:r>
    </w:p>
    <w:p w:rsidR="00E66680" w:rsidRDefault="00E66680" w:rsidP="00E66680">
      <w:pPr>
        <w:pStyle w:val="Default"/>
        <w:numPr>
          <w:ilvl w:val="0"/>
          <w:numId w:val="11"/>
        </w:numPr>
        <w:rPr>
          <w:sz w:val="22"/>
          <w:szCs w:val="22"/>
        </w:rPr>
      </w:pPr>
      <w:r w:rsidRPr="005E1B14">
        <w:rPr>
          <w:sz w:val="22"/>
          <w:szCs w:val="22"/>
        </w:rPr>
        <w:t xml:space="preserve">Follow instructions and take test. </w:t>
      </w:r>
    </w:p>
    <w:p w:rsidR="00E816F4" w:rsidRDefault="00E816F4" w:rsidP="00E816F4">
      <w:pPr>
        <w:pStyle w:val="Default"/>
        <w:rPr>
          <w:sz w:val="22"/>
          <w:szCs w:val="22"/>
        </w:rPr>
      </w:pPr>
    </w:p>
    <w:p w:rsidR="00E816F4" w:rsidRDefault="00E816F4" w:rsidP="00E816F4">
      <w:pPr>
        <w:pStyle w:val="Default"/>
        <w:rPr>
          <w:sz w:val="22"/>
          <w:szCs w:val="22"/>
        </w:rPr>
      </w:pPr>
      <w:r>
        <w:rPr>
          <w:b/>
          <w:sz w:val="22"/>
          <w:szCs w:val="22"/>
        </w:rPr>
        <w:t xml:space="preserve">Weekly mini Quizzes </w:t>
      </w:r>
      <w:r>
        <w:rPr>
          <w:sz w:val="22"/>
          <w:szCs w:val="22"/>
        </w:rPr>
        <w:t>(worth 1% each for a total of 1</w:t>
      </w:r>
      <w:r w:rsidR="00DC32F4">
        <w:rPr>
          <w:sz w:val="22"/>
          <w:szCs w:val="22"/>
        </w:rPr>
        <w:t>0</w:t>
      </w:r>
      <w:r>
        <w:rPr>
          <w:sz w:val="22"/>
          <w:szCs w:val="22"/>
        </w:rPr>
        <w:t>% of your final grade)</w:t>
      </w:r>
    </w:p>
    <w:p w:rsidR="00E816F4" w:rsidRDefault="00E816F4" w:rsidP="00E816F4">
      <w:pPr>
        <w:pStyle w:val="Default"/>
        <w:rPr>
          <w:sz w:val="22"/>
          <w:szCs w:val="22"/>
        </w:rPr>
      </w:pPr>
    </w:p>
    <w:p w:rsidR="00CD0220" w:rsidRDefault="00CD0220" w:rsidP="00EF1E50">
      <w:pPr>
        <w:pStyle w:val="Default"/>
        <w:rPr>
          <w:b/>
          <w:i/>
          <w:sz w:val="22"/>
          <w:szCs w:val="22"/>
        </w:rPr>
      </w:pPr>
      <w:r w:rsidRPr="00C43CAB">
        <w:rPr>
          <w:sz w:val="22"/>
          <w:szCs w:val="22"/>
          <w:highlight w:val="green"/>
        </w:rPr>
        <w:t>Each</w:t>
      </w:r>
      <w:r w:rsidR="00E816F4" w:rsidRPr="00C43CAB">
        <w:rPr>
          <w:sz w:val="22"/>
          <w:szCs w:val="22"/>
          <w:highlight w:val="green"/>
        </w:rPr>
        <w:t xml:space="preserve"> quiz will be available on REV</w:t>
      </w:r>
      <w:r w:rsidRPr="00C43CAB">
        <w:rPr>
          <w:sz w:val="22"/>
          <w:szCs w:val="22"/>
          <w:highlight w:val="green"/>
        </w:rPr>
        <w:t>EL</w:t>
      </w:r>
      <w:r>
        <w:rPr>
          <w:sz w:val="22"/>
          <w:szCs w:val="22"/>
        </w:rPr>
        <w:t xml:space="preserve"> after you complete reading the weekly chapter(s) and must be completed by </w:t>
      </w:r>
      <w:r w:rsidRPr="007C1B03">
        <w:rPr>
          <w:b/>
          <w:sz w:val="22"/>
          <w:szCs w:val="22"/>
          <w:u w:val="single"/>
        </w:rPr>
        <w:t>Saturday of that week at 5 pm</w:t>
      </w:r>
      <w:r>
        <w:rPr>
          <w:sz w:val="22"/>
          <w:szCs w:val="22"/>
        </w:rPr>
        <w:t>. For example, for week 1 (</w:t>
      </w:r>
      <w:r>
        <w:t>The Sociological Perspective (Ch.1))</w:t>
      </w:r>
      <w:r>
        <w:rPr>
          <w:sz w:val="22"/>
          <w:szCs w:val="22"/>
        </w:rPr>
        <w:t xml:space="preserve">, you will have to complete quiz 1 by Saturday, September </w:t>
      </w:r>
      <w:r w:rsidR="0056083B">
        <w:rPr>
          <w:sz w:val="22"/>
          <w:szCs w:val="22"/>
        </w:rPr>
        <w:t>3</w:t>
      </w:r>
      <w:r w:rsidR="0056083B" w:rsidRPr="0056083B">
        <w:rPr>
          <w:sz w:val="22"/>
          <w:szCs w:val="22"/>
          <w:vertAlign w:val="superscript"/>
        </w:rPr>
        <w:t>rd</w:t>
      </w:r>
      <w:r w:rsidR="0056083B">
        <w:rPr>
          <w:sz w:val="22"/>
          <w:szCs w:val="22"/>
        </w:rPr>
        <w:t xml:space="preserve"> </w:t>
      </w:r>
      <w:r>
        <w:rPr>
          <w:sz w:val="22"/>
          <w:szCs w:val="22"/>
        </w:rPr>
        <w:t xml:space="preserve">at 5 pm. You will have to answer at least half of the questions correctly (50%) to get full credit for each quiz.  </w:t>
      </w:r>
      <w:r>
        <w:rPr>
          <w:b/>
          <w:i/>
          <w:sz w:val="22"/>
          <w:szCs w:val="22"/>
        </w:rPr>
        <w:t>IF you miss the deadline, you will not be allowed to complete the quiz for that week. NO EXCEPTIONS.</w:t>
      </w:r>
      <w:r w:rsidR="0056083B">
        <w:rPr>
          <w:b/>
          <w:i/>
          <w:sz w:val="22"/>
          <w:szCs w:val="22"/>
        </w:rPr>
        <w:t xml:space="preserve"> </w:t>
      </w:r>
    </w:p>
    <w:p w:rsidR="007C1B03" w:rsidRDefault="007C1B03" w:rsidP="00EF1E50">
      <w:pPr>
        <w:pStyle w:val="Default"/>
        <w:rPr>
          <w:sz w:val="22"/>
          <w:szCs w:val="22"/>
        </w:rPr>
      </w:pPr>
    </w:p>
    <w:p w:rsidR="00CD0220" w:rsidRDefault="00CD0220" w:rsidP="00EF1E50">
      <w:pPr>
        <w:pStyle w:val="Default"/>
        <w:rPr>
          <w:sz w:val="22"/>
          <w:szCs w:val="22"/>
        </w:rPr>
      </w:pPr>
      <w:r w:rsidRPr="00CD0220">
        <w:rPr>
          <w:sz w:val="22"/>
          <w:szCs w:val="22"/>
          <w:highlight w:val="yellow"/>
        </w:rPr>
        <w:t xml:space="preserve">Note: </w:t>
      </w:r>
      <w:r>
        <w:rPr>
          <w:sz w:val="22"/>
          <w:szCs w:val="22"/>
          <w:highlight w:val="yellow"/>
        </w:rPr>
        <w:t xml:space="preserve">Since the quizzes are only available on REVEL, </w:t>
      </w:r>
      <w:r w:rsidRPr="00CD0220">
        <w:rPr>
          <w:sz w:val="22"/>
          <w:szCs w:val="22"/>
          <w:highlight w:val="yellow"/>
        </w:rPr>
        <w:t xml:space="preserve">the grade for your quizzes will not </w:t>
      </w:r>
      <w:r>
        <w:rPr>
          <w:sz w:val="22"/>
          <w:szCs w:val="22"/>
          <w:highlight w:val="yellow"/>
        </w:rPr>
        <w:t xml:space="preserve">be imported to </w:t>
      </w:r>
      <w:r w:rsidRPr="00CD0220">
        <w:rPr>
          <w:sz w:val="22"/>
          <w:szCs w:val="22"/>
          <w:highlight w:val="yellow"/>
        </w:rPr>
        <w:t>Blackboard until the end of the term</w:t>
      </w:r>
      <w:r>
        <w:rPr>
          <w:sz w:val="22"/>
          <w:szCs w:val="22"/>
          <w:highlight w:val="yellow"/>
        </w:rPr>
        <w:t xml:space="preserve"> (you will have one final grade for this portion of the course once all quizzes have been completed)</w:t>
      </w:r>
      <w:r w:rsidRPr="00CD0220">
        <w:rPr>
          <w:sz w:val="22"/>
          <w:szCs w:val="22"/>
          <w:highlight w:val="yellow"/>
        </w:rPr>
        <w:t>.</w:t>
      </w:r>
      <w:r>
        <w:rPr>
          <w:sz w:val="22"/>
          <w:szCs w:val="22"/>
        </w:rPr>
        <w:t xml:space="preserve"> </w:t>
      </w:r>
    </w:p>
    <w:p w:rsidR="00CD0220" w:rsidRPr="00DD346A" w:rsidRDefault="00CD0220" w:rsidP="00EF1E50">
      <w:pPr>
        <w:pStyle w:val="Default"/>
        <w:rPr>
          <w:sz w:val="22"/>
          <w:szCs w:val="22"/>
        </w:rPr>
      </w:pPr>
    </w:p>
    <w:p w:rsidR="00E13261" w:rsidRPr="00DD346A" w:rsidRDefault="000F50C0" w:rsidP="00E13261">
      <w:pPr>
        <w:autoSpaceDE w:val="0"/>
        <w:autoSpaceDN w:val="0"/>
        <w:adjustRightInd w:val="0"/>
        <w:spacing w:after="200" w:line="276" w:lineRule="auto"/>
        <w:rPr>
          <w:rFonts w:cs="Times New Roman"/>
        </w:rPr>
      </w:pPr>
      <w:r>
        <w:rPr>
          <w:rFonts w:cs="Times New Roman"/>
          <w:b/>
        </w:rPr>
        <w:t>Class Discussion Leader (CDL)</w:t>
      </w:r>
      <w:r w:rsidR="00E13261" w:rsidRPr="00DD346A">
        <w:rPr>
          <w:rFonts w:cs="Times New Roman"/>
          <w:b/>
        </w:rPr>
        <w:t xml:space="preserve"> (</w:t>
      </w:r>
      <w:r w:rsidR="00E13261" w:rsidRPr="00DD346A">
        <w:rPr>
          <w:rFonts w:cs="Times New Roman"/>
        </w:rPr>
        <w:t xml:space="preserve">worth </w:t>
      </w:r>
      <w:r w:rsidR="00CD0220">
        <w:rPr>
          <w:rFonts w:cs="Times New Roman"/>
        </w:rPr>
        <w:t>10</w:t>
      </w:r>
      <w:r w:rsidR="00E13261" w:rsidRPr="00DD346A">
        <w:rPr>
          <w:rFonts w:cs="Times New Roman"/>
        </w:rPr>
        <w:t>% of your final grade)</w:t>
      </w:r>
    </w:p>
    <w:p w:rsidR="00E13261" w:rsidRPr="0056083B" w:rsidRDefault="00E13261" w:rsidP="00E13261">
      <w:pPr>
        <w:autoSpaceDE w:val="0"/>
        <w:autoSpaceDN w:val="0"/>
        <w:adjustRightInd w:val="0"/>
        <w:spacing w:after="200" w:line="276" w:lineRule="auto"/>
        <w:rPr>
          <w:rFonts w:cs="Times New Roman"/>
          <w:i/>
        </w:rPr>
      </w:pPr>
      <w:r w:rsidRPr="00DD346A">
        <w:rPr>
          <w:rFonts w:cs="Times New Roman"/>
          <w:i/>
        </w:rPr>
        <w:t>-</w:t>
      </w:r>
      <w:r w:rsidRPr="00DD346A">
        <w:rPr>
          <w:rFonts w:cs="Times New Roman"/>
          <w:b/>
          <w:i/>
          <w:u w:val="single"/>
        </w:rPr>
        <w:t xml:space="preserve"> submit via Blackboard </w:t>
      </w:r>
      <w:r w:rsidR="00DD346A">
        <w:rPr>
          <w:rFonts w:cs="Times New Roman"/>
          <w:b/>
          <w:i/>
          <w:u w:val="single"/>
        </w:rPr>
        <w:t xml:space="preserve">by </w:t>
      </w:r>
      <w:r w:rsidR="000F50C0">
        <w:rPr>
          <w:rFonts w:cs="Times New Roman"/>
          <w:b/>
          <w:i/>
          <w:u w:val="single"/>
        </w:rPr>
        <w:t>11:59</w:t>
      </w:r>
      <w:r w:rsidR="00DD346A">
        <w:rPr>
          <w:rFonts w:cs="Times New Roman"/>
          <w:b/>
          <w:i/>
          <w:u w:val="single"/>
        </w:rPr>
        <w:t xml:space="preserve"> pm on the scheduled day you </w:t>
      </w:r>
      <w:r w:rsidRPr="00DD346A">
        <w:rPr>
          <w:rFonts w:cs="Times New Roman"/>
          <w:b/>
          <w:i/>
          <w:u w:val="single"/>
        </w:rPr>
        <w:t xml:space="preserve">are </w:t>
      </w:r>
      <w:r w:rsidR="000F50C0">
        <w:rPr>
          <w:rFonts w:cs="Times New Roman"/>
          <w:b/>
          <w:i/>
          <w:u w:val="single"/>
        </w:rPr>
        <w:t>a CDL</w:t>
      </w:r>
      <w:r w:rsidR="00DD346A">
        <w:rPr>
          <w:rFonts w:cs="Times New Roman"/>
          <w:b/>
          <w:i/>
          <w:u w:val="single"/>
        </w:rPr>
        <w:t xml:space="preserve"> (schedule will be posted on Blackboard</w:t>
      </w:r>
      <w:r w:rsidR="00536D62">
        <w:rPr>
          <w:rFonts w:cs="Times New Roman"/>
          <w:b/>
          <w:i/>
          <w:u w:val="single"/>
        </w:rPr>
        <w:t xml:space="preserve"> – under course content</w:t>
      </w:r>
      <w:r w:rsidR="00DD346A">
        <w:rPr>
          <w:rFonts w:cs="Times New Roman"/>
          <w:b/>
          <w:i/>
          <w:u w:val="single"/>
        </w:rPr>
        <w:t>)</w:t>
      </w:r>
      <w:r w:rsidR="00FB18F0">
        <w:rPr>
          <w:rFonts w:cs="Times New Roman"/>
          <w:b/>
          <w:i/>
          <w:u w:val="single"/>
        </w:rPr>
        <w:t xml:space="preserve">. </w:t>
      </w:r>
      <w:r w:rsidR="005E1B14">
        <w:rPr>
          <w:rFonts w:cs="Times New Roman"/>
          <w:b/>
          <w:i/>
          <w:u w:val="single"/>
        </w:rPr>
        <w:t xml:space="preserve">NOTE: It is your responsibility to check Blackboard and determine the date you are to submit your responses to me. </w:t>
      </w:r>
      <w:r w:rsidR="005E1B14" w:rsidRPr="005E1B14">
        <w:rPr>
          <w:b/>
          <w:i/>
          <w:u w:val="single"/>
        </w:rPr>
        <w:t>L</w:t>
      </w:r>
      <w:r w:rsidR="005E1B14" w:rsidRPr="005E1B14">
        <w:rPr>
          <w:b/>
          <w:bCs/>
          <w:i/>
          <w:u w:val="single"/>
        </w:rPr>
        <w:t xml:space="preserve">ate assignments are not accepted and I do not give extensions for this assignment as it will </w:t>
      </w:r>
      <w:r w:rsidR="00AF2707">
        <w:rPr>
          <w:b/>
          <w:bCs/>
          <w:i/>
          <w:u w:val="single"/>
        </w:rPr>
        <w:t xml:space="preserve">be </w:t>
      </w:r>
      <w:r w:rsidR="005E1B14" w:rsidRPr="005E1B14">
        <w:rPr>
          <w:b/>
          <w:bCs/>
          <w:i/>
          <w:u w:val="single"/>
        </w:rPr>
        <w:t xml:space="preserve">posted on BB </w:t>
      </w:r>
      <w:r w:rsidR="00AF2707">
        <w:rPr>
          <w:b/>
          <w:bCs/>
          <w:i/>
          <w:u w:val="single"/>
        </w:rPr>
        <w:t xml:space="preserve">a week in advance and can be completed with the help of the </w:t>
      </w:r>
      <w:r w:rsidR="00C624F0">
        <w:rPr>
          <w:b/>
          <w:bCs/>
          <w:i/>
          <w:u w:val="single"/>
        </w:rPr>
        <w:t xml:space="preserve">weekly </w:t>
      </w:r>
      <w:r w:rsidR="00AF2707">
        <w:rPr>
          <w:b/>
          <w:bCs/>
          <w:i/>
          <w:u w:val="single"/>
        </w:rPr>
        <w:t>assigned chapter reading(s)</w:t>
      </w:r>
      <w:r w:rsidR="005E1B14" w:rsidRPr="005E1B14">
        <w:rPr>
          <w:b/>
          <w:bCs/>
          <w:i/>
          <w:u w:val="single"/>
        </w:rPr>
        <w:t xml:space="preserve">. </w:t>
      </w:r>
      <w:r w:rsidR="00314D23" w:rsidRPr="0056083B">
        <w:rPr>
          <w:b/>
          <w:bCs/>
          <w:i/>
          <w:color w:val="C0504D" w:themeColor="accent2"/>
          <w:u w:val="single"/>
        </w:rPr>
        <w:t xml:space="preserve">YOU ARE RESPONSIBLE TO SUBMIT ANSWERS ONLY FOR THE WEEK YOUR NAME APPEARS ON THE CDL SCHEDULE. </w:t>
      </w:r>
      <w:r w:rsidR="0056083B" w:rsidRPr="0056083B">
        <w:rPr>
          <w:b/>
          <w:bCs/>
          <w:i/>
          <w:caps/>
          <w:u w:val="single"/>
        </w:rPr>
        <w:lastRenderedPageBreak/>
        <w:t>Please let me know if your name does not appear on the list as soon as possible so that I can add you to the list.</w:t>
      </w:r>
      <w:r w:rsidR="0056083B">
        <w:rPr>
          <w:b/>
          <w:bCs/>
          <w:i/>
          <w:u w:val="single"/>
        </w:rPr>
        <w:t xml:space="preserve"> </w:t>
      </w:r>
    </w:p>
    <w:p w:rsidR="000F50C0" w:rsidRPr="00E41F18" w:rsidRDefault="000F50C0" w:rsidP="000F50C0">
      <w:pPr>
        <w:widowControl w:val="0"/>
        <w:autoSpaceDE w:val="0"/>
        <w:autoSpaceDN w:val="0"/>
        <w:adjustRightInd w:val="0"/>
      </w:pPr>
      <w:r>
        <w:rPr>
          <w:rFonts w:cs="Times New Roman"/>
        </w:rPr>
        <w:t>I will post a number of questions pertinent to each week’s readings</w:t>
      </w:r>
      <w:r w:rsidR="00CE6694">
        <w:rPr>
          <w:rFonts w:cs="Times New Roman"/>
        </w:rPr>
        <w:t xml:space="preserve">. </w:t>
      </w:r>
      <w:r>
        <w:rPr>
          <w:rFonts w:cs="Times New Roman"/>
        </w:rPr>
        <w:t xml:space="preserve">If your name is </w:t>
      </w:r>
      <w:r w:rsidRPr="00E41F18">
        <w:t xml:space="preserve">listed </w:t>
      </w:r>
      <w:r>
        <w:t>for that week</w:t>
      </w:r>
      <w:r w:rsidRPr="00E41F18">
        <w:t xml:space="preserve"> you are responsible for submitting your answers to me via blackboard inbox by </w:t>
      </w:r>
      <w:r>
        <w:t xml:space="preserve">the due date at 11:59 p.m. </w:t>
      </w:r>
      <w:proofErr w:type="gramStart"/>
      <w:r w:rsidRPr="000F50C0">
        <w:rPr>
          <w:color w:val="FF0000"/>
        </w:rPr>
        <w:t>L</w:t>
      </w:r>
      <w:r w:rsidRPr="00E41F18">
        <w:rPr>
          <w:bCs/>
          <w:color w:val="FF0000"/>
        </w:rPr>
        <w:t>ate</w:t>
      </w:r>
      <w:proofErr w:type="gramEnd"/>
      <w:r w:rsidRPr="00E41F18">
        <w:rPr>
          <w:bCs/>
          <w:color w:val="FF0000"/>
        </w:rPr>
        <w:t xml:space="preserve"> assignments are not accepted.  </w:t>
      </w:r>
      <w:r w:rsidRPr="00E41F18">
        <w:t>To submit your answers to my blackboard inbox, you must take the following steps;</w:t>
      </w:r>
    </w:p>
    <w:p w:rsidR="00CF0517" w:rsidRPr="00CF0517" w:rsidRDefault="00C624F0" w:rsidP="00CF0517">
      <w:pPr>
        <w:pStyle w:val="ListParagraph"/>
        <w:widowControl w:val="0"/>
        <w:numPr>
          <w:ilvl w:val="0"/>
          <w:numId w:val="10"/>
        </w:numPr>
        <w:tabs>
          <w:tab w:val="left" w:pos="1080"/>
        </w:tabs>
        <w:autoSpaceDE w:val="0"/>
        <w:autoSpaceDN w:val="0"/>
        <w:adjustRightInd w:val="0"/>
        <w:spacing w:after="0" w:line="240" w:lineRule="auto"/>
        <w:rPr>
          <w:rStyle w:val="Hyperlink"/>
          <w:rFonts w:ascii="Times New Roman" w:hAnsi="Times New Roman" w:cs="Times New Roman"/>
          <w:color w:val="auto"/>
          <w:u w:val="none"/>
        </w:rPr>
      </w:pPr>
      <w:r w:rsidRPr="00CF0517">
        <w:rPr>
          <w:rFonts w:ascii="Times New Roman" w:hAnsi="Times New Roman" w:cs="Times New Roman"/>
        </w:rPr>
        <w:t>G</w:t>
      </w:r>
      <w:r w:rsidR="000F50C0" w:rsidRPr="00CF0517">
        <w:rPr>
          <w:rFonts w:ascii="Times New Roman" w:hAnsi="Times New Roman" w:cs="Times New Roman"/>
        </w:rPr>
        <w:t xml:space="preserve">o to </w:t>
      </w:r>
      <w:hyperlink r:id="rId17" w:history="1">
        <w:r w:rsidR="005E1B14" w:rsidRPr="00CF0517">
          <w:rPr>
            <w:rStyle w:val="Hyperlink"/>
            <w:rFonts w:ascii="Times New Roman" w:hAnsi="Times New Roman" w:cs="Times New Roman"/>
          </w:rPr>
          <w:t>www.blackboard.wayne.edu</w:t>
        </w:r>
      </w:hyperlink>
    </w:p>
    <w:p w:rsidR="00CF0517" w:rsidRPr="00CF0517" w:rsidRDefault="00C624F0" w:rsidP="00CF0517">
      <w:pPr>
        <w:pStyle w:val="ListParagraph"/>
        <w:widowControl w:val="0"/>
        <w:numPr>
          <w:ilvl w:val="0"/>
          <w:numId w:val="10"/>
        </w:numPr>
        <w:tabs>
          <w:tab w:val="left" w:pos="1080"/>
        </w:tabs>
        <w:autoSpaceDE w:val="0"/>
        <w:autoSpaceDN w:val="0"/>
        <w:adjustRightInd w:val="0"/>
        <w:spacing w:after="0" w:line="240" w:lineRule="auto"/>
        <w:rPr>
          <w:rStyle w:val="Hyperlink"/>
          <w:rFonts w:ascii="Times New Roman" w:hAnsi="Times New Roman" w:cs="Times New Roman"/>
          <w:color w:val="auto"/>
          <w:u w:val="none"/>
        </w:rPr>
      </w:pPr>
      <w:r w:rsidRPr="00CF0517">
        <w:rPr>
          <w:rFonts w:ascii="Times New Roman" w:hAnsi="Times New Roman" w:cs="Times New Roman"/>
        </w:rPr>
        <w:t>Click</w:t>
      </w:r>
      <w:r w:rsidR="000F50C0" w:rsidRPr="00CF0517">
        <w:rPr>
          <w:rFonts w:ascii="Times New Roman" w:hAnsi="Times New Roman" w:cs="Times New Roman"/>
        </w:rPr>
        <w:t xml:space="preserve"> </w:t>
      </w:r>
      <w:hyperlink r:id="rId18" w:tgtFrame="_top" w:history="1">
        <w:r w:rsidR="00CF0517" w:rsidRPr="00CF0517">
          <w:rPr>
            <w:rStyle w:val="Hyperlink"/>
            <w:rFonts w:ascii="Times New Roman" w:hAnsi="Times New Roman" w:cs="Times New Roman"/>
            <w:color w:val="00748B"/>
            <w:u w:val="none"/>
            <w:bdr w:val="none" w:sz="0" w:space="0" w:color="auto" w:frame="1"/>
            <w:shd w:val="clear" w:color="auto" w:fill="FFFFFF"/>
          </w:rPr>
          <w:t>Fall</w:t>
        </w:r>
        <w:r w:rsidR="00CF0517" w:rsidRPr="00CF0517">
          <w:rPr>
            <w:rStyle w:val="Hyperlink"/>
            <w:rFonts w:ascii="Times New Roman" w:hAnsi="Times New Roman" w:cs="Times New Roman"/>
            <w:color w:val="00748B"/>
            <w:u w:val="none"/>
            <w:bdr w:val="none" w:sz="0" w:space="0" w:color="auto" w:frame="1"/>
            <w:shd w:val="clear" w:color="auto" w:fill="FFFFFF"/>
          </w:rPr>
          <w:t xml:space="preserve"> </w:t>
        </w:r>
        <w:r w:rsidR="00CF0517" w:rsidRPr="00CF0517">
          <w:rPr>
            <w:rStyle w:val="Hyperlink"/>
            <w:rFonts w:ascii="Times New Roman" w:hAnsi="Times New Roman" w:cs="Times New Roman"/>
            <w:color w:val="00748B"/>
            <w:u w:val="none"/>
            <w:bdr w:val="none" w:sz="0" w:space="0" w:color="auto" w:frame="1"/>
            <w:shd w:val="clear" w:color="auto" w:fill="FFFFFF"/>
          </w:rPr>
          <w:t>2016 (SS)</w:t>
        </w:r>
        <w:proofErr w:type="spellStart"/>
        <w:r w:rsidR="00CF0517" w:rsidRPr="00CF0517">
          <w:rPr>
            <w:rStyle w:val="Hyperlink"/>
            <w:rFonts w:ascii="Times New Roman" w:hAnsi="Times New Roman" w:cs="Times New Roman"/>
            <w:color w:val="00748B"/>
            <w:u w:val="none"/>
            <w:bdr w:val="none" w:sz="0" w:space="0" w:color="auto" w:frame="1"/>
            <w:shd w:val="clear" w:color="auto" w:fill="FFFFFF"/>
          </w:rPr>
          <w:t>Undst</w:t>
        </w:r>
        <w:proofErr w:type="spellEnd"/>
        <w:r w:rsidR="00CF0517" w:rsidRPr="00CF0517">
          <w:rPr>
            <w:rStyle w:val="Hyperlink"/>
            <w:rFonts w:ascii="Times New Roman" w:hAnsi="Times New Roman" w:cs="Times New Roman"/>
            <w:color w:val="00748B"/>
            <w:u w:val="none"/>
            <w:bdr w:val="none" w:sz="0" w:space="0" w:color="auto" w:frame="1"/>
            <w:shd w:val="clear" w:color="auto" w:fill="FFFFFF"/>
          </w:rPr>
          <w:t xml:space="preserve"> Human </w:t>
        </w:r>
        <w:proofErr w:type="spellStart"/>
        <w:r w:rsidR="00CF0517" w:rsidRPr="00CF0517">
          <w:rPr>
            <w:rStyle w:val="Hyperlink"/>
            <w:rFonts w:ascii="Times New Roman" w:hAnsi="Times New Roman" w:cs="Times New Roman"/>
            <w:color w:val="00748B"/>
            <w:u w:val="none"/>
            <w:bdr w:val="none" w:sz="0" w:space="0" w:color="auto" w:frame="1"/>
            <w:shd w:val="clear" w:color="auto" w:fill="FFFFFF"/>
          </w:rPr>
          <w:t>Sct</w:t>
        </w:r>
        <w:proofErr w:type="spellEnd"/>
        <w:r w:rsidR="00CF0517" w:rsidRPr="00CF0517">
          <w:rPr>
            <w:rStyle w:val="Hyperlink"/>
            <w:rFonts w:ascii="Times New Roman" w:hAnsi="Times New Roman" w:cs="Times New Roman"/>
            <w:color w:val="00748B"/>
            <w:u w:val="none"/>
            <w:bdr w:val="none" w:sz="0" w:space="0" w:color="auto" w:frame="1"/>
            <w:shd w:val="clear" w:color="auto" w:fill="FFFFFF"/>
          </w:rPr>
          <w:t xml:space="preserve"> Sec 0</w:t>
        </w:r>
      </w:hyperlink>
      <w:r w:rsidR="00CF0517" w:rsidRPr="00CF0517">
        <w:rPr>
          <w:rStyle w:val="Hyperlink"/>
          <w:rFonts w:ascii="Times New Roman" w:hAnsi="Times New Roman" w:cs="Times New Roman"/>
          <w:color w:val="00748B"/>
          <w:u w:val="none"/>
          <w:bdr w:val="none" w:sz="0" w:space="0" w:color="auto" w:frame="1"/>
          <w:shd w:val="clear" w:color="auto" w:fill="FFFFFF"/>
        </w:rPr>
        <w:t>14</w:t>
      </w:r>
    </w:p>
    <w:p w:rsidR="00CF0517" w:rsidRPr="00CF0517" w:rsidRDefault="000F50C0" w:rsidP="00CF0517">
      <w:pPr>
        <w:pStyle w:val="ListParagraph"/>
        <w:widowControl w:val="0"/>
        <w:numPr>
          <w:ilvl w:val="0"/>
          <w:numId w:val="10"/>
        </w:numPr>
        <w:tabs>
          <w:tab w:val="left" w:pos="1080"/>
        </w:tabs>
        <w:autoSpaceDE w:val="0"/>
        <w:autoSpaceDN w:val="0"/>
        <w:adjustRightInd w:val="0"/>
        <w:spacing w:after="0" w:line="240" w:lineRule="auto"/>
        <w:rPr>
          <w:rFonts w:ascii="Times New Roman" w:hAnsi="Times New Roman" w:cs="Times New Roman"/>
        </w:rPr>
      </w:pPr>
      <w:r w:rsidRPr="00CF0517">
        <w:rPr>
          <w:rFonts w:ascii="Times New Roman" w:hAnsi="Times New Roman" w:cs="Times New Roman"/>
        </w:rPr>
        <w:t>Click Tools</w:t>
      </w:r>
      <w:r w:rsidR="005E1B14" w:rsidRPr="00CF0517">
        <w:rPr>
          <w:rFonts w:ascii="Times New Roman" w:hAnsi="Times New Roman" w:cs="Times New Roman"/>
        </w:rPr>
        <w:t xml:space="preserve"> (</w:t>
      </w:r>
      <w:r w:rsidRPr="00CF0517">
        <w:rPr>
          <w:rFonts w:ascii="Times New Roman" w:hAnsi="Times New Roman" w:cs="Times New Roman"/>
        </w:rPr>
        <w:t>It’s located on the left hand side of the page</w:t>
      </w:r>
      <w:r w:rsidR="005E1B14" w:rsidRPr="00CF0517">
        <w:rPr>
          <w:rFonts w:ascii="Times New Roman" w:hAnsi="Times New Roman" w:cs="Times New Roman"/>
        </w:rPr>
        <w:t>)</w:t>
      </w:r>
      <w:r w:rsidRPr="00CF0517">
        <w:rPr>
          <w:rFonts w:ascii="Times New Roman" w:hAnsi="Times New Roman" w:cs="Times New Roman"/>
        </w:rPr>
        <w:t>.</w:t>
      </w:r>
    </w:p>
    <w:p w:rsidR="00CF0517" w:rsidRPr="00CF0517" w:rsidRDefault="000F50C0" w:rsidP="00CF0517">
      <w:pPr>
        <w:pStyle w:val="ListParagraph"/>
        <w:widowControl w:val="0"/>
        <w:numPr>
          <w:ilvl w:val="0"/>
          <w:numId w:val="10"/>
        </w:numPr>
        <w:tabs>
          <w:tab w:val="left" w:pos="1080"/>
        </w:tabs>
        <w:autoSpaceDE w:val="0"/>
        <w:autoSpaceDN w:val="0"/>
        <w:adjustRightInd w:val="0"/>
        <w:spacing w:after="0" w:line="240" w:lineRule="auto"/>
        <w:rPr>
          <w:rFonts w:ascii="Times New Roman" w:hAnsi="Times New Roman" w:cs="Times New Roman"/>
        </w:rPr>
      </w:pPr>
      <w:r w:rsidRPr="00CF0517">
        <w:rPr>
          <w:rFonts w:ascii="Times New Roman" w:hAnsi="Times New Roman" w:cs="Times New Roman"/>
        </w:rPr>
        <w:t>Click Course Messages</w:t>
      </w:r>
    </w:p>
    <w:p w:rsidR="00CF0517" w:rsidRPr="00CF0517" w:rsidRDefault="000F50C0" w:rsidP="00CF0517">
      <w:pPr>
        <w:pStyle w:val="ListParagraph"/>
        <w:widowControl w:val="0"/>
        <w:numPr>
          <w:ilvl w:val="0"/>
          <w:numId w:val="10"/>
        </w:numPr>
        <w:tabs>
          <w:tab w:val="left" w:pos="1080"/>
        </w:tabs>
        <w:autoSpaceDE w:val="0"/>
        <w:autoSpaceDN w:val="0"/>
        <w:adjustRightInd w:val="0"/>
        <w:spacing w:after="0" w:line="240" w:lineRule="auto"/>
        <w:rPr>
          <w:rFonts w:ascii="Times New Roman" w:hAnsi="Times New Roman" w:cs="Times New Roman"/>
        </w:rPr>
      </w:pPr>
      <w:r w:rsidRPr="00CF0517">
        <w:rPr>
          <w:rFonts w:ascii="Times New Roman" w:hAnsi="Times New Roman" w:cs="Times New Roman"/>
        </w:rPr>
        <w:t>Click Create Message</w:t>
      </w:r>
    </w:p>
    <w:p w:rsidR="00CF0517" w:rsidRPr="00CF0517" w:rsidRDefault="000F50C0" w:rsidP="00CF0517">
      <w:pPr>
        <w:pStyle w:val="ListParagraph"/>
        <w:widowControl w:val="0"/>
        <w:numPr>
          <w:ilvl w:val="0"/>
          <w:numId w:val="10"/>
        </w:numPr>
        <w:tabs>
          <w:tab w:val="left" w:pos="1080"/>
        </w:tabs>
        <w:autoSpaceDE w:val="0"/>
        <w:autoSpaceDN w:val="0"/>
        <w:adjustRightInd w:val="0"/>
        <w:spacing w:after="0" w:line="240" w:lineRule="auto"/>
        <w:rPr>
          <w:rFonts w:ascii="Times New Roman" w:hAnsi="Times New Roman" w:cs="Times New Roman"/>
        </w:rPr>
      </w:pPr>
      <w:r w:rsidRPr="00CF0517">
        <w:rPr>
          <w:rFonts w:ascii="Times New Roman" w:hAnsi="Times New Roman" w:cs="Times New Roman"/>
        </w:rPr>
        <w:t>Click To</w:t>
      </w:r>
    </w:p>
    <w:p w:rsidR="00CF0517" w:rsidRPr="00CF0517" w:rsidRDefault="000F50C0" w:rsidP="00CF0517">
      <w:pPr>
        <w:pStyle w:val="ListParagraph"/>
        <w:widowControl w:val="0"/>
        <w:numPr>
          <w:ilvl w:val="0"/>
          <w:numId w:val="10"/>
        </w:numPr>
        <w:tabs>
          <w:tab w:val="left" w:pos="1080"/>
        </w:tabs>
        <w:autoSpaceDE w:val="0"/>
        <w:autoSpaceDN w:val="0"/>
        <w:adjustRightInd w:val="0"/>
        <w:spacing w:after="0" w:line="240" w:lineRule="auto"/>
        <w:rPr>
          <w:rFonts w:ascii="Times New Roman" w:hAnsi="Times New Roman" w:cs="Times New Roman"/>
        </w:rPr>
      </w:pPr>
      <w:r w:rsidRPr="00CF0517">
        <w:rPr>
          <w:rFonts w:ascii="Times New Roman" w:hAnsi="Times New Roman" w:cs="Times New Roman"/>
        </w:rPr>
        <w:t xml:space="preserve">Click Shirin </w:t>
      </w:r>
      <w:proofErr w:type="spellStart"/>
      <w:r w:rsidRPr="00CF0517">
        <w:rPr>
          <w:rFonts w:ascii="Times New Roman" w:hAnsi="Times New Roman" w:cs="Times New Roman"/>
        </w:rPr>
        <w:t>Montazer</w:t>
      </w:r>
      <w:proofErr w:type="spellEnd"/>
      <w:r w:rsidRPr="00CF0517">
        <w:rPr>
          <w:rFonts w:ascii="Times New Roman" w:hAnsi="Times New Roman" w:cs="Times New Roman"/>
        </w:rPr>
        <w:t xml:space="preserve"> (Instructor)</w:t>
      </w:r>
    </w:p>
    <w:p w:rsidR="00CF0517" w:rsidRPr="00CF0517" w:rsidRDefault="000F50C0" w:rsidP="00CF0517">
      <w:pPr>
        <w:pStyle w:val="ListParagraph"/>
        <w:widowControl w:val="0"/>
        <w:numPr>
          <w:ilvl w:val="0"/>
          <w:numId w:val="10"/>
        </w:numPr>
        <w:tabs>
          <w:tab w:val="left" w:pos="1080"/>
        </w:tabs>
        <w:autoSpaceDE w:val="0"/>
        <w:autoSpaceDN w:val="0"/>
        <w:adjustRightInd w:val="0"/>
        <w:spacing w:after="0" w:line="240" w:lineRule="auto"/>
        <w:rPr>
          <w:rFonts w:ascii="Times New Roman" w:hAnsi="Times New Roman" w:cs="Times New Roman"/>
        </w:rPr>
      </w:pPr>
      <w:r w:rsidRPr="00CF0517">
        <w:rPr>
          <w:rFonts w:ascii="Times New Roman" w:hAnsi="Times New Roman" w:cs="Times New Roman"/>
        </w:rPr>
        <w:t>Follow the rest of prompts and send me your answers</w:t>
      </w:r>
      <w:r w:rsidR="0056083B" w:rsidRPr="00CF0517">
        <w:rPr>
          <w:rFonts w:ascii="Times New Roman" w:hAnsi="Times New Roman" w:cs="Times New Roman"/>
        </w:rPr>
        <w:t xml:space="preserve"> AS AN </w:t>
      </w:r>
      <w:r w:rsidR="00C624F0" w:rsidRPr="00CF0517">
        <w:rPr>
          <w:rFonts w:ascii="Times New Roman" w:hAnsi="Times New Roman" w:cs="Times New Roman"/>
        </w:rPr>
        <w:t xml:space="preserve">ATTACHEMENT (Make sure that your name and student number appear at the top of the submitted answer sheet). </w:t>
      </w:r>
    </w:p>
    <w:p w:rsidR="000F50C0" w:rsidRPr="00CF0517" w:rsidRDefault="0056083B" w:rsidP="00CF0517">
      <w:pPr>
        <w:pStyle w:val="ListParagraph"/>
        <w:widowControl w:val="0"/>
        <w:tabs>
          <w:tab w:val="left" w:pos="1080"/>
        </w:tabs>
        <w:autoSpaceDE w:val="0"/>
        <w:autoSpaceDN w:val="0"/>
        <w:adjustRightInd w:val="0"/>
        <w:spacing w:after="0" w:line="240" w:lineRule="auto"/>
        <w:ind w:left="1080"/>
        <w:rPr>
          <w:rFonts w:ascii="Times New Roman" w:hAnsi="Times New Roman" w:cs="Times New Roman"/>
        </w:rPr>
      </w:pPr>
      <w:r w:rsidRPr="00CF0517">
        <w:rPr>
          <w:rFonts w:ascii="Times New Roman" w:hAnsi="Times New Roman" w:cs="Times New Roman"/>
        </w:rPr>
        <w:t xml:space="preserve"> </w:t>
      </w:r>
      <w:r w:rsidRPr="00CF0517">
        <w:rPr>
          <w:rFonts w:ascii="Times New Roman" w:hAnsi="Times New Roman" w:cs="Times New Roman"/>
          <w:highlight w:val="yellow"/>
        </w:rPr>
        <w:t>PLEASE make sure the attachment is in Microsoft word format (i.e., Word document, word 97-2003</w:t>
      </w:r>
      <w:r w:rsidR="006024DB" w:rsidRPr="00CF0517">
        <w:rPr>
          <w:rFonts w:ascii="Times New Roman" w:hAnsi="Times New Roman" w:cs="Times New Roman"/>
          <w:highlight w:val="yellow"/>
        </w:rPr>
        <w:t>, Word 2010</w:t>
      </w:r>
      <w:r w:rsidRPr="00CF0517">
        <w:rPr>
          <w:rFonts w:ascii="Times New Roman" w:hAnsi="Times New Roman" w:cs="Times New Roman"/>
          <w:highlight w:val="yellow"/>
        </w:rPr>
        <w:t>). If I cannot open your attachment, you will receive a grade of zero for this portion of the course as I do not accept late assignments.</w:t>
      </w:r>
      <w:r w:rsidRPr="00CF0517">
        <w:rPr>
          <w:rFonts w:ascii="Times New Roman" w:hAnsi="Times New Roman" w:cs="Times New Roman"/>
        </w:rPr>
        <w:t xml:space="preserve"> </w:t>
      </w:r>
    </w:p>
    <w:p w:rsidR="00E13261" w:rsidRPr="00CF0517" w:rsidRDefault="000F50C0" w:rsidP="000F50C0">
      <w:pPr>
        <w:autoSpaceDE w:val="0"/>
        <w:autoSpaceDN w:val="0"/>
        <w:adjustRightInd w:val="0"/>
        <w:rPr>
          <w:rFonts w:cs="Times New Roman"/>
        </w:rPr>
      </w:pPr>
      <w:r w:rsidRPr="00CF0517">
        <w:rPr>
          <w:rFonts w:cs="Times New Roman"/>
        </w:rPr>
        <w:t xml:space="preserve">   </w:t>
      </w:r>
    </w:p>
    <w:p w:rsidR="00B45493" w:rsidRPr="00B45493" w:rsidRDefault="00B45493" w:rsidP="00B45493">
      <w:pPr>
        <w:pBdr>
          <w:top w:val="wave" w:sz="6" w:space="1" w:color="auto"/>
          <w:bottom w:val="wave" w:sz="6" w:space="1" w:color="auto"/>
        </w:pBdr>
        <w:rPr>
          <w:b/>
        </w:rPr>
      </w:pPr>
      <w:r w:rsidRPr="00B45493">
        <w:rPr>
          <w:i/>
        </w:rPr>
        <w:t xml:space="preserve">Please note:  </w:t>
      </w:r>
      <w:r w:rsidRPr="00B45493">
        <w:t>Clear and concise writing is an essential aspect of college-level work.  All written work should be properly punctuated, grammatically correct, and clearly written.  If you need writing assistance, please contact the WSU Writing Center (2310 Undergraduate Library, 313-577-2544).  For more information about the Writing Center, visit http://www.clas.wayne.edu/writing.</w:t>
      </w:r>
    </w:p>
    <w:p w:rsidR="00C03926" w:rsidRPr="00DD346A" w:rsidRDefault="00C03926" w:rsidP="00C03926">
      <w:pPr>
        <w:rPr>
          <w:rFonts w:cs="Times New Roman"/>
          <w:b/>
        </w:rPr>
      </w:pPr>
      <w:r w:rsidRPr="00DD346A">
        <w:rPr>
          <w:rFonts w:cs="Times New Roman"/>
          <w:b/>
        </w:rPr>
        <w:t xml:space="preserve">Grade Chart:  </w:t>
      </w:r>
    </w:p>
    <w:p w:rsidR="00CB2963" w:rsidRPr="00DD346A" w:rsidRDefault="00C03926" w:rsidP="00C03926">
      <w:pPr>
        <w:rPr>
          <w:rFonts w:cs="Times New Roman"/>
        </w:rPr>
      </w:pPr>
      <w:r w:rsidRPr="00DD346A">
        <w:rPr>
          <w:rFonts w:cs="Times New Roman"/>
          <w:b/>
        </w:rPr>
        <w:t xml:space="preserve">Evaluation  </w:t>
      </w:r>
      <w:r w:rsidRPr="00DD346A">
        <w:rPr>
          <w:rFonts w:cs="Times New Roman"/>
        </w:rPr>
        <w:t xml:space="preserve">                     </w:t>
      </w:r>
      <w:r w:rsidR="00F84780" w:rsidRPr="00DD346A">
        <w:rPr>
          <w:rFonts w:cs="Times New Roman"/>
        </w:rPr>
        <w:tab/>
      </w:r>
      <w:r w:rsidR="00F84780" w:rsidRPr="00DD346A">
        <w:rPr>
          <w:rFonts w:cs="Times New Roman"/>
        </w:rPr>
        <w:tab/>
      </w:r>
    </w:p>
    <w:p w:rsidR="00C03926" w:rsidRPr="00DD346A" w:rsidRDefault="00D003B8" w:rsidP="00C03926">
      <w:pPr>
        <w:rPr>
          <w:rFonts w:cs="Times New Roman"/>
        </w:rPr>
      </w:pPr>
      <w:r w:rsidRPr="00DD346A">
        <w:rPr>
          <w:rFonts w:cs="Times New Roman"/>
        </w:rPr>
        <w:t>Exam</w:t>
      </w:r>
      <w:r w:rsidR="00C03926" w:rsidRPr="00DD346A">
        <w:rPr>
          <w:rFonts w:cs="Times New Roman"/>
        </w:rPr>
        <w:t xml:space="preserve"> 1</w:t>
      </w:r>
      <w:r w:rsidR="00C03926" w:rsidRPr="00DD346A">
        <w:rPr>
          <w:rFonts w:cs="Times New Roman"/>
        </w:rPr>
        <w:tab/>
      </w:r>
      <w:r w:rsidR="00C03926" w:rsidRPr="00DD346A">
        <w:rPr>
          <w:rFonts w:cs="Times New Roman"/>
        </w:rPr>
        <w:tab/>
      </w:r>
      <w:r w:rsidR="00C03926" w:rsidRPr="00DD346A">
        <w:rPr>
          <w:rFonts w:cs="Times New Roman"/>
        </w:rPr>
        <w:tab/>
      </w:r>
      <w:r w:rsidR="00C03926" w:rsidRPr="00DD346A">
        <w:rPr>
          <w:rFonts w:cs="Times New Roman"/>
        </w:rPr>
        <w:tab/>
        <w:t xml:space="preserve">   </w:t>
      </w:r>
      <w:r w:rsidR="006024DB">
        <w:rPr>
          <w:rFonts w:cs="Times New Roman"/>
        </w:rPr>
        <w:t>20</w:t>
      </w:r>
      <w:r w:rsidR="00F84780" w:rsidRPr="00DD346A">
        <w:rPr>
          <w:rFonts w:cs="Times New Roman"/>
        </w:rPr>
        <w:t>%</w:t>
      </w:r>
    </w:p>
    <w:p w:rsidR="00C03926" w:rsidRPr="00DD346A" w:rsidRDefault="00D003B8" w:rsidP="00C03926">
      <w:pPr>
        <w:rPr>
          <w:rFonts w:cs="Times New Roman"/>
        </w:rPr>
      </w:pPr>
      <w:r w:rsidRPr="00DD346A">
        <w:rPr>
          <w:rFonts w:cs="Times New Roman"/>
        </w:rPr>
        <w:t>Exam</w:t>
      </w:r>
      <w:r w:rsidR="00C03926" w:rsidRPr="00DD346A">
        <w:rPr>
          <w:rFonts w:cs="Times New Roman"/>
        </w:rPr>
        <w:t xml:space="preserve"> 2</w:t>
      </w:r>
      <w:r w:rsidR="00C03926" w:rsidRPr="00DD346A">
        <w:rPr>
          <w:rFonts w:cs="Times New Roman"/>
        </w:rPr>
        <w:tab/>
      </w:r>
      <w:r w:rsidR="00C03926" w:rsidRPr="00DD346A">
        <w:rPr>
          <w:rFonts w:cs="Times New Roman"/>
        </w:rPr>
        <w:tab/>
      </w:r>
      <w:r w:rsidR="00561E2B" w:rsidRPr="00DD346A">
        <w:rPr>
          <w:rFonts w:cs="Times New Roman"/>
        </w:rPr>
        <w:tab/>
      </w:r>
      <w:r w:rsidR="00C03926" w:rsidRPr="00DD346A">
        <w:rPr>
          <w:rFonts w:cs="Times New Roman"/>
        </w:rPr>
        <w:tab/>
        <w:t xml:space="preserve">   </w:t>
      </w:r>
      <w:r w:rsidR="006024DB">
        <w:rPr>
          <w:rFonts w:cs="Times New Roman"/>
        </w:rPr>
        <w:t>20</w:t>
      </w:r>
      <w:r w:rsidR="006024DB" w:rsidRPr="00DD346A">
        <w:rPr>
          <w:rFonts w:cs="Times New Roman"/>
        </w:rPr>
        <w:t xml:space="preserve"> </w:t>
      </w:r>
      <w:r w:rsidR="00F84780" w:rsidRPr="00DD346A">
        <w:rPr>
          <w:rFonts w:cs="Times New Roman"/>
        </w:rPr>
        <w:t>%</w:t>
      </w:r>
    </w:p>
    <w:p w:rsidR="00C03926" w:rsidRDefault="00C03926" w:rsidP="00C03926">
      <w:pPr>
        <w:rPr>
          <w:rFonts w:cs="Times New Roman"/>
        </w:rPr>
      </w:pPr>
      <w:r w:rsidRPr="00DD346A">
        <w:rPr>
          <w:rFonts w:cs="Times New Roman"/>
        </w:rPr>
        <w:t>Exam 3</w:t>
      </w:r>
      <w:r w:rsidRPr="00DD346A">
        <w:rPr>
          <w:rFonts w:cs="Times New Roman"/>
        </w:rPr>
        <w:tab/>
      </w:r>
      <w:r w:rsidRPr="00DD346A">
        <w:rPr>
          <w:rFonts w:cs="Times New Roman"/>
        </w:rPr>
        <w:tab/>
      </w:r>
      <w:r w:rsidRPr="00DD346A">
        <w:rPr>
          <w:rFonts w:cs="Times New Roman"/>
        </w:rPr>
        <w:tab/>
      </w:r>
      <w:r w:rsidRPr="00DD346A">
        <w:rPr>
          <w:rFonts w:cs="Times New Roman"/>
        </w:rPr>
        <w:tab/>
        <w:t xml:space="preserve">   </w:t>
      </w:r>
      <w:r w:rsidR="006024DB">
        <w:rPr>
          <w:rFonts w:cs="Times New Roman"/>
        </w:rPr>
        <w:t>20</w:t>
      </w:r>
      <w:r w:rsidR="00F84780" w:rsidRPr="00DD346A">
        <w:rPr>
          <w:rFonts w:cs="Times New Roman"/>
        </w:rPr>
        <w:t>%</w:t>
      </w:r>
    </w:p>
    <w:p w:rsidR="006024DB" w:rsidRDefault="006024DB" w:rsidP="006024DB">
      <w:pPr>
        <w:rPr>
          <w:rFonts w:cs="Times New Roman"/>
        </w:rPr>
      </w:pPr>
      <w:r>
        <w:rPr>
          <w:rFonts w:cs="Times New Roman"/>
        </w:rPr>
        <w:t>Exam 4</w:t>
      </w:r>
      <w:r>
        <w:rPr>
          <w:rFonts w:cs="Times New Roman"/>
        </w:rPr>
        <w:tab/>
      </w:r>
      <w:r>
        <w:rPr>
          <w:rFonts w:cs="Times New Roman"/>
        </w:rPr>
        <w:tab/>
      </w:r>
      <w:r>
        <w:rPr>
          <w:rFonts w:cs="Times New Roman"/>
        </w:rPr>
        <w:tab/>
      </w:r>
      <w:r>
        <w:rPr>
          <w:rFonts w:cs="Times New Roman"/>
        </w:rPr>
        <w:tab/>
        <w:t xml:space="preserve">   20 %</w:t>
      </w:r>
    </w:p>
    <w:p w:rsidR="00E816F4" w:rsidRPr="00DD346A" w:rsidRDefault="00E816F4" w:rsidP="00C03926">
      <w:pPr>
        <w:rPr>
          <w:rFonts w:cs="Times New Roman"/>
        </w:rPr>
      </w:pPr>
      <w:r>
        <w:rPr>
          <w:rFonts w:cs="Times New Roman"/>
        </w:rPr>
        <w:t xml:space="preserve">Weekly Quizzes </w:t>
      </w:r>
      <w:r>
        <w:rPr>
          <w:rFonts w:cs="Times New Roman"/>
        </w:rPr>
        <w:tab/>
      </w:r>
      <w:r>
        <w:rPr>
          <w:rFonts w:cs="Times New Roman"/>
        </w:rPr>
        <w:tab/>
        <w:t xml:space="preserve">  </w:t>
      </w:r>
      <w:r w:rsidR="006024DB">
        <w:rPr>
          <w:rFonts w:cs="Times New Roman"/>
        </w:rPr>
        <w:t xml:space="preserve"> </w:t>
      </w:r>
      <w:r>
        <w:rPr>
          <w:rFonts w:cs="Times New Roman"/>
        </w:rPr>
        <w:t>1</w:t>
      </w:r>
      <w:r w:rsidR="006024DB">
        <w:rPr>
          <w:rFonts w:cs="Times New Roman"/>
        </w:rPr>
        <w:t>0</w:t>
      </w:r>
      <w:r>
        <w:rPr>
          <w:rFonts w:cs="Times New Roman"/>
        </w:rPr>
        <w:t xml:space="preserve"> % (1% each)</w:t>
      </w:r>
    </w:p>
    <w:p w:rsidR="00C03926" w:rsidRPr="00DD346A" w:rsidRDefault="0053412D" w:rsidP="00C03926">
      <w:pPr>
        <w:rPr>
          <w:rFonts w:cs="Times New Roman"/>
        </w:rPr>
      </w:pPr>
      <w:r w:rsidRPr="00DD346A">
        <w:rPr>
          <w:rFonts w:cs="Times New Roman"/>
          <w:noProof/>
        </w:rPr>
        <mc:AlternateContent>
          <mc:Choice Requires="wps">
            <w:drawing>
              <wp:anchor distT="0" distB="0" distL="114300" distR="114300" simplePos="0" relativeHeight="251661312" behindDoc="0" locked="0" layoutInCell="1" allowOverlap="1">
                <wp:simplePos x="0" y="0"/>
                <wp:positionH relativeFrom="column">
                  <wp:posOffset>-765810</wp:posOffset>
                </wp:positionH>
                <wp:positionV relativeFrom="paragraph">
                  <wp:posOffset>266700</wp:posOffset>
                </wp:positionV>
                <wp:extent cx="7485380" cy="10795"/>
                <wp:effectExtent l="0" t="0" r="20320" b="2730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5380"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89CC0F7" id="_x0000_t32" coordsize="21600,21600" o:spt="32" o:oned="t" path="m,l21600,21600e" filled="f">
                <v:path arrowok="t" fillok="f" o:connecttype="none"/>
                <o:lock v:ext="edit" shapetype="t"/>
              </v:shapetype>
              <v:shape id="AutoShape 3" o:spid="_x0000_s1026" type="#_x0000_t32" style="position:absolute;margin-left:-60.3pt;margin-top:21pt;width:589.4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1bCIg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JKk&#10;gxE9H50KmdHUt6fXNgOvQu6NL5Ce5at+UfS7RVIVDZE1D85vFw2xiY+IHkL8xmpIcug/KwY+BPBD&#10;r86V6TwkdAGdw0gu95Hws0MUDhfpcjZdwuQo3CXxYjULGUh2C9bGuk9cdcgbObbOEFE3rlBSwvCV&#10;SUIqcnqxzlMj2S3AZ5ZqJ9o2aKCVqM/xajaZhQCrWsH8pXezpj4UrUEn4lUUvoHFg5tRR8kCWMMJ&#10;2w62I6K92pC8lR4PigM6g3WVyY9VvNout8t0lE7m21Eal+XoeVeko/kuWczKaVkUZfLTU0vSrBGM&#10;cenZ3SSbpH8nieHxXMV2F+29DdEjeugXkL39A+kwXT/QqzQOil325jZ1UGlwHl6Ufwbv92C/f/eb&#10;XwAAAP//AwBQSwMEFAAGAAgAAAAhAD7tHxHgAAAACwEAAA8AAABkcnMvZG93bnJldi54bWxMj8FO&#10;wzAMhu9IvENkJC5oS1rY2ErTaULiwJFtEtes8dpC41RNupY9Pd4JjrY//f7+fDO5VpyxD40nDclc&#10;gUAqvW2o0nDYv81WIEI0ZE3rCTX8YIBNcXuTm8z6kT7wvIuV4BAKmdFQx9hlUoayRmfC3HdIfDv5&#10;3pnIY19J25uRw10rU6WW0pmG+ENtOnytsfzeDU4DhmGRqO3aVYf3y/jwmV6+xm6v9f3dtH0BEXGK&#10;fzBc9VkdCnY6+oFsEK2GWZKqJbManlIudSXUYpWCOPLm8Rlkkcv/HYpfAAAA//8DAFBLAQItABQA&#10;BgAIAAAAIQC2gziS/gAAAOEBAAATAAAAAAAAAAAAAAAAAAAAAABbQ29udGVudF9UeXBlc10ueG1s&#10;UEsBAi0AFAAGAAgAAAAhADj9If/WAAAAlAEAAAsAAAAAAAAAAAAAAAAALwEAAF9yZWxzLy5yZWxz&#10;UEsBAi0AFAAGAAgAAAAhAByPVsIiAgAAPwQAAA4AAAAAAAAAAAAAAAAALgIAAGRycy9lMm9Eb2Mu&#10;eG1sUEsBAi0AFAAGAAgAAAAhAD7tHxHgAAAACwEAAA8AAAAAAAAAAAAAAAAAfAQAAGRycy9kb3du&#10;cmV2LnhtbFBLBQYAAAAABAAEAPMAAACJBQAAAAA=&#10;"/>
            </w:pict>
          </mc:Fallback>
        </mc:AlternateContent>
      </w:r>
      <w:r w:rsidR="00E816F4">
        <w:rPr>
          <w:rFonts w:cs="Times New Roman"/>
        </w:rPr>
        <w:t>Short answers (CDL)</w:t>
      </w:r>
      <w:r w:rsidR="00B8757A">
        <w:rPr>
          <w:rFonts w:cs="Times New Roman"/>
        </w:rPr>
        <w:tab/>
      </w:r>
      <w:r w:rsidR="00DD346A">
        <w:rPr>
          <w:rFonts w:cs="Times New Roman"/>
        </w:rPr>
        <w:t xml:space="preserve">                 </w:t>
      </w:r>
      <w:r w:rsidR="00E816F4">
        <w:rPr>
          <w:rFonts w:cs="Times New Roman"/>
        </w:rPr>
        <w:t xml:space="preserve">10 </w:t>
      </w:r>
      <w:r w:rsidR="00F84780" w:rsidRPr="00DD346A">
        <w:rPr>
          <w:rFonts w:cs="Times New Roman"/>
        </w:rPr>
        <w:t>%</w:t>
      </w:r>
      <w:r w:rsidR="00E13261" w:rsidRPr="00DD346A">
        <w:rPr>
          <w:rFonts w:cs="Times New Roman"/>
        </w:rPr>
        <w:t xml:space="preserve"> </w:t>
      </w:r>
    </w:p>
    <w:p w:rsidR="00C03926" w:rsidRPr="00DD346A" w:rsidRDefault="00C03926" w:rsidP="00DD346A">
      <w:pPr>
        <w:spacing w:before="240" w:line="276" w:lineRule="auto"/>
        <w:rPr>
          <w:rFonts w:cs="Times New Roman"/>
        </w:rPr>
      </w:pPr>
      <w:r w:rsidRPr="00DD346A">
        <w:rPr>
          <w:rFonts w:cs="Times New Roman"/>
        </w:rPr>
        <w:t>TOTAL</w:t>
      </w:r>
      <w:r w:rsidR="00B45493">
        <w:rPr>
          <w:rFonts w:cs="Times New Roman"/>
        </w:rPr>
        <w:tab/>
      </w:r>
      <w:r w:rsidR="00B45493">
        <w:rPr>
          <w:rFonts w:cs="Times New Roman"/>
        </w:rPr>
        <w:tab/>
        <w:t xml:space="preserve">               </w:t>
      </w:r>
      <w:r w:rsidRPr="00DD346A">
        <w:rPr>
          <w:rFonts w:cs="Times New Roman"/>
        </w:rPr>
        <w:t xml:space="preserve"> </w:t>
      </w:r>
      <w:r w:rsidR="00E13261" w:rsidRPr="00DD346A">
        <w:rPr>
          <w:rFonts w:cs="Times New Roman"/>
        </w:rPr>
        <w:t>100 %</w:t>
      </w:r>
    </w:p>
    <w:p w:rsidR="00A64960" w:rsidRPr="00DD346A" w:rsidRDefault="00A64960" w:rsidP="00C03926">
      <w:pPr>
        <w:rPr>
          <w:rFonts w:cs="Times New Roman"/>
          <w:i/>
        </w:rPr>
      </w:pPr>
      <w:r w:rsidRPr="00DD346A">
        <w:rPr>
          <w:rFonts w:cs="Times New Roman"/>
          <w:i/>
        </w:rPr>
        <w:t>To calculate your final grade, plug your grades in the following formula:</w:t>
      </w:r>
    </w:p>
    <w:p w:rsidR="006024DB" w:rsidRDefault="00A64960" w:rsidP="00C03926">
      <w:pPr>
        <w:rPr>
          <w:rFonts w:cs="Times New Roman"/>
        </w:rPr>
      </w:pPr>
      <w:r w:rsidRPr="00DD346A">
        <w:rPr>
          <w:rFonts w:cs="Times New Roman"/>
        </w:rPr>
        <w:t>Final Grade = (Exam 1%*.</w:t>
      </w:r>
      <w:r w:rsidR="00E816F4" w:rsidRPr="00DD346A">
        <w:rPr>
          <w:rFonts w:cs="Times New Roman"/>
        </w:rPr>
        <w:t>2</w:t>
      </w:r>
      <w:r w:rsidRPr="00DD346A">
        <w:rPr>
          <w:rFonts w:cs="Times New Roman"/>
        </w:rPr>
        <w:t>) + (Exam 2%*.</w:t>
      </w:r>
      <w:r w:rsidR="00E816F4" w:rsidRPr="00DD346A">
        <w:rPr>
          <w:rFonts w:cs="Times New Roman"/>
        </w:rPr>
        <w:t>2</w:t>
      </w:r>
      <w:r w:rsidRPr="00DD346A">
        <w:rPr>
          <w:rFonts w:cs="Times New Roman"/>
        </w:rPr>
        <w:t>) + (Exam 3%*.</w:t>
      </w:r>
      <w:r w:rsidR="00E816F4" w:rsidRPr="00DD346A">
        <w:rPr>
          <w:rFonts w:cs="Times New Roman"/>
        </w:rPr>
        <w:t>2</w:t>
      </w:r>
      <w:r w:rsidRPr="00DD346A">
        <w:rPr>
          <w:rFonts w:cs="Times New Roman"/>
        </w:rPr>
        <w:t xml:space="preserve">) + </w:t>
      </w:r>
      <w:r w:rsidR="006024DB" w:rsidRPr="00DD346A">
        <w:rPr>
          <w:rFonts w:cs="Times New Roman"/>
        </w:rPr>
        <w:t xml:space="preserve">(Exam </w:t>
      </w:r>
      <w:r w:rsidR="006024DB">
        <w:rPr>
          <w:rFonts w:cs="Times New Roman"/>
        </w:rPr>
        <w:t>4</w:t>
      </w:r>
      <w:r w:rsidR="006024DB" w:rsidRPr="00DD346A">
        <w:rPr>
          <w:rFonts w:cs="Times New Roman"/>
        </w:rPr>
        <w:t xml:space="preserve">%*.2) + </w:t>
      </w:r>
    </w:p>
    <w:p w:rsidR="00A64960" w:rsidRPr="00DD346A" w:rsidRDefault="00A64960" w:rsidP="00C03926">
      <w:pPr>
        <w:rPr>
          <w:rFonts w:cs="Times New Roman"/>
        </w:rPr>
      </w:pPr>
      <w:r w:rsidRPr="00DD346A">
        <w:rPr>
          <w:rFonts w:cs="Times New Roman"/>
        </w:rPr>
        <w:t>(</w:t>
      </w:r>
      <w:r w:rsidR="00E816F4">
        <w:rPr>
          <w:rFonts w:cs="Times New Roman"/>
        </w:rPr>
        <w:t>Weekly Quizzes total % *</w:t>
      </w:r>
      <w:r w:rsidRPr="00DD346A">
        <w:rPr>
          <w:rFonts w:cs="Times New Roman"/>
        </w:rPr>
        <w:t>.</w:t>
      </w:r>
      <w:r w:rsidR="00E816F4">
        <w:rPr>
          <w:rFonts w:cs="Times New Roman"/>
        </w:rPr>
        <w:t>1</w:t>
      </w:r>
      <w:r w:rsidRPr="00DD346A">
        <w:rPr>
          <w:rFonts w:cs="Times New Roman"/>
        </w:rPr>
        <w:t>) + (</w:t>
      </w:r>
      <w:r w:rsidR="00C624F0">
        <w:rPr>
          <w:rFonts w:cs="Times New Roman"/>
        </w:rPr>
        <w:t>CDL</w:t>
      </w:r>
      <w:r w:rsidRPr="00DD346A">
        <w:rPr>
          <w:rFonts w:cs="Times New Roman"/>
        </w:rPr>
        <w:t>%*.</w:t>
      </w:r>
      <w:r w:rsidR="00E816F4">
        <w:rPr>
          <w:rFonts w:cs="Times New Roman"/>
        </w:rPr>
        <w:t>10</w:t>
      </w:r>
      <w:r w:rsidRPr="00DD346A">
        <w:rPr>
          <w:rFonts w:cs="Times New Roman"/>
        </w:rPr>
        <w:t>)</w:t>
      </w:r>
    </w:p>
    <w:p w:rsidR="00A64960" w:rsidRPr="00DD346A" w:rsidRDefault="00A64960" w:rsidP="00C03926">
      <w:pPr>
        <w:rPr>
          <w:rFonts w:cs="Times New Roman"/>
        </w:rPr>
      </w:pPr>
      <w:r w:rsidRPr="00DD346A">
        <w:rPr>
          <w:rFonts w:cs="Times New Roman"/>
        </w:rPr>
        <w:t xml:space="preserve">For example, if you received: </w:t>
      </w:r>
    </w:p>
    <w:tbl>
      <w:tblPr>
        <w:tblStyle w:val="TableGrid"/>
        <w:tblpPr w:leftFromText="180" w:rightFromText="180" w:vertAnchor="text" w:horzAnchor="margin" w:tblpY="101"/>
        <w:tblW w:w="0" w:type="auto"/>
        <w:tblLayout w:type="fixed"/>
        <w:tblLook w:val="04A0" w:firstRow="1" w:lastRow="0" w:firstColumn="1" w:lastColumn="0" w:noHBand="0" w:noVBand="1"/>
      </w:tblPr>
      <w:tblGrid>
        <w:gridCol w:w="1255"/>
        <w:gridCol w:w="990"/>
      </w:tblGrid>
      <w:tr w:rsidR="00A64960" w:rsidRPr="00DD346A" w:rsidTr="00E816F4">
        <w:trPr>
          <w:trHeight w:val="353"/>
        </w:trPr>
        <w:tc>
          <w:tcPr>
            <w:tcW w:w="1255" w:type="dxa"/>
          </w:tcPr>
          <w:p w:rsidR="00A64960" w:rsidRPr="00DD346A" w:rsidRDefault="00A64960" w:rsidP="00A64960">
            <w:pPr>
              <w:rPr>
                <w:rFonts w:cs="Times New Roman"/>
              </w:rPr>
            </w:pPr>
            <w:r w:rsidRPr="00DD346A">
              <w:rPr>
                <w:rFonts w:cs="Times New Roman"/>
              </w:rPr>
              <w:t>Exam 1</w:t>
            </w:r>
          </w:p>
        </w:tc>
        <w:tc>
          <w:tcPr>
            <w:tcW w:w="990" w:type="dxa"/>
          </w:tcPr>
          <w:p w:rsidR="00A64960" w:rsidRPr="00DD346A" w:rsidRDefault="00A64960" w:rsidP="00A64960">
            <w:pPr>
              <w:rPr>
                <w:rFonts w:cs="Times New Roman"/>
              </w:rPr>
            </w:pPr>
            <w:r w:rsidRPr="00DD346A">
              <w:rPr>
                <w:rFonts w:cs="Times New Roman"/>
              </w:rPr>
              <w:t>92%</w:t>
            </w:r>
          </w:p>
        </w:tc>
      </w:tr>
      <w:tr w:rsidR="00A64960" w:rsidRPr="00DD346A" w:rsidTr="00E816F4">
        <w:trPr>
          <w:trHeight w:val="353"/>
        </w:trPr>
        <w:tc>
          <w:tcPr>
            <w:tcW w:w="1255" w:type="dxa"/>
          </w:tcPr>
          <w:p w:rsidR="00A64960" w:rsidRPr="00DD346A" w:rsidRDefault="00A64960" w:rsidP="00A64960">
            <w:pPr>
              <w:rPr>
                <w:rFonts w:cs="Times New Roman"/>
              </w:rPr>
            </w:pPr>
            <w:r w:rsidRPr="00DD346A">
              <w:rPr>
                <w:rFonts w:cs="Times New Roman"/>
              </w:rPr>
              <w:t>Exam 2</w:t>
            </w:r>
          </w:p>
        </w:tc>
        <w:tc>
          <w:tcPr>
            <w:tcW w:w="990" w:type="dxa"/>
          </w:tcPr>
          <w:p w:rsidR="00A64960" w:rsidRPr="00DD346A" w:rsidRDefault="00A64960" w:rsidP="00A64960">
            <w:pPr>
              <w:rPr>
                <w:rFonts w:cs="Times New Roman"/>
              </w:rPr>
            </w:pPr>
            <w:r w:rsidRPr="00DD346A">
              <w:rPr>
                <w:rFonts w:cs="Times New Roman"/>
              </w:rPr>
              <w:t>88%</w:t>
            </w:r>
          </w:p>
        </w:tc>
      </w:tr>
      <w:tr w:rsidR="00A64960" w:rsidRPr="00DD346A" w:rsidTr="00E816F4">
        <w:trPr>
          <w:trHeight w:val="345"/>
        </w:trPr>
        <w:tc>
          <w:tcPr>
            <w:tcW w:w="1255" w:type="dxa"/>
          </w:tcPr>
          <w:p w:rsidR="00A64960" w:rsidRPr="00DD346A" w:rsidRDefault="00A64960" w:rsidP="00A64960">
            <w:pPr>
              <w:rPr>
                <w:rFonts w:cs="Times New Roman"/>
              </w:rPr>
            </w:pPr>
            <w:r w:rsidRPr="00DD346A">
              <w:rPr>
                <w:rFonts w:cs="Times New Roman"/>
              </w:rPr>
              <w:t>Exam 3</w:t>
            </w:r>
          </w:p>
        </w:tc>
        <w:tc>
          <w:tcPr>
            <w:tcW w:w="990" w:type="dxa"/>
          </w:tcPr>
          <w:p w:rsidR="00A64960" w:rsidRPr="00DD346A" w:rsidRDefault="00A64960" w:rsidP="00A64960">
            <w:pPr>
              <w:rPr>
                <w:rFonts w:cs="Times New Roman"/>
              </w:rPr>
            </w:pPr>
            <w:r w:rsidRPr="00DD346A">
              <w:rPr>
                <w:rFonts w:cs="Times New Roman"/>
              </w:rPr>
              <w:t>75%</w:t>
            </w:r>
          </w:p>
        </w:tc>
      </w:tr>
      <w:tr w:rsidR="006024DB" w:rsidRPr="00DD346A" w:rsidTr="00E816F4">
        <w:trPr>
          <w:trHeight w:val="353"/>
        </w:trPr>
        <w:tc>
          <w:tcPr>
            <w:tcW w:w="1255" w:type="dxa"/>
          </w:tcPr>
          <w:p w:rsidR="006024DB" w:rsidRDefault="006024DB" w:rsidP="00A64960">
            <w:pPr>
              <w:rPr>
                <w:rFonts w:cs="Times New Roman"/>
              </w:rPr>
            </w:pPr>
            <w:r>
              <w:rPr>
                <w:rFonts w:cs="Times New Roman"/>
              </w:rPr>
              <w:lastRenderedPageBreak/>
              <w:t>Exam 4</w:t>
            </w:r>
          </w:p>
        </w:tc>
        <w:tc>
          <w:tcPr>
            <w:tcW w:w="990" w:type="dxa"/>
          </w:tcPr>
          <w:p w:rsidR="006024DB" w:rsidRPr="00DD346A" w:rsidRDefault="006024DB" w:rsidP="00A64960">
            <w:pPr>
              <w:rPr>
                <w:rFonts w:cs="Times New Roman"/>
              </w:rPr>
            </w:pPr>
            <w:r>
              <w:rPr>
                <w:rFonts w:cs="Times New Roman"/>
              </w:rPr>
              <w:t>80%</w:t>
            </w:r>
          </w:p>
        </w:tc>
      </w:tr>
      <w:tr w:rsidR="00A64960" w:rsidRPr="00DD346A" w:rsidTr="00E816F4">
        <w:trPr>
          <w:trHeight w:val="353"/>
        </w:trPr>
        <w:tc>
          <w:tcPr>
            <w:tcW w:w="1255" w:type="dxa"/>
          </w:tcPr>
          <w:p w:rsidR="00A64960" w:rsidRPr="00DD346A" w:rsidRDefault="00E816F4" w:rsidP="00A64960">
            <w:pPr>
              <w:rPr>
                <w:rFonts w:cs="Times New Roman"/>
              </w:rPr>
            </w:pPr>
            <w:r>
              <w:rPr>
                <w:rFonts w:cs="Times New Roman"/>
              </w:rPr>
              <w:t xml:space="preserve">Weekly Quizzes </w:t>
            </w:r>
            <w:r w:rsidR="00A64960" w:rsidRPr="00DD346A">
              <w:rPr>
                <w:rFonts w:cs="Times New Roman"/>
              </w:rPr>
              <w:t>4</w:t>
            </w:r>
          </w:p>
        </w:tc>
        <w:tc>
          <w:tcPr>
            <w:tcW w:w="990" w:type="dxa"/>
          </w:tcPr>
          <w:p w:rsidR="00A64960" w:rsidRPr="00DD346A" w:rsidRDefault="00A64960" w:rsidP="00A64960">
            <w:pPr>
              <w:rPr>
                <w:rFonts w:cs="Times New Roman"/>
              </w:rPr>
            </w:pPr>
            <w:r w:rsidRPr="00DD346A">
              <w:rPr>
                <w:rFonts w:cs="Times New Roman"/>
              </w:rPr>
              <w:t>88%</w:t>
            </w:r>
          </w:p>
        </w:tc>
      </w:tr>
      <w:tr w:rsidR="00A64960" w:rsidRPr="00DD346A" w:rsidTr="00E816F4">
        <w:trPr>
          <w:trHeight w:val="37"/>
        </w:trPr>
        <w:tc>
          <w:tcPr>
            <w:tcW w:w="1255" w:type="dxa"/>
          </w:tcPr>
          <w:p w:rsidR="00A64960" w:rsidRPr="00DD346A" w:rsidRDefault="00C624F0" w:rsidP="00A64960">
            <w:pPr>
              <w:rPr>
                <w:rFonts w:cs="Times New Roman"/>
              </w:rPr>
            </w:pPr>
            <w:r>
              <w:rPr>
                <w:rFonts w:cs="Times New Roman"/>
              </w:rPr>
              <w:t>CDL</w:t>
            </w:r>
            <w:r w:rsidR="00A64960" w:rsidRPr="00DD346A">
              <w:rPr>
                <w:rFonts w:cs="Times New Roman"/>
              </w:rPr>
              <w:t xml:space="preserve"> </w:t>
            </w:r>
          </w:p>
        </w:tc>
        <w:tc>
          <w:tcPr>
            <w:tcW w:w="990" w:type="dxa"/>
          </w:tcPr>
          <w:p w:rsidR="00A64960" w:rsidRPr="00DD346A" w:rsidRDefault="00A64960" w:rsidP="00A64960">
            <w:pPr>
              <w:rPr>
                <w:rFonts w:cs="Times New Roman"/>
              </w:rPr>
            </w:pPr>
            <w:r w:rsidRPr="00DD346A">
              <w:rPr>
                <w:rFonts w:cs="Times New Roman"/>
              </w:rPr>
              <w:t>75%</w:t>
            </w:r>
          </w:p>
        </w:tc>
      </w:tr>
    </w:tbl>
    <w:p w:rsidR="00A64960" w:rsidRPr="00DD346A" w:rsidRDefault="00A64960" w:rsidP="00C03926">
      <w:pPr>
        <w:rPr>
          <w:rFonts w:cs="Times New Roman"/>
        </w:rPr>
      </w:pPr>
    </w:p>
    <w:p w:rsidR="00384E3C" w:rsidRDefault="00384E3C" w:rsidP="004129FF">
      <w:pPr>
        <w:rPr>
          <w:rFonts w:cs="Times New Roman"/>
        </w:rPr>
      </w:pPr>
    </w:p>
    <w:p w:rsidR="00384E3C" w:rsidRDefault="00384E3C" w:rsidP="004129FF">
      <w:pPr>
        <w:rPr>
          <w:rFonts w:cs="Times New Roman"/>
        </w:rPr>
      </w:pPr>
    </w:p>
    <w:p w:rsidR="00384E3C" w:rsidRDefault="00384E3C" w:rsidP="004129FF">
      <w:pPr>
        <w:rPr>
          <w:rFonts w:cs="Times New Roman"/>
        </w:rPr>
      </w:pPr>
    </w:p>
    <w:p w:rsidR="00384E3C" w:rsidRDefault="00384E3C" w:rsidP="004129FF">
      <w:pPr>
        <w:rPr>
          <w:rFonts w:cs="Times New Roman"/>
        </w:rPr>
      </w:pPr>
    </w:p>
    <w:p w:rsidR="00A64960" w:rsidRPr="00DD346A" w:rsidRDefault="00A64960" w:rsidP="004129FF">
      <w:pPr>
        <w:rPr>
          <w:rFonts w:cs="Times New Roman"/>
        </w:rPr>
      </w:pPr>
      <w:r w:rsidRPr="00DD346A">
        <w:rPr>
          <w:rFonts w:cs="Times New Roman"/>
        </w:rPr>
        <w:t xml:space="preserve">Your final grade would be: </w:t>
      </w:r>
    </w:p>
    <w:p w:rsidR="00A64960" w:rsidRDefault="00A64960" w:rsidP="004129FF">
      <w:pPr>
        <w:rPr>
          <w:rFonts w:cs="Times New Roman"/>
        </w:rPr>
      </w:pPr>
      <w:r w:rsidRPr="00DD346A">
        <w:rPr>
          <w:rFonts w:cs="Times New Roman"/>
        </w:rPr>
        <w:t>(92*.</w:t>
      </w:r>
      <w:r w:rsidR="00E816F4">
        <w:rPr>
          <w:rFonts w:cs="Times New Roman"/>
        </w:rPr>
        <w:t>2</w:t>
      </w:r>
      <w:r w:rsidRPr="00DD346A">
        <w:rPr>
          <w:rFonts w:cs="Times New Roman"/>
        </w:rPr>
        <w:t>) + (88*.</w:t>
      </w:r>
      <w:r w:rsidR="00E816F4">
        <w:rPr>
          <w:rFonts w:cs="Times New Roman"/>
        </w:rPr>
        <w:t>2</w:t>
      </w:r>
      <w:r w:rsidRPr="00DD346A">
        <w:rPr>
          <w:rFonts w:cs="Times New Roman"/>
        </w:rPr>
        <w:t>) + (75*.</w:t>
      </w:r>
      <w:r w:rsidR="00E816F4">
        <w:rPr>
          <w:rFonts w:cs="Times New Roman"/>
        </w:rPr>
        <w:t>2</w:t>
      </w:r>
      <w:r w:rsidRPr="00DD346A">
        <w:rPr>
          <w:rFonts w:cs="Times New Roman"/>
        </w:rPr>
        <w:t xml:space="preserve">) + </w:t>
      </w:r>
      <w:r w:rsidR="006024DB" w:rsidRPr="00DD346A">
        <w:rPr>
          <w:rFonts w:cs="Times New Roman"/>
        </w:rPr>
        <w:t>(</w:t>
      </w:r>
      <w:r w:rsidR="006024DB">
        <w:rPr>
          <w:rFonts w:cs="Times New Roman"/>
        </w:rPr>
        <w:t>80</w:t>
      </w:r>
      <w:r w:rsidR="006024DB" w:rsidRPr="00DD346A">
        <w:rPr>
          <w:rFonts w:cs="Times New Roman"/>
        </w:rPr>
        <w:t>*.</w:t>
      </w:r>
      <w:r w:rsidR="006024DB">
        <w:rPr>
          <w:rFonts w:cs="Times New Roman"/>
        </w:rPr>
        <w:t>2</w:t>
      </w:r>
      <w:r w:rsidR="006024DB" w:rsidRPr="00DD346A">
        <w:rPr>
          <w:rFonts w:cs="Times New Roman"/>
        </w:rPr>
        <w:t xml:space="preserve">) </w:t>
      </w:r>
      <w:r w:rsidR="006024DB">
        <w:rPr>
          <w:rFonts w:cs="Times New Roman"/>
        </w:rPr>
        <w:t xml:space="preserve">+ </w:t>
      </w:r>
      <w:r w:rsidRPr="00DD346A">
        <w:rPr>
          <w:rFonts w:cs="Times New Roman"/>
        </w:rPr>
        <w:t>(88*.</w:t>
      </w:r>
      <w:r w:rsidR="00E816F4">
        <w:rPr>
          <w:rFonts w:cs="Times New Roman"/>
        </w:rPr>
        <w:t>1</w:t>
      </w:r>
      <w:r w:rsidRPr="00DD346A">
        <w:rPr>
          <w:rFonts w:cs="Times New Roman"/>
        </w:rPr>
        <w:t>) + (75*.</w:t>
      </w:r>
      <w:r w:rsidR="00E816F4">
        <w:rPr>
          <w:rFonts w:cs="Times New Roman"/>
        </w:rPr>
        <w:t>10</w:t>
      </w:r>
      <w:r w:rsidRPr="00DD346A">
        <w:rPr>
          <w:rFonts w:cs="Times New Roman"/>
        </w:rPr>
        <w:t xml:space="preserve">) = </w:t>
      </w:r>
      <w:r w:rsidRPr="00DD346A">
        <w:rPr>
          <w:rFonts w:cs="Times New Roman"/>
          <w:highlight w:val="yellow"/>
        </w:rPr>
        <w:t>8</w:t>
      </w:r>
      <w:r w:rsidR="006024DB">
        <w:rPr>
          <w:rFonts w:cs="Times New Roman"/>
          <w:highlight w:val="yellow"/>
        </w:rPr>
        <w:t>3</w:t>
      </w:r>
      <w:r w:rsidRPr="00E816F4">
        <w:rPr>
          <w:rFonts w:cs="Times New Roman"/>
          <w:highlight w:val="yellow"/>
        </w:rPr>
        <w:t>.</w:t>
      </w:r>
      <w:r w:rsidR="006024DB">
        <w:rPr>
          <w:rFonts w:cs="Times New Roman"/>
        </w:rPr>
        <w:t>3</w:t>
      </w:r>
      <w:r w:rsidR="00E816F4">
        <w:rPr>
          <w:rFonts w:cs="Times New Roman"/>
        </w:rPr>
        <w:t xml:space="preserve"> = 8</w:t>
      </w:r>
      <w:r w:rsidR="006024DB">
        <w:rPr>
          <w:rFonts w:cs="Times New Roman"/>
        </w:rPr>
        <w:t>3</w:t>
      </w:r>
      <w:r w:rsidR="00E816F4">
        <w:rPr>
          <w:rFonts w:cs="Times New Roman"/>
        </w:rPr>
        <w:t>% (B+)</w:t>
      </w:r>
    </w:p>
    <w:p w:rsidR="00384E3C" w:rsidRPr="00DD346A" w:rsidRDefault="00384E3C" w:rsidP="004129FF">
      <w:pPr>
        <w:rPr>
          <w:rFonts w:cs="Times New Roman"/>
        </w:rPr>
      </w:pPr>
    </w:p>
    <w:p w:rsidR="004129FF" w:rsidRPr="00384E3C" w:rsidRDefault="004129FF" w:rsidP="004129FF">
      <w:pPr>
        <w:rPr>
          <w:rFonts w:cs="Times New Roman"/>
          <w:u w:val="single"/>
        </w:rPr>
      </w:pPr>
      <w:r w:rsidRPr="00384E3C">
        <w:rPr>
          <w:rFonts w:cs="Times New Roman"/>
          <w:u w:val="single"/>
        </w:rPr>
        <w:t>Grades (%):  A (</w:t>
      </w:r>
      <w:r w:rsidR="00A64960" w:rsidRPr="00384E3C">
        <w:rPr>
          <w:rFonts w:cs="Times New Roman"/>
          <w:u w:val="single"/>
        </w:rPr>
        <w:t>100-90</w:t>
      </w:r>
      <w:r w:rsidRPr="00384E3C">
        <w:rPr>
          <w:rFonts w:cs="Times New Roman"/>
          <w:u w:val="single"/>
        </w:rPr>
        <w:t>) A- (</w:t>
      </w:r>
      <w:r w:rsidR="00A64960" w:rsidRPr="00384E3C">
        <w:rPr>
          <w:rFonts w:cs="Times New Roman"/>
          <w:u w:val="single"/>
        </w:rPr>
        <w:t>89-85</w:t>
      </w:r>
      <w:r w:rsidRPr="00384E3C">
        <w:rPr>
          <w:rFonts w:cs="Times New Roman"/>
          <w:u w:val="single"/>
        </w:rPr>
        <w:t>) B+ (</w:t>
      </w:r>
      <w:r w:rsidR="00A64960" w:rsidRPr="00384E3C">
        <w:rPr>
          <w:rFonts w:cs="Times New Roman"/>
          <w:u w:val="single"/>
        </w:rPr>
        <w:t>84-80</w:t>
      </w:r>
      <w:r w:rsidRPr="00384E3C">
        <w:rPr>
          <w:rFonts w:cs="Times New Roman"/>
          <w:u w:val="single"/>
        </w:rPr>
        <w:t>) B (</w:t>
      </w:r>
      <w:r w:rsidR="00A64960" w:rsidRPr="00384E3C">
        <w:rPr>
          <w:rFonts w:cs="Times New Roman"/>
          <w:u w:val="single"/>
        </w:rPr>
        <w:t>79-75</w:t>
      </w:r>
      <w:r w:rsidRPr="00384E3C">
        <w:rPr>
          <w:rFonts w:cs="Times New Roman"/>
          <w:u w:val="single"/>
        </w:rPr>
        <w:t>) B- (</w:t>
      </w:r>
      <w:r w:rsidR="00A64960" w:rsidRPr="00384E3C">
        <w:rPr>
          <w:rFonts w:cs="Times New Roman"/>
          <w:u w:val="single"/>
        </w:rPr>
        <w:t>74-70</w:t>
      </w:r>
      <w:r w:rsidRPr="00384E3C">
        <w:rPr>
          <w:rFonts w:cs="Times New Roman"/>
          <w:u w:val="single"/>
        </w:rPr>
        <w:t>) C+ (</w:t>
      </w:r>
      <w:r w:rsidR="00A64960" w:rsidRPr="00384E3C">
        <w:rPr>
          <w:rFonts w:cs="Times New Roman"/>
          <w:u w:val="single"/>
        </w:rPr>
        <w:t>69-6</w:t>
      </w:r>
      <w:r w:rsidR="00DD346A" w:rsidRPr="00384E3C">
        <w:rPr>
          <w:rFonts w:cs="Times New Roman"/>
          <w:u w:val="single"/>
        </w:rPr>
        <w:t>7</w:t>
      </w:r>
      <w:r w:rsidRPr="00384E3C">
        <w:rPr>
          <w:rFonts w:cs="Times New Roman"/>
          <w:u w:val="single"/>
        </w:rPr>
        <w:t>) C (</w:t>
      </w:r>
      <w:r w:rsidR="00A64960" w:rsidRPr="00384E3C">
        <w:rPr>
          <w:rFonts w:cs="Times New Roman"/>
          <w:u w:val="single"/>
        </w:rPr>
        <w:t>6</w:t>
      </w:r>
      <w:r w:rsidR="00DD346A" w:rsidRPr="00384E3C">
        <w:rPr>
          <w:rFonts w:cs="Times New Roman"/>
          <w:u w:val="single"/>
        </w:rPr>
        <w:t>6</w:t>
      </w:r>
      <w:r w:rsidR="00A64960" w:rsidRPr="00384E3C">
        <w:rPr>
          <w:rFonts w:cs="Times New Roman"/>
          <w:u w:val="single"/>
        </w:rPr>
        <w:t>-6</w:t>
      </w:r>
      <w:r w:rsidR="00DD346A" w:rsidRPr="00384E3C">
        <w:rPr>
          <w:rFonts w:cs="Times New Roman"/>
          <w:u w:val="single"/>
        </w:rPr>
        <w:t>3</w:t>
      </w:r>
      <w:r w:rsidRPr="00384E3C">
        <w:rPr>
          <w:rFonts w:cs="Times New Roman"/>
          <w:u w:val="single"/>
        </w:rPr>
        <w:t>) C-(</w:t>
      </w:r>
      <w:r w:rsidR="00DD346A" w:rsidRPr="00384E3C">
        <w:rPr>
          <w:rFonts w:cs="Times New Roman"/>
          <w:u w:val="single"/>
        </w:rPr>
        <w:t>62-60</w:t>
      </w:r>
      <w:r w:rsidRPr="00384E3C">
        <w:rPr>
          <w:rFonts w:cs="Times New Roman"/>
          <w:u w:val="single"/>
        </w:rPr>
        <w:t>) D (</w:t>
      </w:r>
      <w:r w:rsidR="00DD346A" w:rsidRPr="00384E3C">
        <w:rPr>
          <w:rFonts w:cs="Times New Roman"/>
          <w:u w:val="single"/>
        </w:rPr>
        <w:t>59-50</w:t>
      </w:r>
      <w:r w:rsidRPr="00384E3C">
        <w:rPr>
          <w:rFonts w:cs="Times New Roman"/>
          <w:u w:val="single"/>
        </w:rPr>
        <w:t>) F (&lt;50)</w:t>
      </w:r>
    </w:p>
    <w:p w:rsidR="003644C6" w:rsidRPr="00DD346A" w:rsidRDefault="00B45493" w:rsidP="003644C6">
      <w:pPr>
        <w:pStyle w:val="Title"/>
        <w:rPr>
          <w:rFonts w:ascii="Times New Roman" w:hAnsi="Times New Roman"/>
          <w:sz w:val="22"/>
          <w:szCs w:val="22"/>
          <w:u w:val="single"/>
        </w:rPr>
      </w:pPr>
      <w:bookmarkStart w:id="0" w:name="_GoBack"/>
      <w:bookmarkEnd w:id="0"/>
      <w:r>
        <w:rPr>
          <w:rFonts w:ascii="Times New Roman" w:hAnsi="Times New Roman"/>
          <w:sz w:val="22"/>
          <w:szCs w:val="22"/>
          <w:u w:val="single"/>
        </w:rPr>
        <w:t>T</w:t>
      </w:r>
      <w:r w:rsidR="003644C6" w:rsidRPr="00DD346A">
        <w:rPr>
          <w:rFonts w:ascii="Times New Roman" w:hAnsi="Times New Roman"/>
          <w:sz w:val="22"/>
          <w:szCs w:val="22"/>
          <w:u w:val="single"/>
        </w:rPr>
        <w:t>entative Course Schedule</w:t>
      </w:r>
      <w:r w:rsidR="00213160" w:rsidRPr="00DD346A">
        <w:rPr>
          <w:rFonts w:ascii="Times New Roman" w:hAnsi="Times New Roman"/>
          <w:sz w:val="22"/>
          <w:szCs w:val="22"/>
          <w:u w:val="single"/>
        </w:rPr>
        <w:t xml:space="preserve"> –Subject to change</w:t>
      </w:r>
    </w:p>
    <w:p w:rsidR="003644C6" w:rsidRPr="00DD346A" w:rsidRDefault="003644C6" w:rsidP="003644C6">
      <w:pPr>
        <w:jc w:val="center"/>
        <w:rPr>
          <w:rFonts w:cs="Times New Roman"/>
        </w:rPr>
      </w:pPr>
    </w:p>
    <w:tbl>
      <w:tblPr>
        <w:tblW w:w="9576"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048"/>
      </w:tblGrid>
      <w:tr w:rsidR="003644C6" w:rsidRPr="00DD346A" w:rsidTr="00553AA2">
        <w:trPr>
          <w:trHeight w:val="328"/>
        </w:trPr>
        <w:tc>
          <w:tcPr>
            <w:tcW w:w="3528" w:type="dxa"/>
          </w:tcPr>
          <w:p w:rsidR="003644C6" w:rsidRPr="00DD346A" w:rsidRDefault="00B45493" w:rsidP="00D27938">
            <w:pPr>
              <w:pStyle w:val="Heading1"/>
              <w:spacing w:before="0" w:after="0"/>
              <w:ind w:left="357" w:hanging="357"/>
              <w:jc w:val="center"/>
              <w:rPr>
                <w:rFonts w:cs="Times New Roman"/>
                <w:sz w:val="22"/>
                <w:szCs w:val="22"/>
                <w:lang w:eastAsia="en-CA"/>
              </w:rPr>
            </w:pPr>
            <w:r>
              <w:rPr>
                <w:rFonts w:cs="Times New Roman"/>
                <w:sz w:val="22"/>
                <w:szCs w:val="22"/>
                <w:lang w:eastAsia="en-CA"/>
              </w:rPr>
              <w:t>Date</w:t>
            </w:r>
          </w:p>
        </w:tc>
        <w:tc>
          <w:tcPr>
            <w:tcW w:w="6048" w:type="dxa"/>
          </w:tcPr>
          <w:p w:rsidR="003644C6" w:rsidRPr="00DD346A" w:rsidRDefault="00B45493" w:rsidP="00D27938">
            <w:pPr>
              <w:pStyle w:val="Heading1"/>
              <w:spacing w:before="0" w:after="0"/>
              <w:ind w:left="357" w:hanging="357"/>
              <w:jc w:val="center"/>
              <w:rPr>
                <w:rFonts w:cs="Times New Roman"/>
                <w:sz w:val="22"/>
                <w:szCs w:val="22"/>
                <w:lang w:eastAsia="en-CA"/>
              </w:rPr>
            </w:pPr>
            <w:r>
              <w:rPr>
                <w:rFonts w:cs="Times New Roman"/>
                <w:sz w:val="22"/>
                <w:szCs w:val="22"/>
                <w:lang w:eastAsia="en-CA"/>
              </w:rPr>
              <w:t>Heading</w:t>
            </w:r>
          </w:p>
        </w:tc>
      </w:tr>
      <w:tr w:rsidR="003644C6" w:rsidRPr="00DD346A" w:rsidTr="00553AA2">
        <w:trPr>
          <w:trHeight w:val="548"/>
        </w:trPr>
        <w:tc>
          <w:tcPr>
            <w:tcW w:w="3528" w:type="dxa"/>
          </w:tcPr>
          <w:p w:rsidR="003644C6" w:rsidRPr="00DD346A" w:rsidRDefault="00553AA2" w:rsidP="006024DB">
            <w:pPr>
              <w:jc w:val="center"/>
              <w:rPr>
                <w:rFonts w:cs="Times New Roman"/>
              </w:rPr>
            </w:pPr>
            <w:r>
              <w:rPr>
                <w:rFonts w:cs="Times New Roman"/>
              </w:rPr>
              <w:t xml:space="preserve">September </w:t>
            </w:r>
            <w:r w:rsidR="006024DB">
              <w:rPr>
                <w:rFonts w:cs="Times New Roman"/>
              </w:rPr>
              <w:t>1</w:t>
            </w:r>
          </w:p>
        </w:tc>
        <w:tc>
          <w:tcPr>
            <w:tcW w:w="6048" w:type="dxa"/>
          </w:tcPr>
          <w:p w:rsidR="00B62B47" w:rsidRDefault="00E30057" w:rsidP="00B62B47">
            <w:pPr>
              <w:spacing w:after="0"/>
              <w:jc w:val="center"/>
            </w:pPr>
            <w:r>
              <w:t xml:space="preserve">The </w:t>
            </w:r>
            <w:r w:rsidR="00B62B47">
              <w:t>Sociological Perspective (Ch.1)</w:t>
            </w:r>
          </w:p>
          <w:p w:rsidR="00CD0220" w:rsidRPr="00B62B47" w:rsidRDefault="00CD0220" w:rsidP="000218A2">
            <w:pPr>
              <w:spacing w:after="0"/>
              <w:jc w:val="center"/>
            </w:pPr>
            <w:r>
              <w:t xml:space="preserve">Mini-Quiz 1 – due by </w:t>
            </w:r>
            <w:r w:rsidR="00F345FD">
              <w:t>Saturday</w:t>
            </w:r>
            <w:r>
              <w:t xml:space="preserve">, Sep </w:t>
            </w:r>
            <w:r w:rsidR="000218A2">
              <w:t>3</w:t>
            </w:r>
            <w:r w:rsidR="000218A2" w:rsidRPr="000218A2">
              <w:rPr>
                <w:vertAlign w:val="superscript"/>
              </w:rPr>
              <w:t>rd</w:t>
            </w:r>
            <w:r w:rsidR="000218A2">
              <w:t xml:space="preserve"> </w:t>
            </w:r>
            <w:r>
              <w:t xml:space="preserve">at 5:00 pm </w:t>
            </w:r>
          </w:p>
        </w:tc>
      </w:tr>
      <w:tr w:rsidR="003644C6" w:rsidRPr="00DD346A" w:rsidTr="00553AA2">
        <w:tc>
          <w:tcPr>
            <w:tcW w:w="3528" w:type="dxa"/>
          </w:tcPr>
          <w:p w:rsidR="003644C6" w:rsidRPr="00DD346A" w:rsidRDefault="00553AA2" w:rsidP="000218A2">
            <w:pPr>
              <w:spacing w:before="120"/>
              <w:jc w:val="center"/>
              <w:rPr>
                <w:rFonts w:cs="Times New Roman"/>
              </w:rPr>
            </w:pPr>
            <w:r>
              <w:rPr>
                <w:rFonts w:cs="Times New Roman"/>
              </w:rPr>
              <w:t xml:space="preserve">September </w:t>
            </w:r>
            <w:r w:rsidR="000218A2">
              <w:rPr>
                <w:rFonts w:cs="Times New Roman"/>
              </w:rPr>
              <w:t>8</w:t>
            </w:r>
          </w:p>
        </w:tc>
        <w:tc>
          <w:tcPr>
            <w:tcW w:w="6048" w:type="dxa"/>
          </w:tcPr>
          <w:p w:rsidR="003644C6" w:rsidRDefault="00E30057" w:rsidP="00D27938">
            <w:pPr>
              <w:spacing w:before="120"/>
              <w:ind w:left="16" w:hanging="16"/>
              <w:jc w:val="center"/>
            </w:pPr>
            <w:r>
              <w:t xml:space="preserve">Culture (Ch. 2) </w:t>
            </w:r>
          </w:p>
          <w:p w:rsidR="00F345FD" w:rsidRDefault="00F345FD" w:rsidP="00D27938">
            <w:pPr>
              <w:spacing w:before="120"/>
              <w:ind w:left="16" w:hanging="16"/>
              <w:jc w:val="center"/>
            </w:pPr>
            <w:r>
              <w:t>Mini-Quiz 2 – due by Saturday, Sep 1</w:t>
            </w:r>
            <w:r w:rsidR="000218A2">
              <w:t>0</w:t>
            </w:r>
            <w:r w:rsidRPr="00F345FD">
              <w:rPr>
                <w:vertAlign w:val="superscript"/>
              </w:rPr>
              <w:t>th</w:t>
            </w:r>
            <w:r>
              <w:t xml:space="preserve"> at 5:00 pm</w:t>
            </w:r>
          </w:p>
          <w:p w:rsidR="00E30057" w:rsidRPr="00E30057" w:rsidRDefault="00711BCF" w:rsidP="00711BCF">
            <w:pPr>
              <w:spacing w:before="120"/>
              <w:ind w:left="16" w:hanging="16"/>
              <w:jc w:val="center"/>
              <w:rPr>
                <w:rFonts w:cs="Times New Roman"/>
                <w:b/>
                <w:i/>
              </w:rPr>
            </w:pPr>
            <w:r>
              <w:rPr>
                <w:rFonts w:cs="Times New Roman"/>
                <w:b/>
              </w:rPr>
              <w:t>CDL</w:t>
            </w:r>
            <w:r w:rsidRPr="00E30057">
              <w:rPr>
                <w:b/>
                <w:i/>
              </w:rPr>
              <w:t xml:space="preserve"> </w:t>
            </w:r>
            <w:r w:rsidR="00E30057" w:rsidRPr="00E30057">
              <w:rPr>
                <w:b/>
                <w:i/>
              </w:rPr>
              <w:t>1</w:t>
            </w:r>
            <w:r w:rsidR="005F0F43" w:rsidRPr="00C624F0">
              <w:rPr>
                <w:b/>
                <w:i/>
                <w:highlight w:val="yellow"/>
              </w:rPr>
              <w:t>*</w:t>
            </w:r>
            <w:r w:rsidR="00E30057" w:rsidRPr="00E30057">
              <w:rPr>
                <w:b/>
                <w:i/>
              </w:rPr>
              <w:t xml:space="preserve">;  Group 1 submission by </w:t>
            </w:r>
            <w:r>
              <w:rPr>
                <w:b/>
                <w:i/>
              </w:rPr>
              <w:t>11:59</w:t>
            </w:r>
            <w:r w:rsidR="00E30057" w:rsidRPr="00E30057">
              <w:rPr>
                <w:b/>
                <w:i/>
              </w:rPr>
              <w:t xml:space="preserve"> pm</w:t>
            </w:r>
          </w:p>
        </w:tc>
      </w:tr>
      <w:tr w:rsidR="003644C6" w:rsidRPr="00DD346A" w:rsidTr="00553AA2">
        <w:tc>
          <w:tcPr>
            <w:tcW w:w="3528" w:type="dxa"/>
          </w:tcPr>
          <w:p w:rsidR="003644C6" w:rsidRPr="00DD346A" w:rsidRDefault="00553AA2" w:rsidP="000218A2">
            <w:pPr>
              <w:spacing w:before="120"/>
              <w:jc w:val="center"/>
              <w:rPr>
                <w:rFonts w:cs="Times New Roman"/>
              </w:rPr>
            </w:pPr>
            <w:r>
              <w:rPr>
                <w:rFonts w:cs="Times New Roman"/>
              </w:rPr>
              <w:t>September 1</w:t>
            </w:r>
            <w:r w:rsidR="000218A2">
              <w:rPr>
                <w:rFonts w:cs="Times New Roman"/>
              </w:rPr>
              <w:t>5</w:t>
            </w:r>
          </w:p>
        </w:tc>
        <w:tc>
          <w:tcPr>
            <w:tcW w:w="6048" w:type="dxa"/>
          </w:tcPr>
          <w:p w:rsidR="00F345FD" w:rsidRDefault="00B62B47" w:rsidP="00E30057">
            <w:pPr>
              <w:spacing w:before="120"/>
              <w:ind w:left="16" w:hanging="16"/>
              <w:jc w:val="center"/>
            </w:pPr>
            <w:r>
              <w:t xml:space="preserve"> Socialization (Ch. 3)</w:t>
            </w:r>
          </w:p>
          <w:p w:rsidR="00B62B47" w:rsidRDefault="00F345FD" w:rsidP="00E30057">
            <w:pPr>
              <w:spacing w:before="120"/>
              <w:ind w:left="16" w:hanging="16"/>
              <w:jc w:val="center"/>
            </w:pPr>
            <w:r>
              <w:t>Mini-Quiz 3 – due by Saturday, Sep 1</w:t>
            </w:r>
            <w:r w:rsidR="000218A2">
              <w:t>7</w:t>
            </w:r>
            <w:r w:rsidRPr="00F345FD">
              <w:rPr>
                <w:vertAlign w:val="superscript"/>
              </w:rPr>
              <w:t>th</w:t>
            </w:r>
            <w:r>
              <w:t xml:space="preserve"> at 5:00 pm</w:t>
            </w:r>
            <w:r w:rsidR="00B62B47">
              <w:t xml:space="preserve"> </w:t>
            </w:r>
          </w:p>
          <w:p w:rsidR="00E30057" w:rsidRPr="00E30057" w:rsidRDefault="00711BCF" w:rsidP="00EA4355">
            <w:pPr>
              <w:spacing w:before="120"/>
              <w:jc w:val="center"/>
              <w:rPr>
                <w:rFonts w:cs="Times New Roman"/>
                <w:b/>
                <w:i/>
              </w:rPr>
            </w:pPr>
            <w:r>
              <w:rPr>
                <w:rFonts w:cs="Times New Roman"/>
                <w:b/>
              </w:rPr>
              <w:t>CDL</w:t>
            </w:r>
            <w:r w:rsidR="00E30057" w:rsidRPr="00E30057">
              <w:rPr>
                <w:b/>
                <w:i/>
              </w:rPr>
              <w:t xml:space="preserve"> 2;  Group 2 submission by </w:t>
            </w:r>
            <w:r>
              <w:rPr>
                <w:b/>
                <w:i/>
              </w:rPr>
              <w:t>11:59</w:t>
            </w:r>
            <w:r w:rsidRPr="00E30057">
              <w:rPr>
                <w:b/>
                <w:i/>
              </w:rPr>
              <w:t xml:space="preserve"> pm</w:t>
            </w:r>
          </w:p>
        </w:tc>
      </w:tr>
      <w:tr w:rsidR="003644C6" w:rsidRPr="00DD346A" w:rsidTr="00553AA2">
        <w:tc>
          <w:tcPr>
            <w:tcW w:w="3528" w:type="dxa"/>
          </w:tcPr>
          <w:p w:rsidR="003644C6" w:rsidRDefault="00553AA2" w:rsidP="003644C6">
            <w:pPr>
              <w:spacing w:before="120"/>
              <w:jc w:val="center"/>
              <w:rPr>
                <w:rFonts w:cs="Times New Roman"/>
              </w:rPr>
            </w:pPr>
            <w:r>
              <w:rPr>
                <w:rFonts w:cs="Times New Roman"/>
              </w:rPr>
              <w:t>September 2</w:t>
            </w:r>
            <w:r w:rsidR="000218A2">
              <w:rPr>
                <w:rFonts w:cs="Times New Roman"/>
              </w:rPr>
              <w:t>2</w:t>
            </w:r>
          </w:p>
          <w:p w:rsidR="00B45493" w:rsidRPr="00DD346A" w:rsidRDefault="00B45493" w:rsidP="003644C6">
            <w:pPr>
              <w:spacing w:before="120"/>
              <w:jc w:val="center"/>
              <w:rPr>
                <w:rFonts w:cs="Times New Roman"/>
              </w:rPr>
            </w:pPr>
          </w:p>
        </w:tc>
        <w:tc>
          <w:tcPr>
            <w:tcW w:w="6048" w:type="dxa"/>
          </w:tcPr>
          <w:p w:rsidR="003644C6" w:rsidRPr="00DD346A" w:rsidRDefault="00AF3FB2" w:rsidP="00D27938">
            <w:pPr>
              <w:spacing w:before="120"/>
              <w:ind w:left="16" w:hanging="16"/>
              <w:jc w:val="center"/>
              <w:rPr>
                <w:rFonts w:cs="Times New Roman"/>
              </w:rPr>
            </w:pPr>
            <w:r w:rsidRPr="00DD346A">
              <w:rPr>
                <w:rFonts w:cs="Times New Roman"/>
              </w:rPr>
              <w:t>Exam 1</w:t>
            </w:r>
          </w:p>
          <w:p w:rsidR="00B45493" w:rsidRDefault="00AF3FB2" w:rsidP="00D27938">
            <w:pPr>
              <w:spacing w:before="120"/>
              <w:ind w:left="16" w:hanging="16"/>
              <w:jc w:val="center"/>
              <w:rPr>
                <w:rFonts w:cs="Times New Roman"/>
              </w:rPr>
            </w:pPr>
            <w:r w:rsidRPr="00DD346A">
              <w:rPr>
                <w:rFonts w:cs="Times New Roman"/>
              </w:rPr>
              <w:t xml:space="preserve">(All material from </w:t>
            </w:r>
            <w:r w:rsidR="00553AA2">
              <w:rPr>
                <w:rFonts w:cs="Times New Roman"/>
              </w:rPr>
              <w:t xml:space="preserve">September </w:t>
            </w:r>
            <w:r w:rsidR="000218A2">
              <w:rPr>
                <w:rFonts w:cs="Times New Roman"/>
              </w:rPr>
              <w:t>1</w:t>
            </w:r>
            <w:r w:rsidR="00553AA2">
              <w:rPr>
                <w:rFonts w:cs="Times New Roman"/>
              </w:rPr>
              <w:t xml:space="preserve"> </w:t>
            </w:r>
            <w:r w:rsidRPr="00DD346A">
              <w:rPr>
                <w:rFonts w:cs="Times New Roman"/>
              </w:rPr>
              <w:t xml:space="preserve">to </w:t>
            </w:r>
            <w:r w:rsidR="00553AA2">
              <w:rPr>
                <w:rFonts w:cs="Times New Roman"/>
              </w:rPr>
              <w:t>September 1</w:t>
            </w:r>
            <w:r w:rsidR="000218A2">
              <w:rPr>
                <w:rFonts w:cs="Times New Roman"/>
              </w:rPr>
              <w:t>5</w:t>
            </w:r>
            <w:r w:rsidRPr="00DD346A">
              <w:rPr>
                <w:rFonts w:cs="Times New Roman"/>
              </w:rPr>
              <w:t>)</w:t>
            </w:r>
            <w:r w:rsidR="00B45493">
              <w:rPr>
                <w:rFonts w:cs="Times New Roman"/>
              </w:rPr>
              <w:t xml:space="preserve"> </w:t>
            </w:r>
          </w:p>
          <w:p w:rsidR="00561E2B" w:rsidRPr="00DD346A" w:rsidRDefault="00B45493" w:rsidP="003D4D81">
            <w:pPr>
              <w:spacing w:before="120"/>
              <w:ind w:left="16" w:hanging="16"/>
              <w:jc w:val="center"/>
              <w:rPr>
                <w:rFonts w:cs="Times New Roman"/>
              </w:rPr>
            </w:pPr>
            <w:r>
              <w:rPr>
                <w:rFonts w:cs="Times New Roman"/>
              </w:rPr>
              <w:t xml:space="preserve">(Exam will be available from 8 a.m. to </w:t>
            </w:r>
            <w:r w:rsidR="003D4D81">
              <w:rPr>
                <w:rFonts w:cs="Times New Roman"/>
              </w:rPr>
              <w:t>September 23 at 7:00</w:t>
            </w:r>
            <w:r>
              <w:rPr>
                <w:rFonts w:cs="Times New Roman"/>
              </w:rPr>
              <w:t xml:space="preserve"> p.m.)</w:t>
            </w:r>
          </w:p>
        </w:tc>
      </w:tr>
      <w:tr w:rsidR="003644C6" w:rsidRPr="00DD346A" w:rsidTr="00553AA2">
        <w:tc>
          <w:tcPr>
            <w:tcW w:w="3528" w:type="dxa"/>
          </w:tcPr>
          <w:p w:rsidR="000218A2" w:rsidRDefault="000218A2" w:rsidP="000218A2">
            <w:pPr>
              <w:spacing w:before="120"/>
              <w:jc w:val="center"/>
              <w:rPr>
                <w:rFonts w:cs="Times New Roman"/>
              </w:rPr>
            </w:pPr>
            <w:r>
              <w:rPr>
                <w:rFonts w:cs="Times New Roman"/>
              </w:rPr>
              <w:t>September 29</w:t>
            </w:r>
          </w:p>
          <w:p w:rsidR="003644C6" w:rsidRPr="00DD346A" w:rsidRDefault="003644C6" w:rsidP="00553AA2">
            <w:pPr>
              <w:spacing w:before="120"/>
              <w:jc w:val="center"/>
              <w:rPr>
                <w:rFonts w:cs="Times New Roman"/>
              </w:rPr>
            </w:pPr>
          </w:p>
        </w:tc>
        <w:tc>
          <w:tcPr>
            <w:tcW w:w="6048" w:type="dxa"/>
          </w:tcPr>
          <w:p w:rsidR="00EA4355" w:rsidRDefault="00EA4355" w:rsidP="00EA4355">
            <w:pPr>
              <w:autoSpaceDE w:val="0"/>
              <w:autoSpaceDN w:val="0"/>
              <w:adjustRightInd w:val="0"/>
              <w:spacing w:after="200" w:line="276" w:lineRule="auto"/>
              <w:jc w:val="center"/>
            </w:pPr>
            <w:r>
              <w:t>How Sociologists Do Research (Ch. 5)</w:t>
            </w:r>
          </w:p>
          <w:p w:rsidR="00F345FD" w:rsidRDefault="00F345FD" w:rsidP="00EA4355">
            <w:pPr>
              <w:autoSpaceDE w:val="0"/>
              <w:autoSpaceDN w:val="0"/>
              <w:adjustRightInd w:val="0"/>
              <w:spacing w:after="200" w:line="276" w:lineRule="auto"/>
              <w:jc w:val="center"/>
            </w:pPr>
            <w:r>
              <w:t xml:space="preserve">Mini-Quiz 4 – due by Saturday, Oct </w:t>
            </w:r>
            <w:r w:rsidR="000218A2">
              <w:t>1</w:t>
            </w:r>
            <w:r w:rsidR="000218A2" w:rsidRPr="000218A2">
              <w:rPr>
                <w:vertAlign w:val="superscript"/>
              </w:rPr>
              <w:t>st</w:t>
            </w:r>
            <w:r w:rsidR="000218A2">
              <w:t xml:space="preserve"> </w:t>
            </w:r>
            <w:r>
              <w:t>at 5:00 pm</w:t>
            </w:r>
          </w:p>
          <w:p w:rsidR="003644C6" w:rsidRPr="00E30057" w:rsidRDefault="00711BCF" w:rsidP="00EA4355">
            <w:pPr>
              <w:autoSpaceDE w:val="0"/>
              <w:autoSpaceDN w:val="0"/>
              <w:adjustRightInd w:val="0"/>
              <w:spacing w:after="200" w:line="276" w:lineRule="auto"/>
              <w:jc w:val="center"/>
              <w:rPr>
                <w:rFonts w:cs="Times New Roman"/>
                <w:b/>
                <w:i/>
              </w:rPr>
            </w:pPr>
            <w:r>
              <w:rPr>
                <w:rFonts w:cs="Times New Roman"/>
                <w:b/>
              </w:rPr>
              <w:t>CDL</w:t>
            </w:r>
            <w:r w:rsidR="00E30057" w:rsidRPr="00E30057">
              <w:rPr>
                <w:b/>
                <w:i/>
              </w:rPr>
              <w:t xml:space="preserve"> 3;  Group 3 submission by </w:t>
            </w:r>
            <w:r>
              <w:rPr>
                <w:b/>
                <w:i/>
              </w:rPr>
              <w:t>11:59</w:t>
            </w:r>
            <w:r w:rsidRPr="00E30057">
              <w:rPr>
                <w:b/>
                <w:i/>
              </w:rPr>
              <w:t xml:space="preserve"> pm</w:t>
            </w:r>
          </w:p>
        </w:tc>
      </w:tr>
      <w:tr w:rsidR="003644C6" w:rsidRPr="00DD346A" w:rsidTr="00553AA2">
        <w:tc>
          <w:tcPr>
            <w:tcW w:w="3528" w:type="dxa"/>
          </w:tcPr>
          <w:p w:rsidR="003644C6" w:rsidRPr="00DD346A" w:rsidRDefault="00553AA2" w:rsidP="00D27938">
            <w:pPr>
              <w:spacing w:before="120"/>
              <w:jc w:val="center"/>
              <w:rPr>
                <w:rFonts w:cs="Times New Roman"/>
              </w:rPr>
            </w:pPr>
            <w:r>
              <w:rPr>
                <w:rFonts w:cs="Times New Roman"/>
              </w:rPr>
              <w:t>October</w:t>
            </w:r>
            <w:r w:rsidR="00E72B63" w:rsidRPr="00DD346A">
              <w:rPr>
                <w:rFonts w:cs="Times New Roman"/>
              </w:rPr>
              <w:t xml:space="preserve"> </w:t>
            </w:r>
            <w:r w:rsidR="000218A2">
              <w:rPr>
                <w:rFonts w:cs="Times New Roman"/>
              </w:rPr>
              <w:t>6</w:t>
            </w:r>
          </w:p>
          <w:p w:rsidR="003644C6" w:rsidRPr="00DD346A" w:rsidRDefault="003644C6" w:rsidP="00D27938">
            <w:pPr>
              <w:spacing w:before="120"/>
              <w:jc w:val="center"/>
              <w:rPr>
                <w:rFonts w:cs="Times New Roman"/>
              </w:rPr>
            </w:pPr>
          </w:p>
        </w:tc>
        <w:tc>
          <w:tcPr>
            <w:tcW w:w="6048" w:type="dxa"/>
          </w:tcPr>
          <w:p w:rsidR="00EA4355" w:rsidRDefault="00EA4355" w:rsidP="00EA4355">
            <w:pPr>
              <w:spacing w:before="120"/>
              <w:ind w:left="16" w:hanging="16"/>
              <w:jc w:val="center"/>
            </w:pPr>
            <w:r>
              <w:t xml:space="preserve">Deviance and Social Control (Ch. 8) </w:t>
            </w:r>
          </w:p>
          <w:p w:rsidR="00F345FD" w:rsidRDefault="00F345FD" w:rsidP="00EA4355">
            <w:pPr>
              <w:spacing w:before="120"/>
              <w:ind w:left="16" w:hanging="16"/>
              <w:jc w:val="center"/>
            </w:pPr>
            <w:r>
              <w:t xml:space="preserve">Mini-Quiz 5 – due by Saturday, Oct </w:t>
            </w:r>
            <w:r w:rsidR="000218A2">
              <w:t>8</w:t>
            </w:r>
            <w:r w:rsidRPr="00F345FD">
              <w:rPr>
                <w:vertAlign w:val="superscript"/>
              </w:rPr>
              <w:t>th</w:t>
            </w:r>
            <w:r>
              <w:t xml:space="preserve"> at 5:00 pm</w:t>
            </w:r>
          </w:p>
          <w:p w:rsidR="00E30057" w:rsidRPr="00DD346A" w:rsidRDefault="00711BCF" w:rsidP="00E30057">
            <w:pPr>
              <w:spacing w:before="120"/>
              <w:ind w:left="16" w:hanging="16"/>
              <w:jc w:val="center"/>
              <w:rPr>
                <w:rFonts w:cs="Times New Roman"/>
              </w:rPr>
            </w:pPr>
            <w:r>
              <w:rPr>
                <w:rFonts w:cs="Times New Roman"/>
                <w:b/>
              </w:rPr>
              <w:t>CDL</w:t>
            </w:r>
            <w:r w:rsidR="00E30057" w:rsidRPr="00E30057">
              <w:rPr>
                <w:b/>
                <w:i/>
              </w:rPr>
              <w:t xml:space="preserve"> </w:t>
            </w:r>
            <w:r w:rsidR="00E30057">
              <w:rPr>
                <w:b/>
                <w:i/>
              </w:rPr>
              <w:t>4</w:t>
            </w:r>
            <w:r w:rsidR="00E30057" w:rsidRPr="00E30057">
              <w:rPr>
                <w:b/>
                <w:i/>
              </w:rPr>
              <w:t xml:space="preserve">;  Group </w:t>
            </w:r>
            <w:r w:rsidR="00E30057">
              <w:rPr>
                <w:b/>
                <w:i/>
              </w:rPr>
              <w:t>4</w:t>
            </w:r>
            <w:r w:rsidR="00E30057" w:rsidRPr="00E30057">
              <w:rPr>
                <w:b/>
                <w:i/>
              </w:rPr>
              <w:t xml:space="preserve"> submission by </w:t>
            </w:r>
            <w:r>
              <w:rPr>
                <w:b/>
                <w:i/>
              </w:rPr>
              <w:t>11:59</w:t>
            </w:r>
            <w:r w:rsidRPr="00E30057">
              <w:rPr>
                <w:b/>
                <w:i/>
              </w:rPr>
              <w:t xml:space="preserve"> pm</w:t>
            </w:r>
          </w:p>
        </w:tc>
      </w:tr>
      <w:tr w:rsidR="003644C6" w:rsidRPr="00DD346A" w:rsidTr="00553AA2">
        <w:tc>
          <w:tcPr>
            <w:tcW w:w="3528" w:type="dxa"/>
          </w:tcPr>
          <w:p w:rsidR="003644C6" w:rsidRPr="00DD346A" w:rsidRDefault="00553AA2" w:rsidP="003644C6">
            <w:pPr>
              <w:spacing w:before="120"/>
              <w:jc w:val="center"/>
              <w:rPr>
                <w:rFonts w:cs="Times New Roman"/>
              </w:rPr>
            </w:pPr>
            <w:r>
              <w:rPr>
                <w:rFonts w:cs="Times New Roman"/>
              </w:rPr>
              <w:t>October</w:t>
            </w:r>
            <w:r w:rsidRPr="00DD346A">
              <w:rPr>
                <w:rFonts w:cs="Times New Roman"/>
              </w:rPr>
              <w:t xml:space="preserve"> </w:t>
            </w:r>
            <w:r>
              <w:rPr>
                <w:rFonts w:cs="Times New Roman"/>
              </w:rPr>
              <w:t>1</w:t>
            </w:r>
            <w:r w:rsidR="000218A2">
              <w:rPr>
                <w:rFonts w:cs="Times New Roman"/>
              </w:rPr>
              <w:t>3</w:t>
            </w:r>
          </w:p>
          <w:p w:rsidR="003644C6" w:rsidRPr="00DD346A" w:rsidRDefault="003644C6" w:rsidP="00D27938">
            <w:pPr>
              <w:spacing w:before="120"/>
              <w:jc w:val="center"/>
              <w:rPr>
                <w:rFonts w:cs="Times New Roman"/>
              </w:rPr>
            </w:pPr>
          </w:p>
        </w:tc>
        <w:tc>
          <w:tcPr>
            <w:tcW w:w="6048" w:type="dxa"/>
          </w:tcPr>
          <w:p w:rsidR="003D4D81" w:rsidRPr="00DD346A" w:rsidRDefault="003D4D81" w:rsidP="003D4D81">
            <w:pPr>
              <w:spacing w:before="120"/>
              <w:ind w:left="16"/>
              <w:jc w:val="center"/>
              <w:rPr>
                <w:rFonts w:cs="Times New Roman"/>
              </w:rPr>
            </w:pPr>
            <w:r w:rsidRPr="00DD346A">
              <w:rPr>
                <w:rFonts w:cs="Times New Roman"/>
              </w:rPr>
              <w:t xml:space="preserve">Exam 2 </w:t>
            </w:r>
          </w:p>
          <w:p w:rsidR="003D4D81" w:rsidRDefault="003D4D81" w:rsidP="003D4D81">
            <w:pPr>
              <w:spacing w:before="120"/>
              <w:ind w:left="16" w:hanging="16"/>
              <w:jc w:val="center"/>
              <w:rPr>
                <w:rFonts w:cs="Times New Roman"/>
              </w:rPr>
            </w:pPr>
            <w:r w:rsidRPr="00DD346A">
              <w:rPr>
                <w:rFonts w:cs="Times New Roman"/>
              </w:rPr>
              <w:t xml:space="preserve">(All material from </w:t>
            </w:r>
            <w:r>
              <w:rPr>
                <w:rFonts w:cs="Times New Roman"/>
              </w:rPr>
              <w:t>September 29</w:t>
            </w:r>
            <w:r w:rsidRPr="00DD346A">
              <w:rPr>
                <w:rFonts w:cs="Times New Roman"/>
              </w:rPr>
              <w:t xml:space="preserve"> to </w:t>
            </w:r>
            <w:r>
              <w:rPr>
                <w:rFonts w:cs="Times New Roman"/>
              </w:rPr>
              <w:t>October 6</w:t>
            </w:r>
            <w:r w:rsidRPr="00DD346A">
              <w:rPr>
                <w:rFonts w:cs="Times New Roman"/>
              </w:rPr>
              <w:t>)</w:t>
            </w:r>
          </w:p>
          <w:p w:rsidR="003644C6" w:rsidRPr="00DD346A" w:rsidRDefault="003D4D81" w:rsidP="003D4D81">
            <w:pPr>
              <w:spacing w:before="120"/>
              <w:ind w:left="16" w:hanging="16"/>
              <w:jc w:val="center"/>
              <w:rPr>
                <w:rFonts w:cs="Times New Roman"/>
              </w:rPr>
            </w:pPr>
            <w:r>
              <w:rPr>
                <w:rFonts w:cs="Times New Roman"/>
              </w:rPr>
              <w:lastRenderedPageBreak/>
              <w:t>(Exam will be available from 8 a.m. to October 14 at 7:00p.m.)</w:t>
            </w:r>
          </w:p>
        </w:tc>
      </w:tr>
      <w:tr w:rsidR="003644C6" w:rsidRPr="00DD346A" w:rsidTr="00553AA2">
        <w:tc>
          <w:tcPr>
            <w:tcW w:w="3528" w:type="dxa"/>
          </w:tcPr>
          <w:p w:rsidR="003644C6" w:rsidRPr="00DD346A" w:rsidRDefault="00553AA2" w:rsidP="000218A2">
            <w:pPr>
              <w:spacing w:before="120"/>
              <w:jc w:val="center"/>
              <w:rPr>
                <w:rFonts w:cs="Times New Roman"/>
              </w:rPr>
            </w:pPr>
            <w:r>
              <w:rPr>
                <w:rFonts w:cs="Times New Roman"/>
              </w:rPr>
              <w:lastRenderedPageBreak/>
              <w:t>October 2</w:t>
            </w:r>
            <w:r w:rsidR="000218A2">
              <w:rPr>
                <w:rFonts w:cs="Times New Roman"/>
              </w:rPr>
              <w:t>0</w:t>
            </w:r>
          </w:p>
        </w:tc>
        <w:tc>
          <w:tcPr>
            <w:tcW w:w="6048" w:type="dxa"/>
          </w:tcPr>
          <w:p w:rsidR="003D4D81" w:rsidRDefault="003D4D81" w:rsidP="003D4D81">
            <w:pPr>
              <w:spacing w:before="120"/>
              <w:ind w:left="16" w:hanging="16"/>
              <w:jc w:val="center"/>
            </w:pPr>
            <w:r>
              <w:t>Social Class in the United States (Ch. 10)</w:t>
            </w:r>
          </w:p>
          <w:p w:rsidR="003D4D81" w:rsidRDefault="003D4D81" w:rsidP="003D4D81">
            <w:pPr>
              <w:pStyle w:val="Heading1"/>
              <w:jc w:val="center"/>
              <w:rPr>
                <w:b w:val="0"/>
                <w:sz w:val="23"/>
                <w:szCs w:val="23"/>
              </w:rPr>
            </w:pPr>
            <w:r w:rsidRPr="009465A9">
              <w:rPr>
                <w:sz w:val="23"/>
                <w:szCs w:val="23"/>
              </w:rPr>
              <w:t xml:space="preserve">Additional Reading: </w:t>
            </w:r>
            <w:r w:rsidRPr="009465A9">
              <w:rPr>
                <w:rFonts w:cs="Times New Roman"/>
                <w:b w:val="0"/>
                <w:sz w:val="22"/>
                <w:szCs w:val="22"/>
              </w:rPr>
              <w:t>The Growth and Spread of Concentrated Poverty, 2000 to 2008-2012</w:t>
            </w:r>
            <w:r>
              <w:rPr>
                <w:rFonts w:cs="Times New Roman"/>
                <w:b w:val="0"/>
                <w:sz w:val="22"/>
                <w:szCs w:val="22"/>
              </w:rPr>
              <w:t>, Elizabeth Kneebone, July 31, 2014</w:t>
            </w:r>
            <w:r w:rsidRPr="009465A9">
              <w:rPr>
                <w:rFonts w:cs="Times New Roman"/>
                <w:b w:val="0"/>
                <w:sz w:val="22"/>
                <w:szCs w:val="22"/>
              </w:rPr>
              <w:t xml:space="preserve"> </w:t>
            </w:r>
            <w:r w:rsidRPr="009465A9">
              <w:rPr>
                <w:b w:val="0"/>
                <w:sz w:val="23"/>
                <w:szCs w:val="23"/>
              </w:rPr>
              <w:t>(</w:t>
            </w:r>
            <w:hyperlink r:id="rId19" w:anchor="/M10420" w:history="1">
              <w:r w:rsidRPr="009465A9">
                <w:rPr>
                  <w:rStyle w:val="Hyperlink"/>
                  <w:b w:val="0"/>
                  <w:sz w:val="23"/>
                  <w:szCs w:val="23"/>
                </w:rPr>
                <w:t>http://www.brookings.edu/research/interactives/2014/concentrated-poverty#/M10420</w:t>
              </w:r>
            </w:hyperlink>
            <w:r w:rsidRPr="009465A9">
              <w:rPr>
                <w:b w:val="0"/>
                <w:sz w:val="23"/>
                <w:szCs w:val="23"/>
              </w:rPr>
              <w:t>)</w:t>
            </w:r>
          </w:p>
          <w:p w:rsidR="003D4D81" w:rsidRDefault="003D4D81" w:rsidP="003D4D81">
            <w:pPr>
              <w:spacing w:before="120"/>
              <w:ind w:left="16" w:hanging="16"/>
              <w:jc w:val="center"/>
            </w:pPr>
            <w:r>
              <w:t>Mini-Quiz 6 – due by Saturday, Oct 22</w:t>
            </w:r>
            <w:r w:rsidRPr="003D4D81">
              <w:rPr>
                <w:vertAlign w:val="superscript"/>
              </w:rPr>
              <w:t>nd</w:t>
            </w:r>
            <w:r>
              <w:t xml:space="preserve"> at 5:00 pm</w:t>
            </w:r>
          </w:p>
          <w:p w:rsidR="00B45493" w:rsidRPr="00DD346A" w:rsidRDefault="003D4D81" w:rsidP="003D4D81">
            <w:pPr>
              <w:spacing w:before="120"/>
              <w:ind w:left="16" w:hanging="16"/>
              <w:jc w:val="center"/>
              <w:rPr>
                <w:rFonts w:cs="Times New Roman"/>
              </w:rPr>
            </w:pPr>
            <w:r>
              <w:rPr>
                <w:rFonts w:cs="Times New Roman"/>
                <w:b/>
              </w:rPr>
              <w:t>CDL</w:t>
            </w:r>
            <w:r w:rsidRPr="00E30057">
              <w:rPr>
                <w:b/>
                <w:i/>
              </w:rPr>
              <w:t xml:space="preserve"> </w:t>
            </w:r>
            <w:r>
              <w:rPr>
                <w:b/>
                <w:i/>
              </w:rPr>
              <w:t>5</w:t>
            </w:r>
            <w:r w:rsidRPr="00E30057">
              <w:rPr>
                <w:b/>
                <w:i/>
              </w:rPr>
              <w:t xml:space="preserve">;  Group </w:t>
            </w:r>
            <w:r>
              <w:rPr>
                <w:b/>
                <w:i/>
              </w:rPr>
              <w:t>5</w:t>
            </w:r>
            <w:r w:rsidRPr="00E30057">
              <w:rPr>
                <w:b/>
                <w:i/>
              </w:rPr>
              <w:t xml:space="preserve"> submission by </w:t>
            </w:r>
            <w:r>
              <w:rPr>
                <w:b/>
                <w:i/>
              </w:rPr>
              <w:t>11:59</w:t>
            </w:r>
            <w:r w:rsidRPr="00E30057">
              <w:rPr>
                <w:b/>
                <w:i/>
              </w:rPr>
              <w:t xml:space="preserve"> pm</w:t>
            </w:r>
          </w:p>
        </w:tc>
      </w:tr>
      <w:tr w:rsidR="003644C6" w:rsidRPr="00DD346A" w:rsidTr="00553AA2">
        <w:tc>
          <w:tcPr>
            <w:tcW w:w="3528" w:type="dxa"/>
          </w:tcPr>
          <w:p w:rsidR="003644C6" w:rsidRPr="00DD346A" w:rsidRDefault="00553AA2" w:rsidP="003644C6">
            <w:pPr>
              <w:spacing w:before="120"/>
              <w:jc w:val="center"/>
              <w:rPr>
                <w:rFonts w:cs="Times New Roman"/>
              </w:rPr>
            </w:pPr>
            <w:r>
              <w:rPr>
                <w:rFonts w:cs="Times New Roman"/>
              </w:rPr>
              <w:t>October 2</w:t>
            </w:r>
            <w:r w:rsidR="000218A2">
              <w:rPr>
                <w:rFonts w:cs="Times New Roman"/>
              </w:rPr>
              <w:t>7</w:t>
            </w:r>
          </w:p>
          <w:p w:rsidR="003644C6" w:rsidRPr="00DD346A" w:rsidRDefault="003644C6" w:rsidP="00D27938">
            <w:pPr>
              <w:spacing w:before="120"/>
              <w:jc w:val="center"/>
              <w:rPr>
                <w:rFonts w:cs="Times New Roman"/>
              </w:rPr>
            </w:pPr>
          </w:p>
        </w:tc>
        <w:tc>
          <w:tcPr>
            <w:tcW w:w="6048" w:type="dxa"/>
          </w:tcPr>
          <w:p w:rsidR="009465A9" w:rsidRDefault="00E30057" w:rsidP="009465A9">
            <w:pPr>
              <w:spacing w:before="120"/>
              <w:ind w:left="16"/>
              <w:jc w:val="center"/>
              <w:rPr>
                <w:b/>
                <w:i/>
              </w:rPr>
            </w:pPr>
            <w:r>
              <w:t>Sex and Gender (Ch. 11)</w:t>
            </w:r>
            <w:r w:rsidRPr="00E30057">
              <w:rPr>
                <w:b/>
                <w:i/>
              </w:rPr>
              <w:t xml:space="preserve"> </w:t>
            </w:r>
          </w:p>
          <w:p w:rsidR="0010616E" w:rsidRDefault="0010616E" w:rsidP="009465A9">
            <w:pPr>
              <w:spacing w:before="120"/>
              <w:ind w:left="16"/>
              <w:jc w:val="center"/>
              <w:rPr>
                <w:sz w:val="23"/>
                <w:szCs w:val="23"/>
              </w:rPr>
            </w:pPr>
            <w:r w:rsidRPr="0010616E">
              <w:rPr>
                <w:b/>
                <w:sz w:val="23"/>
                <w:szCs w:val="23"/>
              </w:rPr>
              <w:t>Additional Reading:</w:t>
            </w:r>
            <w:r>
              <w:rPr>
                <w:sz w:val="23"/>
                <w:szCs w:val="23"/>
              </w:rPr>
              <w:t xml:space="preserve"> </w:t>
            </w:r>
            <w:r w:rsidR="00B62B47">
              <w:t xml:space="preserve">How Boys Teach Each Other to Be Boys, Noah </w:t>
            </w:r>
            <w:proofErr w:type="spellStart"/>
            <w:r w:rsidR="00B62B47">
              <w:t>Berlatski</w:t>
            </w:r>
            <w:proofErr w:type="spellEnd"/>
            <w:r w:rsidR="00B62B47">
              <w:t>, June 6, 2014)</w:t>
            </w:r>
          </w:p>
          <w:p w:rsidR="00B62B47" w:rsidRDefault="0010616E" w:rsidP="0010616E">
            <w:pPr>
              <w:spacing w:before="120"/>
              <w:ind w:left="16"/>
              <w:jc w:val="center"/>
              <w:rPr>
                <w:sz w:val="23"/>
                <w:szCs w:val="23"/>
              </w:rPr>
            </w:pPr>
            <w:r>
              <w:rPr>
                <w:sz w:val="23"/>
                <w:szCs w:val="23"/>
              </w:rPr>
              <w:t>(</w:t>
            </w:r>
            <w:r w:rsidR="006B1D7D">
              <w:rPr>
                <w:sz w:val="23"/>
                <w:szCs w:val="23"/>
              </w:rPr>
              <w:t>Posted on Blackboard</w:t>
            </w:r>
            <w:r w:rsidR="00B62B47">
              <w:rPr>
                <w:sz w:val="23"/>
                <w:szCs w:val="23"/>
              </w:rPr>
              <w:t>)</w:t>
            </w:r>
          </w:p>
          <w:p w:rsidR="00F345FD" w:rsidRDefault="00F345FD" w:rsidP="00F345FD">
            <w:pPr>
              <w:spacing w:before="120"/>
              <w:ind w:left="16" w:hanging="16"/>
              <w:jc w:val="center"/>
            </w:pPr>
            <w:r>
              <w:t xml:space="preserve">Mini-Quiz 7 – due by Saturday, Oct </w:t>
            </w:r>
            <w:r w:rsidR="003D4D81">
              <w:t>29</w:t>
            </w:r>
            <w:r w:rsidR="003D4D81" w:rsidRPr="003D4D81">
              <w:rPr>
                <w:vertAlign w:val="superscript"/>
              </w:rPr>
              <w:t>th</w:t>
            </w:r>
            <w:r w:rsidR="003D4D81">
              <w:t xml:space="preserve"> </w:t>
            </w:r>
            <w:r>
              <w:t>at 5:00 pm</w:t>
            </w:r>
          </w:p>
          <w:p w:rsidR="003644C6" w:rsidRPr="00DD346A" w:rsidRDefault="00711BCF" w:rsidP="00E30057">
            <w:pPr>
              <w:spacing w:before="120"/>
              <w:ind w:left="16"/>
              <w:jc w:val="center"/>
              <w:rPr>
                <w:rFonts w:cs="Times New Roman"/>
              </w:rPr>
            </w:pPr>
            <w:r>
              <w:rPr>
                <w:rFonts w:cs="Times New Roman"/>
                <w:b/>
              </w:rPr>
              <w:t>CDL</w:t>
            </w:r>
            <w:r w:rsidR="00E30057" w:rsidRPr="00E30057">
              <w:rPr>
                <w:b/>
                <w:i/>
              </w:rPr>
              <w:t xml:space="preserve"> </w:t>
            </w:r>
            <w:r w:rsidR="00E30057">
              <w:rPr>
                <w:b/>
                <w:i/>
              </w:rPr>
              <w:t>6</w:t>
            </w:r>
            <w:r w:rsidR="00E30057" w:rsidRPr="00E30057">
              <w:rPr>
                <w:b/>
                <w:i/>
              </w:rPr>
              <w:t xml:space="preserve">;  Group </w:t>
            </w:r>
            <w:r w:rsidR="00E30057">
              <w:rPr>
                <w:b/>
                <w:i/>
              </w:rPr>
              <w:t>6</w:t>
            </w:r>
            <w:r w:rsidR="00E30057" w:rsidRPr="00E30057">
              <w:rPr>
                <w:b/>
                <w:i/>
              </w:rPr>
              <w:t xml:space="preserve"> submission by </w:t>
            </w:r>
            <w:r>
              <w:rPr>
                <w:b/>
                <w:i/>
              </w:rPr>
              <w:t>11:59</w:t>
            </w:r>
            <w:r w:rsidRPr="00E30057">
              <w:rPr>
                <w:b/>
                <w:i/>
              </w:rPr>
              <w:t xml:space="preserve"> pm</w:t>
            </w:r>
          </w:p>
        </w:tc>
      </w:tr>
      <w:tr w:rsidR="003644C6" w:rsidRPr="00DD346A" w:rsidTr="00553AA2">
        <w:tc>
          <w:tcPr>
            <w:tcW w:w="3528" w:type="dxa"/>
          </w:tcPr>
          <w:p w:rsidR="003644C6" w:rsidRPr="00A979FA" w:rsidRDefault="00553AA2" w:rsidP="003644C6">
            <w:pPr>
              <w:spacing w:before="120"/>
              <w:jc w:val="center"/>
              <w:rPr>
                <w:rFonts w:cs="Times New Roman"/>
              </w:rPr>
            </w:pPr>
            <w:r>
              <w:rPr>
                <w:rFonts w:cs="Times New Roman"/>
              </w:rPr>
              <w:t xml:space="preserve">November </w:t>
            </w:r>
            <w:r w:rsidR="000218A2">
              <w:rPr>
                <w:rFonts w:cs="Times New Roman"/>
              </w:rPr>
              <w:t>3</w:t>
            </w:r>
          </w:p>
          <w:p w:rsidR="003644C6" w:rsidRPr="00DD346A" w:rsidRDefault="003644C6" w:rsidP="00D27938">
            <w:pPr>
              <w:spacing w:before="120"/>
              <w:jc w:val="center"/>
              <w:rPr>
                <w:rFonts w:cs="Times New Roman"/>
                <w:highlight w:val="yellow"/>
              </w:rPr>
            </w:pPr>
          </w:p>
        </w:tc>
        <w:tc>
          <w:tcPr>
            <w:tcW w:w="6048" w:type="dxa"/>
          </w:tcPr>
          <w:p w:rsidR="0010616E" w:rsidRDefault="0010616E" w:rsidP="00DD346A">
            <w:pPr>
              <w:spacing w:before="120"/>
              <w:ind w:left="16"/>
              <w:jc w:val="center"/>
            </w:pPr>
            <w:r>
              <w:t xml:space="preserve"> Race and Ethnicity (Ch. 12)</w:t>
            </w:r>
          </w:p>
          <w:p w:rsidR="0010616E" w:rsidRDefault="0010616E" w:rsidP="00DD346A">
            <w:pPr>
              <w:spacing w:before="120"/>
              <w:ind w:left="16"/>
              <w:jc w:val="center"/>
            </w:pPr>
            <w:r>
              <w:rPr>
                <w:b/>
              </w:rPr>
              <w:t xml:space="preserve">Additional Reading: </w:t>
            </w:r>
            <w:r>
              <w:t>Defining Racism: Can We Talk? (Will be posted on Blackboard)</w:t>
            </w:r>
          </w:p>
          <w:p w:rsidR="00F345FD" w:rsidRDefault="00F345FD" w:rsidP="00F345FD">
            <w:pPr>
              <w:spacing w:before="120"/>
              <w:ind w:left="16" w:hanging="16"/>
              <w:jc w:val="center"/>
            </w:pPr>
            <w:r>
              <w:t xml:space="preserve">Mini-Quiz 8 – due by Saturday, Nov </w:t>
            </w:r>
            <w:r w:rsidR="003D4D81">
              <w:t>5</w:t>
            </w:r>
            <w:r w:rsidRPr="00F345FD">
              <w:rPr>
                <w:vertAlign w:val="superscript"/>
              </w:rPr>
              <w:t>th</w:t>
            </w:r>
            <w:r>
              <w:t xml:space="preserve"> at 5:00 pm</w:t>
            </w:r>
          </w:p>
          <w:p w:rsidR="00835ADD" w:rsidRPr="00F345FD" w:rsidRDefault="0010616E" w:rsidP="00F345FD">
            <w:pPr>
              <w:spacing w:before="120"/>
              <w:ind w:left="16"/>
              <w:jc w:val="center"/>
              <w:rPr>
                <w:rFonts w:cs="Times New Roman"/>
                <w:b/>
              </w:rPr>
            </w:pPr>
            <w:r w:rsidRPr="00E30057">
              <w:rPr>
                <w:b/>
                <w:i/>
              </w:rPr>
              <w:t xml:space="preserve"> </w:t>
            </w:r>
            <w:r w:rsidR="00711BCF">
              <w:rPr>
                <w:rFonts w:cs="Times New Roman"/>
                <w:b/>
              </w:rPr>
              <w:t>CDL</w:t>
            </w:r>
            <w:r w:rsidR="00E30057" w:rsidRPr="00E30057">
              <w:rPr>
                <w:b/>
                <w:i/>
              </w:rPr>
              <w:t xml:space="preserve"> </w:t>
            </w:r>
            <w:r w:rsidR="00E30057">
              <w:rPr>
                <w:b/>
                <w:i/>
              </w:rPr>
              <w:t>7</w:t>
            </w:r>
            <w:r w:rsidR="00E30057" w:rsidRPr="00E30057">
              <w:rPr>
                <w:b/>
                <w:i/>
              </w:rPr>
              <w:t xml:space="preserve">;  Group </w:t>
            </w:r>
            <w:r w:rsidR="00E30057">
              <w:rPr>
                <w:b/>
                <w:i/>
              </w:rPr>
              <w:t>7</w:t>
            </w:r>
            <w:r w:rsidR="00E30057" w:rsidRPr="00E30057">
              <w:rPr>
                <w:b/>
                <w:i/>
              </w:rPr>
              <w:t xml:space="preserve"> submission by </w:t>
            </w:r>
            <w:r w:rsidR="00711BCF">
              <w:rPr>
                <w:b/>
                <w:i/>
              </w:rPr>
              <w:t>11:59</w:t>
            </w:r>
            <w:r w:rsidR="00711BCF" w:rsidRPr="00E30057">
              <w:rPr>
                <w:b/>
                <w:i/>
              </w:rPr>
              <w:t xml:space="preserve"> pm</w:t>
            </w:r>
          </w:p>
        </w:tc>
      </w:tr>
      <w:tr w:rsidR="00553AA2" w:rsidRPr="00DD346A" w:rsidTr="00553AA2">
        <w:tc>
          <w:tcPr>
            <w:tcW w:w="3528" w:type="dxa"/>
          </w:tcPr>
          <w:p w:rsidR="00553AA2" w:rsidRPr="00DD346A" w:rsidRDefault="00553AA2" w:rsidP="00553AA2">
            <w:pPr>
              <w:spacing w:before="120"/>
              <w:jc w:val="center"/>
              <w:rPr>
                <w:rFonts w:cs="Times New Roman"/>
              </w:rPr>
            </w:pPr>
            <w:r>
              <w:rPr>
                <w:rFonts w:cs="Times New Roman"/>
              </w:rPr>
              <w:t>November 1</w:t>
            </w:r>
            <w:r w:rsidR="000218A2">
              <w:rPr>
                <w:rFonts w:cs="Times New Roman"/>
              </w:rPr>
              <w:t>0</w:t>
            </w:r>
          </w:p>
          <w:p w:rsidR="00553AA2" w:rsidRPr="00DD346A" w:rsidRDefault="00553AA2" w:rsidP="00553AA2">
            <w:pPr>
              <w:spacing w:before="120"/>
              <w:jc w:val="center"/>
              <w:rPr>
                <w:rFonts w:cs="Times New Roman"/>
              </w:rPr>
            </w:pPr>
          </w:p>
        </w:tc>
        <w:tc>
          <w:tcPr>
            <w:tcW w:w="6048" w:type="dxa"/>
          </w:tcPr>
          <w:p w:rsidR="003D4D81" w:rsidRPr="00DD346A" w:rsidRDefault="003D4D81" w:rsidP="003D4D81">
            <w:pPr>
              <w:spacing w:before="120"/>
              <w:ind w:left="16"/>
              <w:jc w:val="center"/>
              <w:rPr>
                <w:rFonts w:cs="Times New Roman"/>
              </w:rPr>
            </w:pPr>
            <w:r w:rsidRPr="00DD346A">
              <w:rPr>
                <w:rFonts w:cs="Times New Roman"/>
              </w:rPr>
              <w:t xml:space="preserve">Exam 3 </w:t>
            </w:r>
          </w:p>
          <w:p w:rsidR="003D4D81" w:rsidRDefault="003D4D81" w:rsidP="003D4D81">
            <w:pPr>
              <w:spacing w:before="120"/>
              <w:ind w:left="16"/>
              <w:jc w:val="center"/>
              <w:rPr>
                <w:rFonts w:cs="Times New Roman"/>
              </w:rPr>
            </w:pPr>
            <w:r w:rsidRPr="00DD346A">
              <w:rPr>
                <w:rFonts w:cs="Times New Roman"/>
              </w:rPr>
              <w:t xml:space="preserve">(All material from </w:t>
            </w:r>
            <w:r>
              <w:rPr>
                <w:rFonts w:cs="Times New Roman"/>
              </w:rPr>
              <w:t>October 20</w:t>
            </w:r>
            <w:r w:rsidRPr="00DD346A">
              <w:rPr>
                <w:rFonts w:cs="Times New Roman"/>
              </w:rPr>
              <w:t xml:space="preserve"> to </w:t>
            </w:r>
            <w:r>
              <w:rPr>
                <w:rFonts w:cs="Times New Roman"/>
              </w:rPr>
              <w:t>November 3</w:t>
            </w:r>
            <w:r w:rsidRPr="00DD346A">
              <w:rPr>
                <w:rFonts w:cs="Times New Roman"/>
              </w:rPr>
              <w:t>)</w:t>
            </w:r>
          </w:p>
          <w:p w:rsidR="00553AA2" w:rsidRPr="009465A9" w:rsidRDefault="003D4D81" w:rsidP="003D4D81">
            <w:pPr>
              <w:spacing w:before="120"/>
              <w:ind w:left="16"/>
              <w:jc w:val="center"/>
              <w:rPr>
                <w:rFonts w:cs="Times New Roman"/>
                <w:b/>
              </w:rPr>
            </w:pPr>
            <w:r>
              <w:rPr>
                <w:rFonts w:cs="Times New Roman"/>
              </w:rPr>
              <w:t>(Exam will be available from 8 a.m. to November 11 at 7:00 p.m.)</w:t>
            </w:r>
          </w:p>
        </w:tc>
      </w:tr>
      <w:tr w:rsidR="00553AA2" w:rsidRPr="00DD346A" w:rsidTr="00553AA2">
        <w:tc>
          <w:tcPr>
            <w:tcW w:w="3528" w:type="dxa"/>
          </w:tcPr>
          <w:p w:rsidR="00553AA2" w:rsidRPr="00DD346A" w:rsidRDefault="00553AA2" w:rsidP="00553AA2">
            <w:pPr>
              <w:spacing w:before="120"/>
              <w:jc w:val="center"/>
              <w:rPr>
                <w:rFonts w:cs="Times New Roman"/>
              </w:rPr>
            </w:pPr>
            <w:r>
              <w:rPr>
                <w:rFonts w:cs="Times New Roman"/>
              </w:rPr>
              <w:t>November 1</w:t>
            </w:r>
            <w:r w:rsidR="000218A2">
              <w:rPr>
                <w:rFonts w:cs="Times New Roman"/>
              </w:rPr>
              <w:t>7</w:t>
            </w:r>
          </w:p>
          <w:p w:rsidR="00553AA2" w:rsidRPr="00DD346A" w:rsidRDefault="00553AA2" w:rsidP="00553AA2">
            <w:pPr>
              <w:spacing w:before="120"/>
              <w:jc w:val="center"/>
              <w:rPr>
                <w:rFonts w:cs="Times New Roman"/>
              </w:rPr>
            </w:pPr>
          </w:p>
        </w:tc>
        <w:tc>
          <w:tcPr>
            <w:tcW w:w="6048" w:type="dxa"/>
          </w:tcPr>
          <w:p w:rsidR="003D4D81" w:rsidRPr="002618D4" w:rsidRDefault="003D4D81" w:rsidP="003D4D81">
            <w:pPr>
              <w:spacing w:before="120"/>
              <w:ind w:left="16"/>
              <w:jc w:val="center"/>
              <w:rPr>
                <w:i/>
              </w:rPr>
            </w:pPr>
            <w:r>
              <w:t>Marriage &amp; Family (Ch. 16)</w:t>
            </w:r>
            <w:r w:rsidRPr="00E30057">
              <w:rPr>
                <w:b/>
                <w:i/>
              </w:rPr>
              <w:t xml:space="preserve"> </w:t>
            </w:r>
            <w:r w:rsidRPr="002618D4">
              <w:t>&amp;</w:t>
            </w:r>
            <w:r>
              <w:rPr>
                <w:b/>
                <w:i/>
              </w:rPr>
              <w:t xml:space="preserve"> </w:t>
            </w:r>
            <w:r w:rsidRPr="002618D4">
              <w:t>Education (Ch. 17)</w:t>
            </w:r>
          </w:p>
          <w:p w:rsidR="003D4D81" w:rsidRDefault="003D4D81" w:rsidP="003D4D81">
            <w:pPr>
              <w:spacing w:before="120"/>
              <w:ind w:left="16" w:hanging="16"/>
              <w:jc w:val="center"/>
            </w:pPr>
            <w:r>
              <w:t>Mini-Quiz 9 – due by Saturday, Nov 19</w:t>
            </w:r>
            <w:r w:rsidRPr="00F345FD">
              <w:rPr>
                <w:vertAlign w:val="superscript"/>
              </w:rPr>
              <w:t>th</w:t>
            </w:r>
            <w:r>
              <w:t xml:space="preserve"> at 5:00 pm</w:t>
            </w:r>
          </w:p>
          <w:p w:rsidR="00553AA2" w:rsidRPr="00DD346A" w:rsidRDefault="003D4D81" w:rsidP="003D4D81">
            <w:pPr>
              <w:spacing w:before="120"/>
              <w:ind w:left="16"/>
              <w:jc w:val="center"/>
              <w:rPr>
                <w:rFonts w:cs="Times New Roman"/>
              </w:rPr>
            </w:pPr>
            <w:r>
              <w:rPr>
                <w:rFonts w:cs="Times New Roman"/>
                <w:b/>
              </w:rPr>
              <w:t>CDL</w:t>
            </w:r>
            <w:r>
              <w:rPr>
                <w:b/>
                <w:i/>
              </w:rPr>
              <w:t xml:space="preserve"> 8</w:t>
            </w:r>
            <w:r w:rsidRPr="00E30057">
              <w:rPr>
                <w:b/>
                <w:i/>
              </w:rPr>
              <w:t xml:space="preserve">;  Group </w:t>
            </w:r>
            <w:r>
              <w:rPr>
                <w:b/>
                <w:i/>
              </w:rPr>
              <w:t>8</w:t>
            </w:r>
            <w:r w:rsidRPr="00E30057">
              <w:rPr>
                <w:b/>
                <w:i/>
              </w:rPr>
              <w:t xml:space="preserve"> submission by </w:t>
            </w:r>
            <w:r>
              <w:rPr>
                <w:b/>
                <w:i/>
              </w:rPr>
              <w:t>11:59</w:t>
            </w:r>
            <w:r w:rsidRPr="00E30057">
              <w:rPr>
                <w:b/>
                <w:i/>
              </w:rPr>
              <w:t xml:space="preserve"> pm</w:t>
            </w:r>
          </w:p>
        </w:tc>
      </w:tr>
      <w:tr w:rsidR="000218A2" w:rsidRPr="00DD346A" w:rsidTr="00553AA2">
        <w:tc>
          <w:tcPr>
            <w:tcW w:w="3528" w:type="dxa"/>
          </w:tcPr>
          <w:p w:rsidR="000218A2" w:rsidRDefault="000218A2" w:rsidP="00553AA2">
            <w:pPr>
              <w:spacing w:before="120"/>
              <w:jc w:val="center"/>
              <w:rPr>
                <w:rFonts w:cs="Times New Roman"/>
              </w:rPr>
            </w:pPr>
            <w:r>
              <w:rPr>
                <w:rFonts w:cs="Times New Roman"/>
              </w:rPr>
              <w:t>November 24</w:t>
            </w:r>
          </w:p>
        </w:tc>
        <w:tc>
          <w:tcPr>
            <w:tcW w:w="6048" w:type="dxa"/>
          </w:tcPr>
          <w:p w:rsidR="000218A2" w:rsidRPr="00DD346A" w:rsidRDefault="000218A2" w:rsidP="00553AA2">
            <w:pPr>
              <w:spacing w:before="120"/>
              <w:ind w:left="16"/>
              <w:jc w:val="center"/>
              <w:rPr>
                <w:rFonts w:cs="Times New Roman"/>
              </w:rPr>
            </w:pPr>
            <w:r>
              <w:rPr>
                <w:rFonts w:cs="Times New Roman"/>
              </w:rPr>
              <w:t>No Class – University closed</w:t>
            </w:r>
          </w:p>
        </w:tc>
      </w:tr>
      <w:tr w:rsidR="000218A2" w:rsidRPr="00DD346A" w:rsidTr="00553AA2">
        <w:tc>
          <w:tcPr>
            <w:tcW w:w="3528" w:type="dxa"/>
          </w:tcPr>
          <w:p w:rsidR="000218A2" w:rsidRDefault="000218A2" w:rsidP="00553AA2">
            <w:pPr>
              <w:spacing w:before="120"/>
              <w:jc w:val="center"/>
              <w:rPr>
                <w:rFonts w:cs="Times New Roman"/>
              </w:rPr>
            </w:pPr>
            <w:r>
              <w:rPr>
                <w:rFonts w:cs="Times New Roman"/>
              </w:rPr>
              <w:t>December 1</w:t>
            </w:r>
          </w:p>
        </w:tc>
        <w:tc>
          <w:tcPr>
            <w:tcW w:w="6048" w:type="dxa"/>
          </w:tcPr>
          <w:p w:rsidR="003D4D81" w:rsidRDefault="003D4D81" w:rsidP="003D4D81">
            <w:pPr>
              <w:spacing w:before="120"/>
              <w:ind w:left="16"/>
              <w:jc w:val="center"/>
            </w:pPr>
            <w:r>
              <w:t>Religion (Ch. 18) &amp; Medicine and Health (Ch. 19)</w:t>
            </w:r>
          </w:p>
          <w:p w:rsidR="003D4D81" w:rsidRDefault="003D4D81" w:rsidP="003D4D81">
            <w:pPr>
              <w:spacing w:before="120"/>
              <w:ind w:left="16" w:hanging="16"/>
              <w:jc w:val="center"/>
            </w:pPr>
            <w:r>
              <w:t>Mini-Quiz 10 – due by Saturday, December 3</w:t>
            </w:r>
            <w:r w:rsidRPr="003D4D81">
              <w:rPr>
                <w:vertAlign w:val="superscript"/>
              </w:rPr>
              <w:t>rd</w:t>
            </w:r>
            <w:r>
              <w:t xml:space="preserve"> at 5:00 pm</w:t>
            </w:r>
          </w:p>
          <w:p w:rsidR="000218A2" w:rsidRPr="00DD346A" w:rsidRDefault="003D4D81" w:rsidP="003D4D81">
            <w:pPr>
              <w:spacing w:before="120"/>
              <w:ind w:left="16"/>
              <w:jc w:val="center"/>
              <w:rPr>
                <w:rFonts w:cs="Times New Roman"/>
              </w:rPr>
            </w:pPr>
            <w:r>
              <w:rPr>
                <w:rFonts w:cs="Times New Roman"/>
                <w:b/>
              </w:rPr>
              <w:t>CDL</w:t>
            </w:r>
            <w:r>
              <w:rPr>
                <w:b/>
                <w:i/>
              </w:rPr>
              <w:t xml:space="preserve"> 9</w:t>
            </w:r>
            <w:r w:rsidRPr="00E30057">
              <w:rPr>
                <w:b/>
                <w:i/>
              </w:rPr>
              <w:t xml:space="preserve">;  Group </w:t>
            </w:r>
            <w:r>
              <w:rPr>
                <w:b/>
                <w:i/>
              </w:rPr>
              <w:t>9</w:t>
            </w:r>
            <w:r w:rsidRPr="00E30057">
              <w:rPr>
                <w:b/>
                <w:i/>
              </w:rPr>
              <w:t xml:space="preserve"> submission by </w:t>
            </w:r>
            <w:r>
              <w:rPr>
                <w:b/>
                <w:i/>
              </w:rPr>
              <w:t>11:59</w:t>
            </w:r>
            <w:r w:rsidRPr="00E30057">
              <w:rPr>
                <w:b/>
                <w:i/>
              </w:rPr>
              <w:t xml:space="preserve"> pm</w:t>
            </w:r>
          </w:p>
        </w:tc>
      </w:tr>
      <w:tr w:rsidR="000218A2" w:rsidRPr="00DD346A" w:rsidTr="00553AA2">
        <w:tc>
          <w:tcPr>
            <w:tcW w:w="3528" w:type="dxa"/>
          </w:tcPr>
          <w:p w:rsidR="000218A2" w:rsidRDefault="000218A2" w:rsidP="00553AA2">
            <w:pPr>
              <w:spacing w:before="120"/>
              <w:jc w:val="center"/>
              <w:rPr>
                <w:rFonts w:cs="Times New Roman"/>
              </w:rPr>
            </w:pPr>
            <w:r>
              <w:rPr>
                <w:rFonts w:cs="Times New Roman"/>
              </w:rPr>
              <w:t>December 8</w:t>
            </w:r>
          </w:p>
        </w:tc>
        <w:tc>
          <w:tcPr>
            <w:tcW w:w="6048" w:type="dxa"/>
          </w:tcPr>
          <w:p w:rsidR="003D4D81" w:rsidRPr="00DD346A" w:rsidRDefault="003D4D81" w:rsidP="003D4D81">
            <w:pPr>
              <w:spacing w:before="120"/>
              <w:ind w:left="16"/>
              <w:jc w:val="center"/>
              <w:rPr>
                <w:rFonts w:cs="Times New Roman"/>
              </w:rPr>
            </w:pPr>
            <w:r w:rsidRPr="00A979FA">
              <w:rPr>
                <w:rFonts w:cs="Times New Roman"/>
              </w:rPr>
              <w:t>Exam</w:t>
            </w:r>
            <w:r w:rsidRPr="00DD346A">
              <w:rPr>
                <w:rFonts w:cs="Times New Roman"/>
              </w:rPr>
              <w:t xml:space="preserve"> 4 </w:t>
            </w:r>
          </w:p>
          <w:p w:rsidR="003D4D81" w:rsidRDefault="003D4D81" w:rsidP="003D4D81">
            <w:pPr>
              <w:jc w:val="center"/>
              <w:rPr>
                <w:rFonts w:cs="Times New Roman"/>
              </w:rPr>
            </w:pPr>
            <w:r w:rsidRPr="00DD346A">
              <w:rPr>
                <w:rFonts w:cs="Times New Roman"/>
              </w:rPr>
              <w:t xml:space="preserve">(All material from </w:t>
            </w:r>
            <w:r>
              <w:rPr>
                <w:rFonts w:cs="Times New Roman"/>
              </w:rPr>
              <w:t>November 17</w:t>
            </w:r>
            <w:r w:rsidRPr="00DD346A">
              <w:rPr>
                <w:rFonts w:cs="Times New Roman"/>
              </w:rPr>
              <w:t xml:space="preserve"> to </w:t>
            </w:r>
            <w:r>
              <w:rPr>
                <w:rFonts w:cs="Times New Roman"/>
              </w:rPr>
              <w:t>December 1</w:t>
            </w:r>
            <w:r w:rsidRPr="00DD346A">
              <w:rPr>
                <w:rFonts w:cs="Times New Roman"/>
              </w:rPr>
              <w:t>)</w:t>
            </w:r>
          </w:p>
          <w:p w:rsidR="000218A2" w:rsidRPr="00DD346A" w:rsidRDefault="003D4D81" w:rsidP="003D4D81">
            <w:pPr>
              <w:spacing w:before="120"/>
              <w:ind w:left="16"/>
              <w:jc w:val="center"/>
              <w:rPr>
                <w:rFonts w:cs="Times New Roman"/>
              </w:rPr>
            </w:pPr>
            <w:r>
              <w:rPr>
                <w:rFonts w:cs="Times New Roman"/>
              </w:rPr>
              <w:lastRenderedPageBreak/>
              <w:t>(Exam will be available from 8 a.m. to December 9 at 7:00 p.m.)</w:t>
            </w:r>
          </w:p>
        </w:tc>
      </w:tr>
    </w:tbl>
    <w:p w:rsidR="00553AA2" w:rsidRPr="005F0F43" w:rsidRDefault="005F0F43" w:rsidP="005F0F43">
      <w:pPr>
        <w:rPr>
          <w:rFonts w:cs="Times New Roman"/>
        </w:rPr>
      </w:pPr>
      <w:r w:rsidRPr="00C624F0">
        <w:rPr>
          <w:rFonts w:cs="Times New Roman"/>
          <w:highlight w:val="yellow"/>
        </w:rPr>
        <w:lastRenderedPageBreak/>
        <w:t>*</w:t>
      </w:r>
      <w:r>
        <w:rPr>
          <w:rFonts w:cs="Times New Roman"/>
        </w:rPr>
        <w:t xml:space="preserve"> </w:t>
      </w:r>
      <w:r w:rsidRPr="005F0F43">
        <w:rPr>
          <w:rFonts w:cs="Times New Roman"/>
        </w:rPr>
        <w:t xml:space="preserve">Questions for this week will also include some based on Chapter 1 from </w:t>
      </w:r>
      <w:r w:rsidR="00C43CAB">
        <w:rPr>
          <w:rFonts w:cs="Times New Roman"/>
        </w:rPr>
        <w:t>September 3</w:t>
      </w:r>
      <w:r w:rsidR="00C43CAB" w:rsidRPr="00C43CAB">
        <w:rPr>
          <w:rFonts w:cs="Times New Roman"/>
          <w:vertAlign w:val="superscript"/>
        </w:rPr>
        <w:t>rd</w:t>
      </w:r>
      <w:r>
        <w:rPr>
          <w:rFonts w:cs="Times New Roman"/>
        </w:rPr>
        <w:t>.</w:t>
      </w:r>
    </w:p>
    <w:p w:rsidR="003644C6" w:rsidRPr="00DD346A" w:rsidRDefault="003644C6" w:rsidP="003644C6">
      <w:pPr>
        <w:rPr>
          <w:rFonts w:cs="Times New Roman"/>
          <w:b/>
        </w:rPr>
      </w:pPr>
      <w:r w:rsidRPr="00DD346A">
        <w:rPr>
          <w:rFonts w:cs="Times New Roman"/>
        </w:rPr>
        <w:t xml:space="preserve">** This is a </w:t>
      </w:r>
      <w:r w:rsidRPr="00DD346A">
        <w:rPr>
          <w:rFonts w:cs="Times New Roman"/>
          <w:i/>
        </w:rPr>
        <w:t>tentative</w:t>
      </w:r>
      <w:r w:rsidRPr="00DD346A">
        <w:rPr>
          <w:rFonts w:cs="Times New Roman"/>
        </w:rPr>
        <w:t xml:space="preserve"> schedule. Unforeseen circumstances sometimes require flexibility in scheduling. If that occurs, I will notify students</w:t>
      </w:r>
      <w:r w:rsidR="00384E3C">
        <w:rPr>
          <w:rFonts w:cs="Times New Roman"/>
        </w:rPr>
        <w:t xml:space="preserve"> through Blackboard</w:t>
      </w:r>
      <w:r w:rsidRPr="00DD346A">
        <w:rPr>
          <w:rFonts w:cs="Times New Roman"/>
        </w:rPr>
        <w:t xml:space="preserve"> in advance and provide a revised schedule. </w:t>
      </w:r>
    </w:p>
    <w:p w:rsidR="003644C6" w:rsidRPr="00DD346A" w:rsidRDefault="003644C6" w:rsidP="003644C6">
      <w:pPr>
        <w:rPr>
          <w:rFonts w:cs="Times New Roman"/>
          <w:lang w:val="en-CA"/>
        </w:rPr>
      </w:pPr>
    </w:p>
    <w:p w:rsidR="00386EC8" w:rsidRPr="00DD346A" w:rsidRDefault="00386EC8" w:rsidP="003644C6">
      <w:pPr>
        <w:rPr>
          <w:rFonts w:cs="Times New Roman"/>
          <w:lang w:val="en-CA"/>
        </w:rPr>
      </w:pPr>
    </w:p>
    <w:p w:rsidR="00386EC8" w:rsidRPr="00DD346A" w:rsidRDefault="00386EC8" w:rsidP="003644C6">
      <w:pPr>
        <w:rPr>
          <w:rFonts w:cs="Times New Roman"/>
          <w:lang w:val="en-CA"/>
        </w:rPr>
      </w:pPr>
    </w:p>
    <w:p w:rsidR="00386EC8" w:rsidRPr="00DD346A" w:rsidRDefault="00386EC8" w:rsidP="003644C6">
      <w:pPr>
        <w:rPr>
          <w:rFonts w:cs="Times New Roman"/>
          <w:lang w:val="en-CA"/>
        </w:rPr>
      </w:pPr>
    </w:p>
    <w:p w:rsidR="00386EC8" w:rsidRPr="00DD346A" w:rsidRDefault="00386EC8" w:rsidP="003644C6">
      <w:pPr>
        <w:rPr>
          <w:rFonts w:cs="Times New Roman"/>
          <w:lang w:val="en-CA"/>
        </w:rPr>
      </w:pPr>
    </w:p>
    <w:sectPr w:rsidR="00386EC8" w:rsidRPr="00DD346A" w:rsidSect="00F54008">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F91" w:rsidRDefault="00830F91" w:rsidP="00C03926">
      <w:pPr>
        <w:spacing w:after="0"/>
      </w:pPr>
      <w:r>
        <w:separator/>
      </w:r>
    </w:p>
  </w:endnote>
  <w:endnote w:type="continuationSeparator" w:id="0">
    <w:p w:rsidR="00830F91" w:rsidRDefault="00830F91" w:rsidP="00C039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Optima B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0214"/>
      <w:docPartObj>
        <w:docPartGallery w:val="Page Numbers (Bottom of Page)"/>
        <w:docPartUnique/>
      </w:docPartObj>
    </w:sdtPr>
    <w:sdtEndPr/>
    <w:sdtContent>
      <w:p w:rsidR="006C202F" w:rsidRDefault="0073161A">
        <w:pPr>
          <w:pStyle w:val="Footer"/>
          <w:jc w:val="center"/>
        </w:pPr>
        <w:r>
          <w:fldChar w:fldCharType="begin"/>
        </w:r>
        <w:r w:rsidR="00BE3E26">
          <w:instrText xml:space="preserve"> PAGE   \* MERGEFORMAT </w:instrText>
        </w:r>
        <w:r>
          <w:fldChar w:fldCharType="separate"/>
        </w:r>
        <w:r w:rsidR="00CF0517">
          <w:rPr>
            <w:noProof/>
          </w:rPr>
          <w:t>1</w:t>
        </w:r>
        <w:r>
          <w:rPr>
            <w:noProof/>
          </w:rPr>
          <w:fldChar w:fldCharType="end"/>
        </w:r>
      </w:p>
    </w:sdtContent>
  </w:sdt>
  <w:p w:rsidR="006C202F" w:rsidRDefault="006C20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F91" w:rsidRDefault="00830F91" w:rsidP="00C03926">
      <w:pPr>
        <w:spacing w:after="0"/>
      </w:pPr>
      <w:r>
        <w:separator/>
      </w:r>
    </w:p>
  </w:footnote>
  <w:footnote w:type="continuationSeparator" w:id="0">
    <w:p w:rsidR="00830F91" w:rsidRDefault="00830F91" w:rsidP="00C0392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9D18F5"/>
    <w:multiLevelType w:val="hybridMultilevel"/>
    <w:tmpl w:val="42C00BDA"/>
    <w:lvl w:ilvl="0" w:tplc="202C8D8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2970CCF"/>
    <w:multiLevelType w:val="hybridMultilevel"/>
    <w:tmpl w:val="C1DA8038"/>
    <w:lvl w:ilvl="0" w:tplc="98B879A8">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AB1EF1"/>
    <w:multiLevelType w:val="hybridMultilevel"/>
    <w:tmpl w:val="882A220C"/>
    <w:lvl w:ilvl="0" w:tplc="0409000F">
      <w:start w:val="1"/>
      <w:numFmt w:val="lowerLetter"/>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EA1634"/>
    <w:multiLevelType w:val="hybridMultilevel"/>
    <w:tmpl w:val="2C1C969E"/>
    <w:lvl w:ilvl="0" w:tplc="49A0E942">
      <w:start w:val="331"/>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B740E4"/>
    <w:multiLevelType w:val="hybridMultilevel"/>
    <w:tmpl w:val="56FA0F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113AA6"/>
    <w:multiLevelType w:val="hybridMultilevel"/>
    <w:tmpl w:val="BA3ADCF0"/>
    <w:lvl w:ilvl="0" w:tplc="A3B6E9E0">
      <w:start w:val="1"/>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A32337"/>
    <w:multiLevelType w:val="hybridMultilevel"/>
    <w:tmpl w:val="57387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0D00C1"/>
    <w:multiLevelType w:val="hybridMultilevel"/>
    <w:tmpl w:val="BDEA4D96"/>
    <w:lvl w:ilvl="0" w:tplc="3C285470">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AB3763"/>
    <w:multiLevelType w:val="hybridMultilevel"/>
    <w:tmpl w:val="54AEFC92"/>
    <w:lvl w:ilvl="0" w:tplc="27622DB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932A60"/>
    <w:multiLevelType w:val="hybridMultilevel"/>
    <w:tmpl w:val="7DCEEAAA"/>
    <w:lvl w:ilvl="0" w:tplc="61E053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A0F552C"/>
    <w:multiLevelType w:val="hybridMultilevel"/>
    <w:tmpl w:val="724E8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612F7E"/>
    <w:multiLevelType w:val="hybridMultilevel"/>
    <w:tmpl w:val="00DC335A"/>
    <w:lvl w:ilvl="0" w:tplc="5802D1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B05C47"/>
    <w:multiLevelType w:val="hybridMultilevel"/>
    <w:tmpl w:val="D374C000"/>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F06ACE"/>
    <w:multiLevelType w:val="hybridMultilevel"/>
    <w:tmpl w:val="7DCEEAAA"/>
    <w:lvl w:ilvl="0" w:tplc="61E053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A5737F4"/>
    <w:multiLevelType w:val="multilevel"/>
    <w:tmpl w:val="BA3AE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A8521AC"/>
    <w:multiLevelType w:val="hybridMultilevel"/>
    <w:tmpl w:val="A0348A66"/>
    <w:lvl w:ilvl="0" w:tplc="DB2CAD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6"/>
  </w:num>
  <w:num w:numId="4">
    <w:abstractNumId w:val="1"/>
  </w:num>
  <w:num w:numId="5">
    <w:abstractNumId w:val="5"/>
  </w:num>
  <w:num w:numId="6">
    <w:abstractNumId w:val="13"/>
  </w:num>
  <w:num w:numId="7">
    <w:abstractNumId w:val="3"/>
  </w:num>
  <w:num w:numId="8">
    <w:abstractNumId w:val="2"/>
  </w:num>
  <w:num w:numId="9">
    <w:abstractNumId w:val="8"/>
  </w:num>
  <w:num w:numId="10">
    <w:abstractNumId w:val="12"/>
  </w:num>
  <w:num w:numId="11">
    <w:abstractNumId w:val="10"/>
  </w:num>
  <w:num w:numId="12">
    <w:abstractNumId w:val="9"/>
  </w:num>
  <w:num w:numId="13">
    <w:abstractNumId w:val="6"/>
  </w:num>
  <w:num w:numId="14">
    <w:abstractNumId w:val="15"/>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5">
    <w:abstractNumId w:val="11"/>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26"/>
    <w:rsid w:val="00004AA2"/>
    <w:rsid w:val="00006D22"/>
    <w:rsid w:val="000218A2"/>
    <w:rsid w:val="000358D4"/>
    <w:rsid w:val="000376AD"/>
    <w:rsid w:val="00061F93"/>
    <w:rsid w:val="00066F73"/>
    <w:rsid w:val="00066FCA"/>
    <w:rsid w:val="00073C45"/>
    <w:rsid w:val="00083920"/>
    <w:rsid w:val="00086B52"/>
    <w:rsid w:val="00086EA7"/>
    <w:rsid w:val="0009673C"/>
    <w:rsid w:val="000A2458"/>
    <w:rsid w:val="000C26EB"/>
    <w:rsid w:val="000C3591"/>
    <w:rsid w:val="000F50C0"/>
    <w:rsid w:val="0010026A"/>
    <w:rsid w:val="0010616E"/>
    <w:rsid w:val="00107A27"/>
    <w:rsid w:val="0011025E"/>
    <w:rsid w:val="001107DE"/>
    <w:rsid w:val="00111E5C"/>
    <w:rsid w:val="001139D7"/>
    <w:rsid w:val="001234FC"/>
    <w:rsid w:val="00127A5C"/>
    <w:rsid w:val="00134A8C"/>
    <w:rsid w:val="00150BC0"/>
    <w:rsid w:val="00151B7E"/>
    <w:rsid w:val="001522E9"/>
    <w:rsid w:val="001556FE"/>
    <w:rsid w:val="00160917"/>
    <w:rsid w:val="00166E06"/>
    <w:rsid w:val="00183498"/>
    <w:rsid w:val="001962E1"/>
    <w:rsid w:val="001973F2"/>
    <w:rsid w:val="001A6D55"/>
    <w:rsid w:val="001C39EB"/>
    <w:rsid w:val="001C3ABB"/>
    <w:rsid w:val="001C41EA"/>
    <w:rsid w:val="001C430F"/>
    <w:rsid w:val="001C75EA"/>
    <w:rsid w:val="001D02F5"/>
    <w:rsid w:val="001D2734"/>
    <w:rsid w:val="001D4B70"/>
    <w:rsid w:val="002032C2"/>
    <w:rsid w:val="00213160"/>
    <w:rsid w:val="00234144"/>
    <w:rsid w:val="00254106"/>
    <w:rsid w:val="002618D4"/>
    <w:rsid w:val="002717C8"/>
    <w:rsid w:val="00280C8C"/>
    <w:rsid w:val="0028152F"/>
    <w:rsid w:val="002829C7"/>
    <w:rsid w:val="00285867"/>
    <w:rsid w:val="002C44AD"/>
    <w:rsid w:val="002F284A"/>
    <w:rsid w:val="00314D23"/>
    <w:rsid w:val="00316BCE"/>
    <w:rsid w:val="00330A72"/>
    <w:rsid w:val="003644C6"/>
    <w:rsid w:val="00383C2C"/>
    <w:rsid w:val="00384E3C"/>
    <w:rsid w:val="00386EC8"/>
    <w:rsid w:val="0039321B"/>
    <w:rsid w:val="003A0E0D"/>
    <w:rsid w:val="003B1B10"/>
    <w:rsid w:val="003C4C98"/>
    <w:rsid w:val="003D4D81"/>
    <w:rsid w:val="003E72A0"/>
    <w:rsid w:val="003F07E6"/>
    <w:rsid w:val="004129FF"/>
    <w:rsid w:val="00415FC7"/>
    <w:rsid w:val="004206B6"/>
    <w:rsid w:val="00421114"/>
    <w:rsid w:val="004308FA"/>
    <w:rsid w:val="004459D6"/>
    <w:rsid w:val="00451800"/>
    <w:rsid w:val="00460186"/>
    <w:rsid w:val="00481453"/>
    <w:rsid w:val="004D1164"/>
    <w:rsid w:val="004E32A7"/>
    <w:rsid w:val="004F50A5"/>
    <w:rsid w:val="005022ED"/>
    <w:rsid w:val="005333BB"/>
    <w:rsid w:val="0053412D"/>
    <w:rsid w:val="005360B7"/>
    <w:rsid w:val="00536D62"/>
    <w:rsid w:val="00553AA2"/>
    <w:rsid w:val="0056083B"/>
    <w:rsid w:val="00561E2B"/>
    <w:rsid w:val="005802AB"/>
    <w:rsid w:val="00580DAB"/>
    <w:rsid w:val="005A1CA0"/>
    <w:rsid w:val="005A3731"/>
    <w:rsid w:val="005C65ED"/>
    <w:rsid w:val="005E1B14"/>
    <w:rsid w:val="005E5446"/>
    <w:rsid w:val="005F0F43"/>
    <w:rsid w:val="006024DB"/>
    <w:rsid w:val="006135DF"/>
    <w:rsid w:val="00617313"/>
    <w:rsid w:val="006275C3"/>
    <w:rsid w:val="006372C4"/>
    <w:rsid w:val="00651913"/>
    <w:rsid w:val="0065457A"/>
    <w:rsid w:val="006748DC"/>
    <w:rsid w:val="006831D4"/>
    <w:rsid w:val="00694E53"/>
    <w:rsid w:val="00695A21"/>
    <w:rsid w:val="00695E86"/>
    <w:rsid w:val="006A466B"/>
    <w:rsid w:val="006B1D7D"/>
    <w:rsid w:val="006C202F"/>
    <w:rsid w:val="006C3F72"/>
    <w:rsid w:val="006C5E11"/>
    <w:rsid w:val="006D6966"/>
    <w:rsid w:val="006E76AA"/>
    <w:rsid w:val="0070687D"/>
    <w:rsid w:val="00711BCF"/>
    <w:rsid w:val="00712E70"/>
    <w:rsid w:val="0073161A"/>
    <w:rsid w:val="00764437"/>
    <w:rsid w:val="0079371B"/>
    <w:rsid w:val="007A7B9C"/>
    <w:rsid w:val="007B020C"/>
    <w:rsid w:val="007B15F6"/>
    <w:rsid w:val="007B2FA8"/>
    <w:rsid w:val="007B5E3E"/>
    <w:rsid w:val="007C1B03"/>
    <w:rsid w:val="007E117E"/>
    <w:rsid w:val="007F3C79"/>
    <w:rsid w:val="00802384"/>
    <w:rsid w:val="008049DA"/>
    <w:rsid w:val="00815CF5"/>
    <w:rsid w:val="0081615E"/>
    <w:rsid w:val="008171B9"/>
    <w:rsid w:val="00830F91"/>
    <w:rsid w:val="00835ADD"/>
    <w:rsid w:val="00883859"/>
    <w:rsid w:val="008851B6"/>
    <w:rsid w:val="008878A1"/>
    <w:rsid w:val="008F2175"/>
    <w:rsid w:val="00905576"/>
    <w:rsid w:val="00910F28"/>
    <w:rsid w:val="009235C2"/>
    <w:rsid w:val="00923FB2"/>
    <w:rsid w:val="00936151"/>
    <w:rsid w:val="009425E3"/>
    <w:rsid w:val="009465A9"/>
    <w:rsid w:val="00953EDD"/>
    <w:rsid w:val="00955B6A"/>
    <w:rsid w:val="00990DB5"/>
    <w:rsid w:val="009E40A4"/>
    <w:rsid w:val="009F1844"/>
    <w:rsid w:val="00A04F41"/>
    <w:rsid w:val="00A06EE5"/>
    <w:rsid w:val="00A1061B"/>
    <w:rsid w:val="00A25C72"/>
    <w:rsid w:val="00A27545"/>
    <w:rsid w:val="00A371D6"/>
    <w:rsid w:val="00A53063"/>
    <w:rsid w:val="00A64960"/>
    <w:rsid w:val="00A64E48"/>
    <w:rsid w:val="00A718FB"/>
    <w:rsid w:val="00A979FA"/>
    <w:rsid w:val="00AA25B4"/>
    <w:rsid w:val="00AE1999"/>
    <w:rsid w:val="00AF2707"/>
    <w:rsid w:val="00AF3FB2"/>
    <w:rsid w:val="00B00354"/>
    <w:rsid w:val="00B05066"/>
    <w:rsid w:val="00B06746"/>
    <w:rsid w:val="00B14303"/>
    <w:rsid w:val="00B1590B"/>
    <w:rsid w:val="00B417BE"/>
    <w:rsid w:val="00B4401A"/>
    <w:rsid w:val="00B45493"/>
    <w:rsid w:val="00B50E6A"/>
    <w:rsid w:val="00B62B47"/>
    <w:rsid w:val="00B6686A"/>
    <w:rsid w:val="00B8757A"/>
    <w:rsid w:val="00B969B4"/>
    <w:rsid w:val="00BA254C"/>
    <w:rsid w:val="00BA4AC5"/>
    <w:rsid w:val="00BB3B65"/>
    <w:rsid w:val="00BC7EE3"/>
    <w:rsid w:val="00BD2E57"/>
    <w:rsid w:val="00BD361A"/>
    <w:rsid w:val="00BE3E26"/>
    <w:rsid w:val="00C03926"/>
    <w:rsid w:val="00C05967"/>
    <w:rsid w:val="00C14D68"/>
    <w:rsid w:val="00C26C35"/>
    <w:rsid w:val="00C31144"/>
    <w:rsid w:val="00C4146A"/>
    <w:rsid w:val="00C43CAB"/>
    <w:rsid w:val="00C539A3"/>
    <w:rsid w:val="00C624F0"/>
    <w:rsid w:val="00C7621C"/>
    <w:rsid w:val="00C81BCB"/>
    <w:rsid w:val="00C85BBD"/>
    <w:rsid w:val="00CA4317"/>
    <w:rsid w:val="00CB2963"/>
    <w:rsid w:val="00CB3020"/>
    <w:rsid w:val="00CD0220"/>
    <w:rsid w:val="00CD0DA2"/>
    <w:rsid w:val="00CE6605"/>
    <w:rsid w:val="00CE6694"/>
    <w:rsid w:val="00CF0517"/>
    <w:rsid w:val="00D003B8"/>
    <w:rsid w:val="00D003D8"/>
    <w:rsid w:val="00D130DC"/>
    <w:rsid w:val="00D2692F"/>
    <w:rsid w:val="00D35218"/>
    <w:rsid w:val="00D54132"/>
    <w:rsid w:val="00D55C70"/>
    <w:rsid w:val="00D56C5C"/>
    <w:rsid w:val="00D739F0"/>
    <w:rsid w:val="00D967F1"/>
    <w:rsid w:val="00DC32F4"/>
    <w:rsid w:val="00DC4EE7"/>
    <w:rsid w:val="00DC5440"/>
    <w:rsid w:val="00DD346A"/>
    <w:rsid w:val="00DD7B3F"/>
    <w:rsid w:val="00DF6475"/>
    <w:rsid w:val="00DF6DFE"/>
    <w:rsid w:val="00E05D6E"/>
    <w:rsid w:val="00E13261"/>
    <w:rsid w:val="00E30057"/>
    <w:rsid w:val="00E30172"/>
    <w:rsid w:val="00E33024"/>
    <w:rsid w:val="00E66680"/>
    <w:rsid w:val="00E72B63"/>
    <w:rsid w:val="00E816F4"/>
    <w:rsid w:val="00EA1E6D"/>
    <w:rsid w:val="00EA4355"/>
    <w:rsid w:val="00EB7BC3"/>
    <w:rsid w:val="00ED19D0"/>
    <w:rsid w:val="00ED3F1F"/>
    <w:rsid w:val="00EE1AE5"/>
    <w:rsid w:val="00EF1E50"/>
    <w:rsid w:val="00F10326"/>
    <w:rsid w:val="00F1762F"/>
    <w:rsid w:val="00F345FD"/>
    <w:rsid w:val="00F426E3"/>
    <w:rsid w:val="00F54008"/>
    <w:rsid w:val="00F7705F"/>
    <w:rsid w:val="00F84780"/>
    <w:rsid w:val="00F936C6"/>
    <w:rsid w:val="00FA060A"/>
    <w:rsid w:val="00FA7E6E"/>
    <w:rsid w:val="00FB18F0"/>
    <w:rsid w:val="00FC47C8"/>
    <w:rsid w:val="00FF50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EE7"/>
    <w:pPr>
      <w:spacing w:after="120" w:line="240" w:lineRule="auto"/>
    </w:pPr>
    <w:rPr>
      <w:rFonts w:cstheme="minorBidi"/>
    </w:rPr>
  </w:style>
  <w:style w:type="paragraph" w:styleId="Heading1">
    <w:name w:val="heading 1"/>
    <w:basedOn w:val="Normal"/>
    <w:next w:val="BodyText"/>
    <w:link w:val="Heading1Char"/>
    <w:qFormat/>
    <w:rsid w:val="00C03926"/>
    <w:pPr>
      <w:keepNext/>
      <w:widowControl w:val="0"/>
      <w:numPr>
        <w:numId w:val="2"/>
      </w:numPr>
      <w:suppressAutoHyphens/>
      <w:spacing w:before="240"/>
      <w:outlineLvl w:val="0"/>
    </w:pPr>
    <w:rPr>
      <w:rFonts w:eastAsia="SimSun" w:cs="Mangal"/>
      <w:b/>
      <w:bCs/>
      <w:kern w:val="1"/>
      <w:sz w:val="48"/>
      <w:szCs w:val="48"/>
      <w:lang w:eastAsia="hi-IN" w:bidi="hi-IN"/>
    </w:rPr>
  </w:style>
  <w:style w:type="paragraph" w:styleId="Heading3">
    <w:name w:val="heading 3"/>
    <w:basedOn w:val="Normal"/>
    <w:next w:val="Normal"/>
    <w:link w:val="Heading3Char"/>
    <w:qFormat/>
    <w:rsid w:val="00C03926"/>
    <w:pPr>
      <w:keepNext/>
      <w:widowControl w:val="0"/>
      <w:numPr>
        <w:ilvl w:val="2"/>
        <w:numId w:val="2"/>
      </w:numPr>
      <w:suppressAutoHyphens/>
      <w:spacing w:after="0"/>
      <w:outlineLvl w:val="2"/>
    </w:pPr>
    <w:rPr>
      <w:rFonts w:eastAsia="SimSun" w:cs="Mangal"/>
      <w:b/>
      <w:bCs/>
      <w:kern w:val="1"/>
      <w:sz w:val="24"/>
      <w:szCs w:val="20"/>
      <w:u w:val="single"/>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926"/>
    <w:rPr>
      <w:color w:val="0000FF" w:themeColor="hyperlink"/>
      <w:u w:val="single"/>
    </w:rPr>
  </w:style>
  <w:style w:type="paragraph" w:customStyle="1" w:styleId="Default">
    <w:name w:val="Default"/>
    <w:rsid w:val="00C03926"/>
    <w:pPr>
      <w:autoSpaceDE w:val="0"/>
      <w:autoSpaceDN w:val="0"/>
      <w:adjustRightInd w:val="0"/>
      <w:spacing w:after="0" w:line="240" w:lineRule="auto"/>
    </w:pPr>
    <w:rPr>
      <w:color w:val="000000"/>
      <w:sz w:val="24"/>
      <w:szCs w:val="24"/>
    </w:rPr>
  </w:style>
  <w:style w:type="paragraph" w:styleId="ListParagraph">
    <w:name w:val="List Paragraph"/>
    <w:basedOn w:val="Normal"/>
    <w:qFormat/>
    <w:rsid w:val="00C03926"/>
    <w:pPr>
      <w:spacing w:after="200" w:line="276" w:lineRule="auto"/>
      <w:ind w:left="720"/>
      <w:contextualSpacing/>
    </w:pPr>
    <w:rPr>
      <w:rFonts w:ascii="Palatino Linotype" w:hAnsi="Palatino Linotype"/>
    </w:rPr>
  </w:style>
  <w:style w:type="character" w:customStyle="1" w:styleId="Heading1Char">
    <w:name w:val="Heading 1 Char"/>
    <w:basedOn w:val="DefaultParagraphFont"/>
    <w:link w:val="Heading1"/>
    <w:rsid w:val="00C03926"/>
    <w:rPr>
      <w:rFonts w:eastAsia="SimSun" w:cs="Mangal"/>
      <w:b/>
      <w:bCs/>
      <w:kern w:val="1"/>
      <w:sz w:val="48"/>
      <w:szCs w:val="48"/>
      <w:lang w:eastAsia="hi-IN" w:bidi="hi-IN"/>
    </w:rPr>
  </w:style>
  <w:style w:type="character" w:customStyle="1" w:styleId="Heading3Char">
    <w:name w:val="Heading 3 Char"/>
    <w:basedOn w:val="DefaultParagraphFont"/>
    <w:link w:val="Heading3"/>
    <w:rsid w:val="00C03926"/>
    <w:rPr>
      <w:rFonts w:eastAsia="SimSun" w:cs="Mangal"/>
      <w:b/>
      <w:bCs/>
      <w:kern w:val="1"/>
      <w:sz w:val="24"/>
      <w:szCs w:val="20"/>
      <w:u w:val="single"/>
      <w:lang w:eastAsia="hi-IN" w:bidi="hi-IN"/>
    </w:rPr>
  </w:style>
  <w:style w:type="paragraph" w:styleId="BodyTextIndent">
    <w:name w:val="Body Text Indent"/>
    <w:basedOn w:val="Normal"/>
    <w:link w:val="BodyTextIndentChar"/>
    <w:rsid w:val="00C03926"/>
    <w:pPr>
      <w:widowControl w:val="0"/>
      <w:suppressAutoHyphens/>
      <w:spacing w:after="0"/>
      <w:ind w:left="1080"/>
    </w:pPr>
    <w:rPr>
      <w:rFonts w:eastAsia="SimSun" w:cs="Mangal"/>
      <w:kern w:val="1"/>
      <w:sz w:val="24"/>
      <w:szCs w:val="20"/>
      <w:lang w:eastAsia="hi-IN" w:bidi="hi-IN"/>
    </w:rPr>
  </w:style>
  <w:style w:type="character" w:customStyle="1" w:styleId="BodyTextIndentChar">
    <w:name w:val="Body Text Indent Char"/>
    <w:basedOn w:val="DefaultParagraphFont"/>
    <w:link w:val="BodyTextIndent"/>
    <w:rsid w:val="00C03926"/>
    <w:rPr>
      <w:rFonts w:eastAsia="SimSun" w:cs="Mangal"/>
      <w:kern w:val="1"/>
      <w:sz w:val="24"/>
      <w:szCs w:val="20"/>
      <w:lang w:eastAsia="hi-IN" w:bidi="hi-IN"/>
    </w:rPr>
  </w:style>
  <w:style w:type="paragraph" w:styleId="NormalWeb">
    <w:name w:val="Normal (Web)"/>
    <w:basedOn w:val="Normal"/>
    <w:uiPriority w:val="99"/>
    <w:unhideWhenUsed/>
    <w:rsid w:val="00C03926"/>
    <w:pPr>
      <w:spacing w:before="100" w:beforeAutospacing="1" w:after="100" w:afterAutospacing="1"/>
    </w:pPr>
    <w:rPr>
      <w:rFonts w:eastAsia="Times New Roman" w:cs="Times New Roman"/>
      <w:sz w:val="24"/>
      <w:szCs w:val="24"/>
    </w:rPr>
  </w:style>
  <w:style w:type="paragraph" w:styleId="BodyText">
    <w:name w:val="Body Text"/>
    <w:basedOn w:val="Normal"/>
    <w:link w:val="BodyTextChar"/>
    <w:uiPriority w:val="99"/>
    <w:semiHidden/>
    <w:unhideWhenUsed/>
    <w:rsid w:val="00C03926"/>
  </w:style>
  <w:style w:type="character" w:customStyle="1" w:styleId="BodyTextChar">
    <w:name w:val="Body Text Char"/>
    <w:basedOn w:val="DefaultParagraphFont"/>
    <w:link w:val="BodyText"/>
    <w:uiPriority w:val="99"/>
    <w:semiHidden/>
    <w:rsid w:val="00C03926"/>
    <w:rPr>
      <w:rFonts w:cstheme="minorBidi"/>
    </w:rPr>
  </w:style>
  <w:style w:type="paragraph" w:styleId="Header">
    <w:name w:val="header"/>
    <w:basedOn w:val="Normal"/>
    <w:link w:val="HeaderChar"/>
    <w:uiPriority w:val="99"/>
    <w:unhideWhenUsed/>
    <w:rsid w:val="00C03926"/>
    <w:pPr>
      <w:tabs>
        <w:tab w:val="center" w:pos="4680"/>
        <w:tab w:val="right" w:pos="9360"/>
      </w:tabs>
      <w:spacing w:after="0"/>
    </w:pPr>
  </w:style>
  <w:style w:type="character" w:customStyle="1" w:styleId="HeaderChar">
    <w:name w:val="Header Char"/>
    <w:basedOn w:val="DefaultParagraphFont"/>
    <w:link w:val="Header"/>
    <w:uiPriority w:val="99"/>
    <w:rsid w:val="00C03926"/>
    <w:rPr>
      <w:rFonts w:cstheme="minorBidi"/>
    </w:rPr>
  </w:style>
  <w:style w:type="paragraph" w:styleId="Footer">
    <w:name w:val="footer"/>
    <w:basedOn w:val="Normal"/>
    <w:link w:val="FooterChar"/>
    <w:uiPriority w:val="99"/>
    <w:unhideWhenUsed/>
    <w:rsid w:val="00C03926"/>
    <w:pPr>
      <w:tabs>
        <w:tab w:val="center" w:pos="4680"/>
        <w:tab w:val="right" w:pos="9360"/>
      </w:tabs>
      <w:spacing w:after="0"/>
    </w:pPr>
  </w:style>
  <w:style w:type="character" w:customStyle="1" w:styleId="FooterChar">
    <w:name w:val="Footer Char"/>
    <w:basedOn w:val="DefaultParagraphFont"/>
    <w:link w:val="Footer"/>
    <w:uiPriority w:val="99"/>
    <w:rsid w:val="00C03926"/>
    <w:rPr>
      <w:rFonts w:cstheme="minorBidi"/>
    </w:rPr>
  </w:style>
  <w:style w:type="paragraph" w:styleId="Title">
    <w:name w:val="Title"/>
    <w:basedOn w:val="Normal"/>
    <w:link w:val="TitleChar"/>
    <w:qFormat/>
    <w:rsid w:val="003644C6"/>
    <w:pPr>
      <w:overflowPunct w:val="0"/>
      <w:autoSpaceDE w:val="0"/>
      <w:autoSpaceDN w:val="0"/>
      <w:adjustRightInd w:val="0"/>
      <w:spacing w:after="0"/>
      <w:ind w:left="360" w:hanging="360"/>
      <w:jc w:val="center"/>
      <w:textAlignment w:val="baseline"/>
    </w:pPr>
    <w:rPr>
      <w:rFonts w:ascii="Optima BT" w:eastAsia="Times New Roman" w:hAnsi="Optima BT" w:cs="Times New Roman"/>
      <w:b/>
      <w:kern w:val="28"/>
      <w:sz w:val="24"/>
      <w:szCs w:val="20"/>
      <w:lang w:eastAsia="x-none"/>
    </w:rPr>
  </w:style>
  <w:style w:type="character" w:customStyle="1" w:styleId="TitleChar">
    <w:name w:val="Title Char"/>
    <w:basedOn w:val="DefaultParagraphFont"/>
    <w:link w:val="Title"/>
    <w:rsid w:val="003644C6"/>
    <w:rPr>
      <w:rFonts w:ascii="Optima BT" w:eastAsia="Times New Roman" w:hAnsi="Optima BT"/>
      <w:b/>
      <w:kern w:val="28"/>
      <w:sz w:val="24"/>
      <w:szCs w:val="20"/>
      <w:lang w:eastAsia="x-none"/>
    </w:rPr>
  </w:style>
  <w:style w:type="table" w:styleId="TableGrid">
    <w:name w:val="Table Grid"/>
    <w:basedOn w:val="TableNormal"/>
    <w:uiPriority w:val="59"/>
    <w:rsid w:val="00A64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D346A"/>
    <w:pPr>
      <w:spacing w:after="0"/>
    </w:pPr>
    <w:rPr>
      <w:sz w:val="20"/>
      <w:szCs w:val="20"/>
    </w:rPr>
  </w:style>
  <w:style w:type="character" w:customStyle="1" w:styleId="FootnoteTextChar">
    <w:name w:val="Footnote Text Char"/>
    <w:basedOn w:val="DefaultParagraphFont"/>
    <w:link w:val="FootnoteText"/>
    <w:uiPriority w:val="99"/>
    <w:semiHidden/>
    <w:rsid w:val="00DD346A"/>
    <w:rPr>
      <w:rFonts w:cstheme="minorBidi"/>
      <w:sz w:val="20"/>
      <w:szCs w:val="20"/>
    </w:rPr>
  </w:style>
  <w:style w:type="character" w:styleId="FootnoteReference">
    <w:name w:val="footnote reference"/>
    <w:basedOn w:val="DefaultParagraphFont"/>
    <w:uiPriority w:val="99"/>
    <w:semiHidden/>
    <w:unhideWhenUsed/>
    <w:rsid w:val="00DD346A"/>
    <w:rPr>
      <w:vertAlign w:val="superscript"/>
    </w:rPr>
  </w:style>
  <w:style w:type="character" w:styleId="FollowedHyperlink">
    <w:name w:val="FollowedHyperlink"/>
    <w:basedOn w:val="DefaultParagraphFont"/>
    <w:uiPriority w:val="99"/>
    <w:semiHidden/>
    <w:unhideWhenUsed/>
    <w:rsid w:val="00B62B47"/>
    <w:rPr>
      <w:color w:val="800080" w:themeColor="followedHyperlink"/>
      <w:u w:val="single"/>
    </w:rPr>
  </w:style>
  <w:style w:type="character" w:customStyle="1" w:styleId="apple-converted-space">
    <w:name w:val="apple-converted-space"/>
    <w:basedOn w:val="DefaultParagraphFont"/>
    <w:rsid w:val="000F50C0"/>
  </w:style>
  <w:style w:type="paragraph" w:styleId="BalloonText">
    <w:name w:val="Balloon Text"/>
    <w:basedOn w:val="Normal"/>
    <w:link w:val="BalloonTextChar"/>
    <w:uiPriority w:val="99"/>
    <w:semiHidden/>
    <w:unhideWhenUsed/>
    <w:rsid w:val="00E3017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17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EE7"/>
    <w:pPr>
      <w:spacing w:after="120" w:line="240" w:lineRule="auto"/>
    </w:pPr>
    <w:rPr>
      <w:rFonts w:cstheme="minorBidi"/>
    </w:rPr>
  </w:style>
  <w:style w:type="paragraph" w:styleId="Heading1">
    <w:name w:val="heading 1"/>
    <w:basedOn w:val="Normal"/>
    <w:next w:val="BodyText"/>
    <w:link w:val="Heading1Char"/>
    <w:qFormat/>
    <w:rsid w:val="00C03926"/>
    <w:pPr>
      <w:keepNext/>
      <w:widowControl w:val="0"/>
      <w:numPr>
        <w:numId w:val="2"/>
      </w:numPr>
      <w:suppressAutoHyphens/>
      <w:spacing w:before="240"/>
      <w:outlineLvl w:val="0"/>
    </w:pPr>
    <w:rPr>
      <w:rFonts w:eastAsia="SimSun" w:cs="Mangal"/>
      <w:b/>
      <w:bCs/>
      <w:kern w:val="1"/>
      <w:sz w:val="48"/>
      <w:szCs w:val="48"/>
      <w:lang w:eastAsia="hi-IN" w:bidi="hi-IN"/>
    </w:rPr>
  </w:style>
  <w:style w:type="paragraph" w:styleId="Heading3">
    <w:name w:val="heading 3"/>
    <w:basedOn w:val="Normal"/>
    <w:next w:val="Normal"/>
    <w:link w:val="Heading3Char"/>
    <w:qFormat/>
    <w:rsid w:val="00C03926"/>
    <w:pPr>
      <w:keepNext/>
      <w:widowControl w:val="0"/>
      <w:numPr>
        <w:ilvl w:val="2"/>
        <w:numId w:val="2"/>
      </w:numPr>
      <w:suppressAutoHyphens/>
      <w:spacing w:after="0"/>
      <w:outlineLvl w:val="2"/>
    </w:pPr>
    <w:rPr>
      <w:rFonts w:eastAsia="SimSun" w:cs="Mangal"/>
      <w:b/>
      <w:bCs/>
      <w:kern w:val="1"/>
      <w:sz w:val="24"/>
      <w:szCs w:val="20"/>
      <w:u w:val="single"/>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926"/>
    <w:rPr>
      <w:color w:val="0000FF" w:themeColor="hyperlink"/>
      <w:u w:val="single"/>
    </w:rPr>
  </w:style>
  <w:style w:type="paragraph" w:customStyle="1" w:styleId="Default">
    <w:name w:val="Default"/>
    <w:rsid w:val="00C03926"/>
    <w:pPr>
      <w:autoSpaceDE w:val="0"/>
      <w:autoSpaceDN w:val="0"/>
      <w:adjustRightInd w:val="0"/>
      <w:spacing w:after="0" w:line="240" w:lineRule="auto"/>
    </w:pPr>
    <w:rPr>
      <w:color w:val="000000"/>
      <w:sz w:val="24"/>
      <w:szCs w:val="24"/>
    </w:rPr>
  </w:style>
  <w:style w:type="paragraph" w:styleId="ListParagraph">
    <w:name w:val="List Paragraph"/>
    <w:basedOn w:val="Normal"/>
    <w:qFormat/>
    <w:rsid w:val="00C03926"/>
    <w:pPr>
      <w:spacing w:after="200" w:line="276" w:lineRule="auto"/>
      <w:ind w:left="720"/>
      <w:contextualSpacing/>
    </w:pPr>
    <w:rPr>
      <w:rFonts w:ascii="Palatino Linotype" w:hAnsi="Palatino Linotype"/>
    </w:rPr>
  </w:style>
  <w:style w:type="character" w:customStyle="1" w:styleId="Heading1Char">
    <w:name w:val="Heading 1 Char"/>
    <w:basedOn w:val="DefaultParagraphFont"/>
    <w:link w:val="Heading1"/>
    <w:rsid w:val="00C03926"/>
    <w:rPr>
      <w:rFonts w:eastAsia="SimSun" w:cs="Mangal"/>
      <w:b/>
      <w:bCs/>
      <w:kern w:val="1"/>
      <w:sz w:val="48"/>
      <w:szCs w:val="48"/>
      <w:lang w:eastAsia="hi-IN" w:bidi="hi-IN"/>
    </w:rPr>
  </w:style>
  <w:style w:type="character" w:customStyle="1" w:styleId="Heading3Char">
    <w:name w:val="Heading 3 Char"/>
    <w:basedOn w:val="DefaultParagraphFont"/>
    <w:link w:val="Heading3"/>
    <w:rsid w:val="00C03926"/>
    <w:rPr>
      <w:rFonts w:eastAsia="SimSun" w:cs="Mangal"/>
      <w:b/>
      <w:bCs/>
      <w:kern w:val="1"/>
      <w:sz w:val="24"/>
      <w:szCs w:val="20"/>
      <w:u w:val="single"/>
      <w:lang w:eastAsia="hi-IN" w:bidi="hi-IN"/>
    </w:rPr>
  </w:style>
  <w:style w:type="paragraph" w:styleId="BodyTextIndent">
    <w:name w:val="Body Text Indent"/>
    <w:basedOn w:val="Normal"/>
    <w:link w:val="BodyTextIndentChar"/>
    <w:rsid w:val="00C03926"/>
    <w:pPr>
      <w:widowControl w:val="0"/>
      <w:suppressAutoHyphens/>
      <w:spacing w:after="0"/>
      <w:ind w:left="1080"/>
    </w:pPr>
    <w:rPr>
      <w:rFonts w:eastAsia="SimSun" w:cs="Mangal"/>
      <w:kern w:val="1"/>
      <w:sz w:val="24"/>
      <w:szCs w:val="20"/>
      <w:lang w:eastAsia="hi-IN" w:bidi="hi-IN"/>
    </w:rPr>
  </w:style>
  <w:style w:type="character" w:customStyle="1" w:styleId="BodyTextIndentChar">
    <w:name w:val="Body Text Indent Char"/>
    <w:basedOn w:val="DefaultParagraphFont"/>
    <w:link w:val="BodyTextIndent"/>
    <w:rsid w:val="00C03926"/>
    <w:rPr>
      <w:rFonts w:eastAsia="SimSun" w:cs="Mangal"/>
      <w:kern w:val="1"/>
      <w:sz w:val="24"/>
      <w:szCs w:val="20"/>
      <w:lang w:eastAsia="hi-IN" w:bidi="hi-IN"/>
    </w:rPr>
  </w:style>
  <w:style w:type="paragraph" w:styleId="NormalWeb">
    <w:name w:val="Normal (Web)"/>
    <w:basedOn w:val="Normal"/>
    <w:uiPriority w:val="99"/>
    <w:unhideWhenUsed/>
    <w:rsid w:val="00C03926"/>
    <w:pPr>
      <w:spacing w:before="100" w:beforeAutospacing="1" w:after="100" w:afterAutospacing="1"/>
    </w:pPr>
    <w:rPr>
      <w:rFonts w:eastAsia="Times New Roman" w:cs="Times New Roman"/>
      <w:sz w:val="24"/>
      <w:szCs w:val="24"/>
    </w:rPr>
  </w:style>
  <w:style w:type="paragraph" w:styleId="BodyText">
    <w:name w:val="Body Text"/>
    <w:basedOn w:val="Normal"/>
    <w:link w:val="BodyTextChar"/>
    <w:uiPriority w:val="99"/>
    <w:semiHidden/>
    <w:unhideWhenUsed/>
    <w:rsid w:val="00C03926"/>
  </w:style>
  <w:style w:type="character" w:customStyle="1" w:styleId="BodyTextChar">
    <w:name w:val="Body Text Char"/>
    <w:basedOn w:val="DefaultParagraphFont"/>
    <w:link w:val="BodyText"/>
    <w:uiPriority w:val="99"/>
    <w:semiHidden/>
    <w:rsid w:val="00C03926"/>
    <w:rPr>
      <w:rFonts w:cstheme="minorBidi"/>
    </w:rPr>
  </w:style>
  <w:style w:type="paragraph" w:styleId="Header">
    <w:name w:val="header"/>
    <w:basedOn w:val="Normal"/>
    <w:link w:val="HeaderChar"/>
    <w:uiPriority w:val="99"/>
    <w:unhideWhenUsed/>
    <w:rsid w:val="00C03926"/>
    <w:pPr>
      <w:tabs>
        <w:tab w:val="center" w:pos="4680"/>
        <w:tab w:val="right" w:pos="9360"/>
      </w:tabs>
      <w:spacing w:after="0"/>
    </w:pPr>
  </w:style>
  <w:style w:type="character" w:customStyle="1" w:styleId="HeaderChar">
    <w:name w:val="Header Char"/>
    <w:basedOn w:val="DefaultParagraphFont"/>
    <w:link w:val="Header"/>
    <w:uiPriority w:val="99"/>
    <w:rsid w:val="00C03926"/>
    <w:rPr>
      <w:rFonts w:cstheme="minorBidi"/>
    </w:rPr>
  </w:style>
  <w:style w:type="paragraph" w:styleId="Footer">
    <w:name w:val="footer"/>
    <w:basedOn w:val="Normal"/>
    <w:link w:val="FooterChar"/>
    <w:uiPriority w:val="99"/>
    <w:unhideWhenUsed/>
    <w:rsid w:val="00C03926"/>
    <w:pPr>
      <w:tabs>
        <w:tab w:val="center" w:pos="4680"/>
        <w:tab w:val="right" w:pos="9360"/>
      </w:tabs>
      <w:spacing w:after="0"/>
    </w:pPr>
  </w:style>
  <w:style w:type="character" w:customStyle="1" w:styleId="FooterChar">
    <w:name w:val="Footer Char"/>
    <w:basedOn w:val="DefaultParagraphFont"/>
    <w:link w:val="Footer"/>
    <w:uiPriority w:val="99"/>
    <w:rsid w:val="00C03926"/>
    <w:rPr>
      <w:rFonts w:cstheme="minorBidi"/>
    </w:rPr>
  </w:style>
  <w:style w:type="paragraph" w:styleId="Title">
    <w:name w:val="Title"/>
    <w:basedOn w:val="Normal"/>
    <w:link w:val="TitleChar"/>
    <w:qFormat/>
    <w:rsid w:val="003644C6"/>
    <w:pPr>
      <w:overflowPunct w:val="0"/>
      <w:autoSpaceDE w:val="0"/>
      <w:autoSpaceDN w:val="0"/>
      <w:adjustRightInd w:val="0"/>
      <w:spacing w:after="0"/>
      <w:ind w:left="360" w:hanging="360"/>
      <w:jc w:val="center"/>
      <w:textAlignment w:val="baseline"/>
    </w:pPr>
    <w:rPr>
      <w:rFonts w:ascii="Optima BT" w:eastAsia="Times New Roman" w:hAnsi="Optima BT" w:cs="Times New Roman"/>
      <w:b/>
      <w:kern w:val="28"/>
      <w:sz w:val="24"/>
      <w:szCs w:val="20"/>
      <w:lang w:eastAsia="x-none"/>
    </w:rPr>
  </w:style>
  <w:style w:type="character" w:customStyle="1" w:styleId="TitleChar">
    <w:name w:val="Title Char"/>
    <w:basedOn w:val="DefaultParagraphFont"/>
    <w:link w:val="Title"/>
    <w:rsid w:val="003644C6"/>
    <w:rPr>
      <w:rFonts w:ascii="Optima BT" w:eastAsia="Times New Roman" w:hAnsi="Optima BT"/>
      <w:b/>
      <w:kern w:val="28"/>
      <w:sz w:val="24"/>
      <w:szCs w:val="20"/>
      <w:lang w:eastAsia="x-none"/>
    </w:rPr>
  </w:style>
  <w:style w:type="table" w:styleId="TableGrid">
    <w:name w:val="Table Grid"/>
    <w:basedOn w:val="TableNormal"/>
    <w:uiPriority w:val="59"/>
    <w:rsid w:val="00A64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D346A"/>
    <w:pPr>
      <w:spacing w:after="0"/>
    </w:pPr>
    <w:rPr>
      <w:sz w:val="20"/>
      <w:szCs w:val="20"/>
    </w:rPr>
  </w:style>
  <w:style w:type="character" w:customStyle="1" w:styleId="FootnoteTextChar">
    <w:name w:val="Footnote Text Char"/>
    <w:basedOn w:val="DefaultParagraphFont"/>
    <w:link w:val="FootnoteText"/>
    <w:uiPriority w:val="99"/>
    <w:semiHidden/>
    <w:rsid w:val="00DD346A"/>
    <w:rPr>
      <w:rFonts w:cstheme="minorBidi"/>
      <w:sz w:val="20"/>
      <w:szCs w:val="20"/>
    </w:rPr>
  </w:style>
  <w:style w:type="character" w:styleId="FootnoteReference">
    <w:name w:val="footnote reference"/>
    <w:basedOn w:val="DefaultParagraphFont"/>
    <w:uiPriority w:val="99"/>
    <w:semiHidden/>
    <w:unhideWhenUsed/>
    <w:rsid w:val="00DD346A"/>
    <w:rPr>
      <w:vertAlign w:val="superscript"/>
    </w:rPr>
  </w:style>
  <w:style w:type="character" w:styleId="FollowedHyperlink">
    <w:name w:val="FollowedHyperlink"/>
    <w:basedOn w:val="DefaultParagraphFont"/>
    <w:uiPriority w:val="99"/>
    <w:semiHidden/>
    <w:unhideWhenUsed/>
    <w:rsid w:val="00B62B47"/>
    <w:rPr>
      <w:color w:val="800080" w:themeColor="followedHyperlink"/>
      <w:u w:val="single"/>
    </w:rPr>
  </w:style>
  <w:style w:type="character" w:customStyle="1" w:styleId="apple-converted-space">
    <w:name w:val="apple-converted-space"/>
    <w:basedOn w:val="DefaultParagraphFont"/>
    <w:rsid w:val="000F50C0"/>
  </w:style>
  <w:style w:type="paragraph" w:styleId="BalloonText">
    <w:name w:val="Balloon Text"/>
    <w:basedOn w:val="Normal"/>
    <w:link w:val="BalloonTextChar"/>
    <w:uiPriority w:val="99"/>
    <w:semiHidden/>
    <w:unhideWhenUsed/>
    <w:rsid w:val="00E3017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1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65056">
      <w:bodyDiv w:val="1"/>
      <w:marLeft w:val="0"/>
      <w:marRight w:val="0"/>
      <w:marTop w:val="0"/>
      <w:marBottom w:val="0"/>
      <w:divBdr>
        <w:top w:val="none" w:sz="0" w:space="0" w:color="auto"/>
        <w:left w:val="none" w:sz="0" w:space="0" w:color="auto"/>
        <w:bottom w:val="none" w:sz="0" w:space="0" w:color="auto"/>
        <w:right w:val="none" w:sz="0" w:space="0" w:color="auto"/>
      </w:divBdr>
    </w:div>
    <w:div w:id="153650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47pearsoned.custhelp.com/" TargetMode="External"/><Relationship Id="rId18" Type="http://schemas.openxmlformats.org/officeDocument/2006/relationships/hyperlink" Target="https://blackboard.wayne.edu/webapps/portal/frameset.jsp?tab_id=_41_1&amp;url=%2Fwebapps%2Fblackboard%2Fexecute%2Flauncher%3Ftype%3DCourse%26id%3D_1118060_1%26url%3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earsonhighered.com/revel/students/index.html" TargetMode="External"/><Relationship Id="rId17" Type="http://schemas.openxmlformats.org/officeDocument/2006/relationships/hyperlink" Target="http://www.blackboard.wayne.edu" TargetMode="External"/><Relationship Id="rId2" Type="http://schemas.openxmlformats.org/officeDocument/2006/relationships/numbering" Target="numbering.xml"/><Relationship Id="rId16" Type="http://schemas.openxmlformats.org/officeDocument/2006/relationships/hyperlink" Target="https://blackboard.wayne.edu/webapps/portal/frameset.jsp?tab_id=_41_1&amp;url=%2Fwebapps%2Fblackboard%2Fexecute%2Flauncher%3Ftype%3DCourse%26id%3D_1118060_1%26url%3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sole.pearson.com/enrollment/pjvubk" TargetMode="External"/><Relationship Id="rId5" Type="http://schemas.openxmlformats.org/officeDocument/2006/relationships/settings" Target="settings.xml"/><Relationship Id="rId15" Type="http://schemas.openxmlformats.org/officeDocument/2006/relationships/hyperlink" Target="http://www.blackboard.wayne.edu" TargetMode="External"/><Relationship Id="rId10" Type="http://schemas.openxmlformats.org/officeDocument/2006/relationships/hyperlink" Target="mailto:shirin.montazer@wayne.edu" TargetMode="External"/><Relationship Id="rId19" Type="http://schemas.openxmlformats.org/officeDocument/2006/relationships/hyperlink" Target="http://www.brookings.edu/research/interactives/2014/concentrated-poverty" TargetMode="External"/><Relationship Id="rId4" Type="http://schemas.microsoft.com/office/2007/relationships/stylesWithEffects" Target="stylesWithEffects.xml"/><Relationship Id="rId9" Type="http://schemas.openxmlformats.org/officeDocument/2006/relationships/hyperlink" Target="http://classschedule.wayne.edu/section_detail.cfm?section=003&amp;subj=SOC&amp;crse=2000" TargetMode="External"/><Relationship Id="rId14" Type="http://schemas.openxmlformats.org/officeDocument/2006/relationships/hyperlink" Target="http://blackboard.wayne.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DC892-DE88-452F-BF35-59C66D591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2274</Words>
  <Characters>12967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Merolla</dc:creator>
  <cp:lastModifiedBy>Shirin Montazer</cp:lastModifiedBy>
  <cp:revision>12</cp:revision>
  <cp:lastPrinted>2015-01-09T21:45:00Z</cp:lastPrinted>
  <dcterms:created xsi:type="dcterms:W3CDTF">2016-04-26T18:30:00Z</dcterms:created>
  <dcterms:modified xsi:type="dcterms:W3CDTF">2016-05-30T17:30:00Z</dcterms:modified>
</cp:coreProperties>
</file>