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A22" w:rsidRPr="009603DF" w:rsidRDefault="009603DF" w:rsidP="009603DF">
      <w:pPr>
        <w:jc w:val="center"/>
        <w:rPr>
          <w:sz w:val="22"/>
          <w:szCs w:val="22"/>
        </w:rPr>
      </w:pPr>
      <w:r w:rsidRPr="0068286D">
        <w:rPr>
          <w:sz w:val="22"/>
          <w:szCs w:val="22"/>
        </w:rPr>
        <w:t xml:space="preserve">Course Syllabus </w:t>
      </w:r>
      <w:r>
        <w:rPr>
          <w:sz w:val="22"/>
          <w:szCs w:val="22"/>
        </w:rPr>
        <w:tab/>
      </w:r>
      <w:r>
        <w:rPr>
          <w:sz w:val="22"/>
          <w:szCs w:val="22"/>
        </w:rPr>
        <w:tab/>
      </w:r>
      <w:r w:rsidR="00AC4CC1">
        <w:rPr>
          <w:b/>
          <w:sz w:val="22"/>
          <w:szCs w:val="22"/>
        </w:rPr>
        <w:t>Sociology 4200</w:t>
      </w:r>
      <w:r w:rsidR="003C583A">
        <w:rPr>
          <w:b/>
          <w:sz w:val="22"/>
          <w:szCs w:val="22"/>
        </w:rPr>
        <w:t xml:space="preserve"> (</w:t>
      </w:r>
      <w:r w:rsidR="00AC4CC1">
        <w:rPr>
          <w:b/>
          <w:sz w:val="22"/>
          <w:szCs w:val="22"/>
        </w:rPr>
        <w:t>Methods of Social Research</w:t>
      </w:r>
      <w:r w:rsidR="003C583A">
        <w:rPr>
          <w:b/>
          <w:sz w:val="22"/>
          <w:szCs w:val="22"/>
        </w:rPr>
        <w:t>)</w:t>
      </w:r>
      <w:r w:rsidR="00AC4CC1">
        <w:rPr>
          <w:b/>
          <w:sz w:val="22"/>
          <w:szCs w:val="22"/>
        </w:rPr>
        <w:tab/>
      </w:r>
      <w:r w:rsidR="00AC4CC1">
        <w:rPr>
          <w:b/>
          <w:sz w:val="22"/>
          <w:szCs w:val="22"/>
        </w:rPr>
        <w:tab/>
      </w:r>
      <w:r w:rsidR="00AC4CC1" w:rsidRPr="00AC4CC1">
        <w:rPr>
          <w:sz w:val="22"/>
          <w:szCs w:val="22"/>
        </w:rPr>
        <w:t>Winter</w:t>
      </w:r>
      <w:r w:rsidR="00AC4CC1">
        <w:rPr>
          <w:b/>
          <w:sz w:val="22"/>
          <w:szCs w:val="22"/>
        </w:rPr>
        <w:t>/</w:t>
      </w:r>
      <w:r w:rsidR="00E911BE">
        <w:rPr>
          <w:sz w:val="22"/>
          <w:szCs w:val="22"/>
        </w:rPr>
        <w:t>Spring 2013</w:t>
      </w:r>
    </w:p>
    <w:p w:rsidR="00390E02" w:rsidRDefault="00390E02" w:rsidP="00390E02">
      <w:pPr>
        <w:rPr>
          <w:sz w:val="22"/>
          <w:szCs w:val="22"/>
        </w:rPr>
      </w:pPr>
    </w:p>
    <w:p w:rsidR="00390E02" w:rsidRPr="0068286D" w:rsidRDefault="00AC4CC1" w:rsidP="00390E02">
      <w:pPr>
        <w:rPr>
          <w:sz w:val="22"/>
          <w:szCs w:val="22"/>
        </w:rPr>
      </w:pPr>
      <w:r>
        <w:rPr>
          <w:sz w:val="22"/>
          <w:szCs w:val="22"/>
        </w:rPr>
        <w:t>Course: Sociology 4200</w:t>
      </w:r>
      <w:r w:rsidR="00390E02" w:rsidRPr="0068286D">
        <w:rPr>
          <w:sz w:val="22"/>
          <w:szCs w:val="22"/>
        </w:rPr>
        <w:t>(</w:t>
      </w:r>
      <w:r>
        <w:rPr>
          <w:sz w:val="22"/>
          <w:szCs w:val="22"/>
        </w:rPr>
        <w:t>Methods of Social Research</w:t>
      </w:r>
      <w:r w:rsidR="00390E02" w:rsidRPr="0068286D">
        <w:rPr>
          <w:sz w:val="22"/>
          <w:szCs w:val="22"/>
        </w:rPr>
        <w:t>)</w:t>
      </w:r>
      <w:r w:rsidR="00390E02" w:rsidRPr="0068286D">
        <w:rPr>
          <w:sz w:val="22"/>
          <w:szCs w:val="22"/>
        </w:rPr>
        <w:tab/>
      </w:r>
    </w:p>
    <w:p w:rsidR="00390E02" w:rsidRDefault="00912FC1" w:rsidP="00390E02">
      <w:pPr>
        <w:rPr>
          <w:sz w:val="22"/>
          <w:szCs w:val="22"/>
        </w:rPr>
      </w:pPr>
      <w:r>
        <w:rPr>
          <w:sz w:val="22"/>
          <w:szCs w:val="22"/>
        </w:rPr>
        <w:t>Class Meets: T</w:t>
      </w:r>
      <w:bookmarkStart w:id="0" w:name="_GoBack"/>
      <w:bookmarkEnd w:id="0"/>
      <w:r w:rsidR="00AC4CC1">
        <w:rPr>
          <w:sz w:val="22"/>
          <w:szCs w:val="22"/>
        </w:rPr>
        <w:t xml:space="preserve">3:00 – 6:40pm in </w:t>
      </w:r>
      <w:r w:rsidR="00E911BE">
        <w:rPr>
          <w:sz w:val="22"/>
          <w:szCs w:val="22"/>
        </w:rPr>
        <w:t>Old Main room 1172</w:t>
      </w:r>
    </w:p>
    <w:p w:rsidR="00AC4CC1" w:rsidRDefault="00AC4CC1" w:rsidP="00AC4CC1">
      <w:pPr>
        <w:rPr>
          <w:sz w:val="22"/>
          <w:szCs w:val="22"/>
        </w:rPr>
      </w:pPr>
      <w:r>
        <w:rPr>
          <w:sz w:val="22"/>
          <w:szCs w:val="22"/>
        </w:rPr>
        <w:t>Dr. Zachary W. Brewster</w:t>
      </w:r>
    </w:p>
    <w:p w:rsidR="00AC4CC1" w:rsidRDefault="00AC4CC1" w:rsidP="00AC4CC1">
      <w:pPr>
        <w:rPr>
          <w:sz w:val="22"/>
          <w:szCs w:val="22"/>
        </w:rPr>
      </w:pPr>
      <w:r>
        <w:rPr>
          <w:sz w:val="22"/>
          <w:szCs w:val="22"/>
        </w:rPr>
        <w:tab/>
        <w:t xml:space="preserve">    Office: 2272 Faculty / Administration Building (FAB)</w:t>
      </w:r>
    </w:p>
    <w:p w:rsidR="00AC4CC1" w:rsidRDefault="00AC4CC1" w:rsidP="00AC4CC1">
      <w:pPr>
        <w:rPr>
          <w:sz w:val="22"/>
          <w:szCs w:val="22"/>
        </w:rPr>
      </w:pPr>
      <w:r>
        <w:rPr>
          <w:sz w:val="22"/>
          <w:szCs w:val="22"/>
        </w:rPr>
        <w:t xml:space="preserve">                 Phone:  (313) 577-</w:t>
      </w:r>
      <w:r>
        <w:rPr>
          <w:b/>
          <w:sz w:val="22"/>
          <w:szCs w:val="22"/>
        </w:rPr>
        <w:t>2930 (main office)</w:t>
      </w:r>
    </w:p>
    <w:p w:rsidR="00AC4CC1" w:rsidRPr="00FB23AF" w:rsidRDefault="00AC4CC1" w:rsidP="00AC4CC1">
      <w:pPr>
        <w:rPr>
          <w:sz w:val="22"/>
          <w:szCs w:val="22"/>
        </w:rPr>
      </w:pPr>
      <w:r>
        <w:rPr>
          <w:sz w:val="22"/>
          <w:szCs w:val="22"/>
        </w:rPr>
        <w:t xml:space="preserve">                 E-mail: </w:t>
      </w:r>
      <w:hyperlink r:id="rId8" w:history="1">
        <w:r w:rsidRPr="00695928">
          <w:rPr>
            <w:rStyle w:val="Hyperlink"/>
            <w:sz w:val="22"/>
            <w:szCs w:val="22"/>
          </w:rPr>
          <w:t>zbrewster@wayne.edu</w:t>
        </w:r>
      </w:hyperlink>
      <w:r>
        <w:rPr>
          <w:rStyle w:val="Hyperlink"/>
          <w:color w:val="auto"/>
          <w:sz w:val="22"/>
          <w:szCs w:val="22"/>
          <w:u w:val="none"/>
        </w:rPr>
        <w:t>(Best way to contact me)</w:t>
      </w:r>
    </w:p>
    <w:p w:rsidR="00AC4CC1" w:rsidRPr="007500F5" w:rsidRDefault="00AC4CC1" w:rsidP="00AC4CC1">
      <w:pPr>
        <w:rPr>
          <w:sz w:val="22"/>
          <w:szCs w:val="22"/>
        </w:rPr>
      </w:pPr>
    </w:p>
    <w:p w:rsidR="00AC4CC1" w:rsidRDefault="00AC4CC1" w:rsidP="00AC4CC1">
      <w:pPr>
        <w:rPr>
          <w:b/>
          <w:sz w:val="22"/>
          <w:szCs w:val="22"/>
        </w:rPr>
      </w:pPr>
      <w:r>
        <w:rPr>
          <w:b/>
          <w:sz w:val="22"/>
          <w:szCs w:val="22"/>
        </w:rPr>
        <w:t>Office Hours</w:t>
      </w:r>
      <w:r>
        <w:rPr>
          <w:sz w:val="22"/>
          <w:szCs w:val="22"/>
        </w:rPr>
        <w:t>:   Tuesday: 8:30-1</w:t>
      </w:r>
      <w:r w:rsidR="00E911BE">
        <w:rPr>
          <w:sz w:val="22"/>
          <w:szCs w:val="22"/>
        </w:rPr>
        <w:t>0:00am and 12:30 – 2:30</w:t>
      </w:r>
      <w:r>
        <w:rPr>
          <w:sz w:val="22"/>
          <w:szCs w:val="22"/>
        </w:rPr>
        <w:t xml:space="preserve">pm </w:t>
      </w:r>
    </w:p>
    <w:p w:rsidR="00E911BE" w:rsidRDefault="00AC4CC1" w:rsidP="00E911BE">
      <w:pPr>
        <w:rPr>
          <w:sz w:val="22"/>
          <w:szCs w:val="22"/>
        </w:rPr>
      </w:pPr>
      <w:r>
        <w:rPr>
          <w:b/>
          <w:sz w:val="22"/>
          <w:szCs w:val="22"/>
        </w:rPr>
        <w:tab/>
      </w:r>
      <w:r>
        <w:rPr>
          <w:b/>
          <w:sz w:val="22"/>
          <w:szCs w:val="22"/>
        </w:rPr>
        <w:tab/>
      </w:r>
      <w:r w:rsidR="00E911BE">
        <w:rPr>
          <w:sz w:val="22"/>
          <w:szCs w:val="22"/>
        </w:rPr>
        <w:t xml:space="preserve">Thursday: 9:00 – 10:00am and 12:30 – 4:00pm </w:t>
      </w:r>
    </w:p>
    <w:p w:rsidR="00390E02" w:rsidRDefault="00E911BE" w:rsidP="0068286D">
      <w:pPr>
        <w:rPr>
          <w:sz w:val="22"/>
          <w:szCs w:val="22"/>
        </w:rPr>
      </w:pPr>
      <w:r>
        <w:rPr>
          <w:sz w:val="22"/>
          <w:szCs w:val="22"/>
        </w:rPr>
        <w:tab/>
      </w:r>
      <w:r>
        <w:rPr>
          <w:sz w:val="22"/>
          <w:szCs w:val="22"/>
        </w:rPr>
        <w:tab/>
        <w:t>M/W/F: by appointment</w:t>
      </w:r>
    </w:p>
    <w:p w:rsidR="00E911BE" w:rsidRDefault="00E911BE" w:rsidP="0068286D">
      <w:pPr>
        <w:rPr>
          <w:sz w:val="22"/>
          <w:szCs w:val="22"/>
        </w:rPr>
      </w:pPr>
    </w:p>
    <w:p w:rsidR="003C583A" w:rsidRPr="003C583A" w:rsidRDefault="00786745" w:rsidP="003C583A">
      <w:pPr>
        <w:rPr>
          <w:sz w:val="22"/>
          <w:szCs w:val="22"/>
        </w:rPr>
      </w:pPr>
      <w:r w:rsidRPr="0068286D">
        <w:rPr>
          <w:sz w:val="22"/>
          <w:szCs w:val="22"/>
        </w:rPr>
        <w:t>Required Text:</w:t>
      </w:r>
      <w:r w:rsidR="00E5136C">
        <w:rPr>
          <w:sz w:val="22"/>
          <w:szCs w:val="22"/>
        </w:rPr>
        <w:tab/>
      </w:r>
      <w:r w:rsidR="003C583A">
        <w:rPr>
          <w:sz w:val="22"/>
          <w:szCs w:val="22"/>
        </w:rPr>
        <w:t>Babbie, Earl. 2011</w:t>
      </w:r>
      <w:r w:rsidR="003C583A" w:rsidRPr="003C583A">
        <w:rPr>
          <w:sz w:val="22"/>
          <w:szCs w:val="22"/>
        </w:rPr>
        <w:t xml:space="preserve">. </w:t>
      </w:r>
      <w:r w:rsidR="003C583A" w:rsidRPr="003C583A">
        <w:rPr>
          <w:i/>
          <w:sz w:val="22"/>
          <w:szCs w:val="22"/>
        </w:rPr>
        <w:t>The Basics of Social Research (</w:t>
      </w:r>
      <w:r w:rsidR="003C583A">
        <w:rPr>
          <w:i/>
          <w:sz w:val="22"/>
          <w:szCs w:val="22"/>
        </w:rPr>
        <w:t>5</w:t>
      </w:r>
      <w:r w:rsidR="003C583A" w:rsidRPr="003C583A">
        <w:rPr>
          <w:i/>
          <w:sz w:val="22"/>
          <w:szCs w:val="22"/>
          <w:vertAlign w:val="superscript"/>
        </w:rPr>
        <w:t>th</w:t>
      </w:r>
      <w:r w:rsidR="003C583A" w:rsidRPr="003C583A">
        <w:rPr>
          <w:i/>
          <w:sz w:val="22"/>
          <w:szCs w:val="22"/>
        </w:rPr>
        <w:t xml:space="preserve"> Edition).  </w:t>
      </w:r>
      <w:r w:rsidR="003C583A" w:rsidRPr="003C583A">
        <w:rPr>
          <w:sz w:val="22"/>
          <w:szCs w:val="22"/>
        </w:rPr>
        <w:t xml:space="preserve">Belmont, CA: Wadsworth. </w:t>
      </w:r>
    </w:p>
    <w:p w:rsidR="00AB2040" w:rsidRDefault="00AB2040" w:rsidP="0068286D">
      <w:pPr>
        <w:rPr>
          <w:sz w:val="22"/>
          <w:szCs w:val="22"/>
        </w:rPr>
      </w:pPr>
    </w:p>
    <w:p w:rsidR="003B4A22" w:rsidRPr="00E9273A" w:rsidRDefault="00E5136C" w:rsidP="0068286D">
      <w:pPr>
        <w:rPr>
          <w:i/>
        </w:rPr>
      </w:pPr>
      <w:r>
        <w:rPr>
          <w:sz w:val="22"/>
          <w:szCs w:val="22"/>
        </w:rPr>
        <w:t xml:space="preserve">*Additional readings </w:t>
      </w:r>
      <w:r w:rsidR="00BA7C8C">
        <w:rPr>
          <w:sz w:val="22"/>
          <w:szCs w:val="22"/>
        </w:rPr>
        <w:t>are</w:t>
      </w:r>
      <w:r w:rsidR="003B4A22" w:rsidRPr="0068286D">
        <w:rPr>
          <w:sz w:val="22"/>
          <w:szCs w:val="22"/>
        </w:rPr>
        <w:t xml:space="preserve"> required and made available on</w:t>
      </w:r>
      <w:r w:rsidR="00F712D2">
        <w:rPr>
          <w:sz w:val="22"/>
          <w:szCs w:val="22"/>
        </w:rPr>
        <w:t xml:space="preserve"> Blackboard</w:t>
      </w:r>
      <w:r w:rsidR="003B4A22" w:rsidRPr="0068286D">
        <w:rPr>
          <w:sz w:val="22"/>
          <w:szCs w:val="22"/>
        </w:rPr>
        <w:t>.</w:t>
      </w:r>
    </w:p>
    <w:p w:rsidR="003C583A" w:rsidRDefault="003C583A" w:rsidP="003C583A">
      <w:pPr>
        <w:rPr>
          <w:b/>
          <w:sz w:val="22"/>
          <w:szCs w:val="22"/>
        </w:rPr>
      </w:pPr>
    </w:p>
    <w:p w:rsidR="003C583A" w:rsidRPr="003C583A" w:rsidRDefault="003C583A" w:rsidP="003C583A">
      <w:pPr>
        <w:rPr>
          <w:b/>
          <w:sz w:val="22"/>
          <w:szCs w:val="22"/>
        </w:rPr>
      </w:pPr>
      <w:r w:rsidRPr="003C583A">
        <w:rPr>
          <w:b/>
          <w:sz w:val="22"/>
          <w:szCs w:val="22"/>
        </w:rPr>
        <w:t>Course Description</w:t>
      </w:r>
    </w:p>
    <w:p w:rsidR="003C583A" w:rsidRPr="003C583A" w:rsidRDefault="003C583A" w:rsidP="003C583A">
      <w:pPr>
        <w:rPr>
          <w:sz w:val="22"/>
          <w:szCs w:val="22"/>
        </w:rPr>
      </w:pPr>
      <w:r w:rsidRPr="003C583A">
        <w:rPr>
          <w:sz w:val="22"/>
          <w:szCs w:val="22"/>
        </w:rPr>
        <w:t>The first and most general goal of this course is for students to enhance their reading, writing, and critical thinking skills. These skills will be fostered through the study of social research methods.  Specifically, this course introduces student</w:t>
      </w:r>
      <w:r>
        <w:rPr>
          <w:sz w:val="22"/>
          <w:szCs w:val="22"/>
        </w:rPr>
        <w:t xml:space="preserve">s to the fundamental principles </w:t>
      </w:r>
      <w:r w:rsidRPr="003C583A">
        <w:rPr>
          <w:sz w:val="22"/>
          <w:szCs w:val="22"/>
        </w:rPr>
        <w:t>in the logic and execution of social research.  Students will gain insights into how data are collected, analyzed, and presented to various audiences as empirical evidence of sociological phenomena. This course will provide essential skills needed to assess</w:t>
      </w:r>
      <w:r w:rsidR="00356E12" w:rsidRPr="003C583A">
        <w:rPr>
          <w:sz w:val="22"/>
          <w:szCs w:val="22"/>
        </w:rPr>
        <w:t>critically</w:t>
      </w:r>
      <w:r w:rsidRPr="003C583A">
        <w:rPr>
          <w:sz w:val="22"/>
          <w:szCs w:val="22"/>
        </w:rPr>
        <w:t xml:space="preserve"> the validity and reliability of information derived from both lay and scholarly sources. Such skills will be encouraged by focusing on issues pertaining to research design, sampling, </w:t>
      </w:r>
      <w:r w:rsidR="00356E12">
        <w:rPr>
          <w:sz w:val="22"/>
          <w:szCs w:val="22"/>
        </w:rPr>
        <w:t xml:space="preserve">hypotheses construction, </w:t>
      </w:r>
      <w:r w:rsidRPr="003C583A">
        <w:rPr>
          <w:sz w:val="22"/>
          <w:szCs w:val="22"/>
        </w:rPr>
        <w:t xml:space="preserve">variable measurement, and causal inferences. The development of these skills will take practice and as such, students will have opportunities to apply their knowledge of research methods to complete various research projects throughout the semester. </w:t>
      </w:r>
    </w:p>
    <w:p w:rsidR="003C583A" w:rsidRPr="003C583A" w:rsidRDefault="003C583A" w:rsidP="003C583A">
      <w:pPr>
        <w:rPr>
          <w:sz w:val="22"/>
          <w:szCs w:val="22"/>
        </w:rPr>
      </w:pPr>
    </w:p>
    <w:p w:rsidR="00F64C7E" w:rsidRDefault="00F64C7E" w:rsidP="003C583A">
      <w:pPr>
        <w:rPr>
          <w:b/>
          <w:sz w:val="22"/>
          <w:szCs w:val="22"/>
        </w:rPr>
      </w:pPr>
      <w:r>
        <w:rPr>
          <w:b/>
          <w:sz w:val="22"/>
          <w:szCs w:val="22"/>
        </w:rPr>
        <w:t xml:space="preserve">Learning Outcomes </w:t>
      </w:r>
    </w:p>
    <w:p w:rsidR="003C583A" w:rsidRPr="003C583A" w:rsidRDefault="003C583A" w:rsidP="003C583A">
      <w:pPr>
        <w:rPr>
          <w:sz w:val="22"/>
          <w:szCs w:val="22"/>
        </w:rPr>
      </w:pPr>
      <w:r w:rsidRPr="003C583A">
        <w:rPr>
          <w:sz w:val="22"/>
          <w:szCs w:val="22"/>
        </w:rPr>
        <w:t xml:space="preserve">After completing this course, students will be able to: </w:t>
      </w:r>
    </w:p>
    <w:p w:rsidR="003C583A" w:rsidRPr="003C583A" w:rsidRDefault="003C583A" w:rsidP="003C583A">
      <w:pPr>
        <w:numPr>
          <w:ilvl w:val="0"/>
          <w:numId w:val="5"/>
        </w:numPr>
        <w:rPr>
          <w:sz w:val="22"/>
          <w:szCs w:val="22"/>
        </w:rPr>
      </w:pPr>
      <w:r w:rsidRPr="003C583A">
        <w:rPr>
          <w:sz w:val="22"/>
          <w:szCs w:val="22"/>
        </w:rPr>
        <w:t>Formulate theoretically informed research questions and hypotheses.</w:t>
      </w:r>
    </w:p>
    <w:p w:rsidR="003C583A" w:rsidRPr="003C583A" w:rsidRDefault="003C583A" w:rsidP="003C583A">
      <w:pPr>
        <w:numPr>
          <w:ilvl w:val="0"/>
          <w:numId w:val="5"/>
        </w:numPr>
        <w:rPr>
          <w:sz w:val="22"/>
          <w:szCs w:val="22"/>
        </w:rPr>
      </w:pPr>
      <w:r w:rsidRPr="003C583A">
        <w:rPr>
          <w:sz w:val="22"/>
          <w:szCs w:val="22"/>
        </w:rPr>
        <w:t xml:space="preserve">Understand the criteria for establishing causality.  </w:t>
      </w:r>
    </w:p>
    <w:p w:rsidR="003C583A" w:rsidRPr="003C583A" w:rsidRDefault="003C583A" w:rsidP="003C583A">
      <w:pPr>
        <w:numPr>
          <w:ilvl w:val="0"/>
          <w:numId w:val="5"/>
        </w:numPr>
        <w:rPr>
          <w:sz w:val="22"/>
          <w:szCs w:val="22"/>
        </w:rPr>
      </w:pPr>
      <w:r w:rsidRPr="003C583A">
        <w:rPr>
          <w:sz w:val="22"/>
          <w:szCs w:val="22"/>
        </w:rPr>
        <w:t xml:space="preserve">Describe the various research designs used in the social sciences. </w:t>
      </w:r>
    </w:p>
    <w:p w:rsidR="003C583A" w:rsidRPr="003C583A" w:rsidRDefault="003C583A" w:rsidP="003C583A">
      <w:pPr>
        <w:numPr>
          <w:ilvl w:val="0"/>
          <w:numId w:val="5"/>
        </w:numPr>
        <w:rPr>
          <w:sz w:val="22"/>
          <w:szCs w:val="22"/>
        </w:rPr>
      </w:pPr>
      <w:r w:rsidRPr="003C583A">
        <w:rPr>
          <w:sz w:val="22"/>
          <w:szCs w:val="22"/>
        </w:rPr>
        <w:t xml:space="preserve">Collect and analyze data using a variety of methods. </w:t>
      </w:r>
    </w:p>
    <w:p w:rsidR="003C583A" w:rsidRPr="003C583A" w:rsidRDefault="003C583A" w:rsidP="003C583A">
      <w:pPr>
        <w:numPr>
          <w:ilvl w:val="0"/>
          <w:numId w:val="5"/>
        </w:numPr>
        <w:rPr>
          <w:sz w:val="22"/>
          <w:szCs w:val="22"/>
        </w:rPr>
      </w:pPr>
      <w:r w:rsidRPr="003C583A">
        <w:rPr>
          <w:sz w:val="22"/>
          <w:szCs w:val="22"/>
        </w:rPr>
        <w:t xml:space="preserve">Describe the strengths and weaknesses associated with the various research designs. </w:t>
      </w:r>
    </w:p>
    <w:p w:rsidR="003C583A" w:rsidRPr="003C583A" w:rsidRDefault="003C583A" w:rsidP="003C583A">
      <w:pPr>
        <w:numPr>
          <w:ilvl w:val="0"/>
          <w:numId w:val="5"/>
        </w:numPr>
        <w:rPr>
          <w:sz w:val="22"/>
          <w:szCs w:val="22"/>
        </w:rPr>
      </w:pPr>
      <w:r w:rsidRPr="003C583A">
        <w:rPr>
          <w:sz w:val="22"/>
          <w:szCs w:val="22"/>
        </w:rPr>
        <w:t xml:space="preserve">Utilize knowledge of the research process to assess critically extant and emerging knowledge.  </w:t>
      </w:r>
    </w:p>
    <w:p w:rsidR="003C583A" w:rsidRPr="003C583A" w:rsidRDefault="003C583A" w:rsidP="003C583A">
      <w:pPr>
        <w:numPr>
          <w:ilvl w:val="0"/>
          <w:numId w:val="5"/>
        </w:numPr>
        <w:rPr>
          <w:sz w:val="22"/>
          <w:szCs w:val="22"/>
        </w:rPr>
      </w:pPr>
      <w:r w:rsidRPr="003C583A">
        <w:rPr>
          <w:sz w:val="22"/>
          <w:szCs w:val="22"/>
        </w:rPr>
        <w:t xml:space="preserve">Identify and critically explore the various ethical concerns associated with conducting research on human beings. </w:t>
      </w:r>
    </w:p>
    <w:p w:rsidR="003C583A" w:rsidRPr="003C583A" w:rsidRDefault="003C583A" w:rsidP="003C583A">
      <w:pPr>
        <w:numPr>
          <w:ilvl w:val="0"/>
          <w:numId w:val="5"/>
        </w:numPr>
        <w:rPr>
          <w:sz w:val="22"/>
          <w:szCs w:val="22"/>
        </w:rPr>
      </w:pPr>
      <w:r w:rsidRPr="003C583A">
        <w:rPr>
          <w:sz w:val="22"/>
          <w:szCs w:val="22"/>
        </w:rPr>
        <w:t xml:space="preserve">Discuss the discipline of sociology on a more scientifically grounded level. </w:t>
      </w:r>
    </w:p>
    <w:p w:rsidR="003C583A" w:rsidRPr="003C583A" w:rsidRDefault="003C583A" w:rsidP="003C583A">
      <w:pPr>
        <w:numPr>
          <w:ilvl w:val="0"/>
          <w:numId w:val="5"/>
        </w:numPr>
        <w:rPr>
          <w:sz w:val="22"/>
          <w:szCs w:val="22"/>
        </w:rPr>
      </w:pPr>
      <w:r w:rsidRPr="003C583A">
        <w:rPr>
          <w:sz w:val="22"/>
          <w:szCs w:val="22"/>
        </w:rPr>
        <w:t xml:space="preserve">Write and speak professionally about the scientific process and the empirical evidence that results from this process. </w:t>
      </w:r>
    </w:p>
    <w:p w:rsidR="00AB2040" w:rsidRPr="00AB2040" w:rsidRDefault="00AB2040" w:rsidP="00AB2040">
      <w:pPr>
        <w:rPr>
          <w:sz w:val="22"/>
          <w:szCs w:val="22"/>
        </w:rPr>
      </w:pPr>
    </w:p>
    <w:p w:rsidR="003B4A22" w:rsidRPr="0068286D" w:rsidRDefault="003B4A22" w:rsidP="0068286D">
      <w:pPr>
        <w:rPr>
          <w:b/>
          <w:sz w:val="22"/>
          <w:szCs w:val="22"/>
        </w:rPr>
      </w:pPr>
      <w:r w:rsidRPr="0068286D">
        <w:rPr>
          <w:b/>
          <w:sz w:val="22"/>
          <w:szCs w:val="22"/>
        </w:rPr>
        <w:t xml:space="preserve">Expectations </w:t>
      </w:r>
    </w:p>
    <w:p w:rsidR="001831F5" w:rsidRDefault="000703B9" w:rsidP="00D32B80">
      <w:pPr>
        <w:rPr>
          <w:sz w:val="22"/>
          <w:szCs w:val="22"/>
        </w:rPr>
      </w:pPr>
      <w:r>
        <w:rPr>
          <w:sz w:val="22"/>
          <w:szCs w:val="22"/>
        </w:rPr>
        <w:t xml:space="preserve">This course will be intellectually difficult and labor intensive. In other words, </w:t>
      </w:r>
      <w:r w:rsidR="00D32B80">
        <w:rPr>
          <w:sz w:val="22"/>
          <w:szCs w:val="22"/>
        </w:rPr>
        <w:t>this course will push you to think beyond what you are comfortable and w</w:t>
      </w:r>
      <w:r w:rsidR="00935D11">
        <w:rPr>
          <w:sz w:val="22"/>
          <w:szCs w:val="22"/>
        </w:rPr>
        <w:t>ill require you to do a</w:t>
      </w:r>
      <w:r>
        <w:rPr>
          <w:sz w:val="22"/>
          <w:szCs w:val="22"/>
        </w:rPr>
        <w:t xml:space="preserve"> considerable </w:t>
      </w:r>
      <w:r w:rsidR="00935D11">
        <w:rPr>
          <w:sz w:val="22"/>
          <w:szCs w:val="22"/>
        </w:rPr>
        <w:t xml:space="preserve">amount of writing. </w:t>
      </w:r>
      <w:r>
        <w:rPr>
          <w:sz w:val="22"/>
          <w:szCs w:val="22"/>
        </w:rPr>
        <w:t xml:space="preserve">You will find the </w:t>
      </w:r>
      <w:r w:rsidR="00356E12">
        <w:rPr>
          <w:sz w:val="22"/>
          <w:szCs w:val="22"/>
        </w:rPr>
        <w:t xml:space="preserve">material covered in this course to be </w:t>
      </w:r>
      <w:r>
        <w:rPr>
          <w:sz w:val="22"/>
          <w:szCs w:val="22"/>
        </w:rPr>
        <w:t>difficult and f</w:t>
      </w:r>
      <w:r w:rsidR="003B4A22" w:rsidRPr="0068286D">
        <w:rPr>
          <w:sz w:val="22"/>
          <w:szCs w:val="22"/>
        </w:rPr>
        <w:t xml:space="preserve">or this </w:t>
      </w:r>
      <w:r w:rsidRPr="0068286D">
        <w:rPr>
          <w:sz w:val="22"/>
          <w:szCs w:val="22"/>
        </w:rPr>
        <w:t>reason,</w:t>
      </w:r>
      <w:r w:rsidR="003B4A22" w:rsidRPr="0068286D">
        <w:rPr>
          <w:sz w:val="22"/>
          <w:szCs w:val="22"/>
        </w:rPr>
        <w:t xml:space="preserve"> it is imperative</w:t>
      </w:r>
      <w:r w:rsidR="00B3037E">
        <w:rPr>
          <w:sz w:val="22"/>
          <w:szCs w:val="22"/>
        </w:rPr>
        <w:t xml:space="preserve"> that </w:t>
      </w:r>
      <w:r>
        <w:rPr>
          <w:sz w:val="22"/>
          <w:szCs w:val="22"/>
        </w:rPr>
        <w:t xml:space="preserve">you </w:t>
      </w:r>
      <w:r w:rsidR="00B3037E">
        <w:rPr>
          <w:sz w:val="22"/>
          <w:szCs w:val="22"/>
        </w:rPr>
        <w:t>attend class</w:t>
      </w:r>
      <w:r w:rsidR="005827F8">
        <w:rPr>
          <w:sz w:val="22"/>
          <w:szCs w:val="22"/>
        </w:rPr>
        <w:t xml:space="preserve">. </w:t>
      </w:r>
      <w:r w:rsidR="00AC5766" w:rsidRPr="0068286D">
        <w:rPr>
          <w:sz w:val="22"/>
          <w:szCs w:val="22"/>
        </w:rPr>
        <w:t xml:space="preserve">In addition to class </w:t>
      </w:r>
      <w:r w:rsidRPr="0068286D">
        <w:rPr>
          <w:sz w:val="22"/>
          <w:szCs w:val="22"/>
        </w:rPr>
        <w:t>attendance,</w:t>
      </w:r>
      <w:r w:rsidR="00AC5766" w:rsidRPr="0068286D">
        <w:rPr>
          <w:sz w:val="22"/>
          <w:szCs w:val="22"/>
        </w:rPr>
        <w:t xml:space="preserve"> you will need to study ea</w:t>
      </w:r>
      <w:r w:rsidR="001831F5">
        <w:rPr>
          <w:sz w:val="22"/>
          <w:szCs w:val="22"/>
        </w:rPr>
        <w:t>ch assigned r</w:t>
      </w:r>
      <w:r w:rsidR="005827F8">
        <w:rPr>
          <w:sz w:val="22"/>
          <w:szCs w:val="22"/>
        </w:rPr>
        <w:t xml:space="preserve">eading carefully in preparation </w:t>
      </w:r>
      <w:r w:rsidR="001831F5">
        <w:rPr>
          <w:sz w:val="22"/>
          <w:szCs w:val="22"/>
        </w:rPr>
        <w:t xml:space="preserve">for class. </w:t>
      </w:r>
      <w:r w:rsidR="00AC5766" w:rsidRPr="0068286D">
        <w:rPr>
          <w:sz w:val="22"/>
          <w:szCs w:val="22"/>
        </w:rPr>
        <w:t>I strongly recommend that you complete the assigned readings prior to cl</w:t>
      </w:r>
      <w:r>
        <w:rPr>
          <w:sz w:val="22"/>
          <w:szCs w:val="22"/>
        </w:rPr>
        <w:t xml:space="preserve">ass and take summary notes wherein you attempt to </w:t>
      </w:r>
      <w:r w:rsidR="00AC5766" w:rsidRPr="0068286D">
        <w:rPr>
          <w:sz w:val="22"/>
          <w:szCs w:val="22"/>
        </w:rPr>
        <w:t xml:space="preserve">capture </w:t>
      </w:r>
      <w:r w:rsidR="00356E12">
        <w:rPr>
          <w:sz w:val="22"/>
          <w:szCs w:val="22"/>
        </w:rPr>
        <w:t xml:space="preserve">the main </w:t>
      </w:r>
      <w:r>
        <w:rPr>
          <w:sz w:val="22"/>
          <w:szCs w:val="22"/>
        </w:rPr>
        <w:t>ideas</w:t>
      </w:r>
      <w:r w:rsidR="00356E12">
        <w:rPr>
          <w:sz w:val="22"/>
          <w:szCs w:val="22"/>
        </w:rPr>
        <w:t xml:space="preserve"> in each chapter/reading</w:t>
      </w:r>
      <w:r>
        <w:rPr>
          <w:sz w:val="22"/>
          <w:szCs w:val="22"/>
        </w:rPr>
        <w:t xml:space="preserve">. </w:t>
      </w:r>
      <w:r w:rsidR="00935D11">
        <w:rPr>
          <w:sz w:val="22"/>
          <w:szCs w:val="22"/>
        </w:rPr>
        <w:t xml:space="preserve">These notes will not only help you as you complete </w:t>
      </w:r>
      <w:r w:rsidR="00356E12">
        <w:rPr>
          <w:sz w:val="22"/>
          <w:szCs w:val="22"/>
        </w:rPr>
        <w:t>quizzesand exams but</w:t>
      </w:r>
      <w:r w:rsidR="00935D11">
        <w:rPr>
          <w:sz w:val="22"/>
          <w:szCs w:val="22"/>
        </w:rPr>
        <w:t xml:space="preserve"> will also </w:t>
      </w:r>
      <w:r w:rsidR="000348F0">
        <w:rPr>
          <w:sz w:val="22"/>
          <w:szCs w:val="22"/>
        </w:rPr>
        <w:t xml:space="preserve">facilitate </w:t>
      </w:r>
      <w:r w:rsidR="00935D11">
        <w:rPr>
          <w:sz w:val="22"/>
          <w:szCs w:val="22"/>
        </w:rPr>
        <w:t xml:space="preserve">class discussions. </w:t>
      </w:r>
      <w:r w:rsidR="001831F5">
        <w:rPr>
          <w:sz w:val="22"/>
          <w:szCs w:val="22"/>
        </w:rPr>
        <w:t>You are also expected to allocate a sufficient amount of time outside of class to complete all of the req</w:t>
      </w:r>
      <w:r w:rsidR="005827F8">
        <w:rPr>
          <w:sz w:val="22"/>
          <w:szCs w:val="22"/>
        </w:rPr>
        <w:t>uired assignments and to study the materials derived from each Chapter of your textbook.</w:t>
      </w:r>
      <w:r w:rsidR="001831F5">
        <w:rPr>
          <w:sz w:val="22"/>
          <w:szCs w:val="22"/>
        </w:rPr>
        <w:t xml:space="preserve"> Waiting until the “last minute” to begin working on required assignments </w:t>
      </w:r>
      <w:r w:rsidR="00C06D57">
        <w:rPr>
          <w:sz w:val="22"/>
          <w:szCs w:val="22"/>
        </w:rPr>
        <w:t>and/</w:t>
      </w:r>
      <w:r w:rsidR="005827F8">
        <w:rPr>
          <w:sz w:val="22"/>
          <w:szCs w:val="22"/>
        </w:rPr>
        <w:t xml:space="preserve">or studying for exams </w:t>
      </w:r>
      <w:r w:rsidR="001831F5">
        <w:rPr>
          <w:sz w:val="22"/>
          <w:szCs w:val="22"/>
        </w:rPr>
        <w:t xml:space="preserve">will inevitably be detrimental to your course performance.  </w:t>
      </w:r>
      <w:r w:rsidR="009778FC" w:rsidRPr="0068286D">
        <w:rPr>
          <w:sz w:val="22"/>
          <w:szCs w:val="22"/>
        </w:rPr>
        <w:t>In short,</w:t>
      </w:r>
      <w:r w:rsidR="001831F5">
        <w:rPr>
          <w:sz w:val="22"/>
          <w:szCs w:val="22"/>
        </w:rPr>
        <w:t xml:space="preserve"> to optimize your chances of success in this course you </w:t>
      </w:r>
      <w:r w:rsidR="00AC5766" w:rsidRPr="0068286D">
        <w:rPr>
          <w:sz w:val="22"/>
          <w:szCs w:val="22"/>
        </w:rPr>
        <w:t xml:space="preserve">will need to exercise self-discipline (reading before the class </w:t>
      </w:r>
      <w:r w:rsidR="00356E12">
        <w:rPr>
          <w:sz w:val="22"/>
          <w:szCs w:val="22"/>
        </w:rPr>
        <w:t xml:space="preserve">that the material is </w:t>
      </w:r>
      <w:r w:rsidR="00AC5766" w:rsidRPr="0068286D">
        <w:rPr>
          <w:sz w:val="22"/>
          <w:szCs w:val="22"/>
        </w:rPr>
        <w:t>discussed</w:t>
      </w:r>
      <w:r w:rsidR="00D715F7">
        <w:rPr>
          <w:sz w:val="22"/>
          <w:szCs w:val="22"/>
        </w:rPr>
        <w:t>, begin working on assignments in advance and avoid procrastinating)</w:t>
      </w:r>
      <w:r w:rsidR="00AC5766" w:rsidRPr="0068286D">
        <w:rPr>
          <w:sz w:val="22"/>
          <w:szCs w:val="22"/>
        </w:rPr>
        <w:t xml:space="preserve">, independence (trying to understand the </w:t>
      </w:r>
      <w:r w:rsidR="00356E12">
        <w:rPr>
          <w:sz w:val="22"/>
          <w:szCs w:val="22"/>
        </w:rPr>
        <w:t xml:space="preserve">material </w:t>
      </w:r>
      <w:r w:rsidR="00D32B80">
        <w:rPr>
          <w:sz w:val="22"/>
          <w:szCs w:val="22"/>
        </w:rPr>
        <w:t xml:space="preserve">on your own), </w:t>
      </w:r>
      <w:r w:rsidR="00D32B80" w:rsidRPr="0068286D">
        <w:rPr>
          <w:sz w:val="22"/>
          <w:szCs w:val="22"/>
        </w:rPr>
        <w:t>initiative</w:t>
      </w:r>
      <w:r w:rsidR="00AC5766" w:rsidRPr="0068286D">
        <w:rPr>
          <w:sz w:val="22"/>
          <w:szCs w:val="22"/>
        </w:rPr>
        <w:t xml:space="preserve"> (asking questions</w:t>
      </w:r>
      <w:r w:rsidR="00B2005B">
        <w:rPr>
          <w:sz w:val="22"/>
          <w:szCs w:val="22"/>
        </w:rPr>
        <w:t xml:space="preserve"> and contributing to class discussions</w:t>
      </w:r>
      <w:r w:rsidR="00AC5766" w:rsidRPr="0068286D">
        <w:rPr>
          <w:sz w:val="22"/>
          <w:szCs w:val="22"/>
        </w:rPr>
        <w:t>)</w:t>
      </w:r>
      <w:r w:rsidR="00D32B80">
        <w:rPr>
          <w:sz w:val="22"/>
          <w:szCs w:val="22"/>
        </w:rPr>
        <w:t>, and perseverance (continue working hard even when the material seems incomprehensible).</w:t>
      </w:r>
    </w:p>
    <w:p w:rsidR="00D715F7" w:rsidRDefault="00D715F7" w:rsidP="00D32B80">
      <w:pPr>
        <w:rPr>
          <w:sz w:val="22"/>
          <w:szCs w:val="22"/>
        </w:rPr>
      </w:pPr>
    </w:p>
    <w:p w:rsidR="00AC4CC1" w:rsidRDefault="00AC4CC1" w:rsidP="00AC4CC1">
      <w:pPr>
        <w:rPr>
          <w:sz w:val="22"/>
          <w:szCs w:val="22"/>
        </w:rPr>
      </w:pPr>
      <w:r>
        <w:rPr>
          <w:sz w:val="22"/>
          <w:szCs w:val="22"/>
        </w:rPr>
        <w:lastRenderedPageBreak/>
        <w:t>This is a college course; therefore, I expect that you are all adults and will act accordingly.  The success of this class depends largely on the students, making class participation imperative.  All expressions of ideas are welcome assuming that these expressions are not uncivil to your classmates.  Harassment of any nature will not be tolerated. Students are also expected to maintain academic integrity and therefore, cheating of any sort may result in failure of this course.  For additional information on academic integrity and related issues refer to the Student Conduct Services homepage (</w:t>
      </w:r>
      <w:hyperlink r:id="rId9" w:history="1">
        <w:r w:rsidRPr="00695928">
          <w:rPr>
            <w:rStyle w:val="Hyperlink"/>
            <w:sz w:val="22"/>
            <w:szCs w:val="22"/>
          </w:rPr>
          <w:t>http://www.doso.wayne.edu/student-conduct/index.html</w:t>
        </w:r>
      </w:hyperlink>
      <w:r>
        <w:rPr>
          <w:sz w:val="22"/>
          <w:szCs w:val="22"/>
        </w:rPr>
        <w:t xml:space="preserve">). The student code of conduct is also available on BlackBoard for you to review. Remember, ignorance is not a viable defense against allegations of student conduct violations. </w:t>
      </w:r>
    </w:p>
    <w:p w:rsidR="005D3FEB" w:rsidRDefault="005D3FEB" w:rsidP="005D3FEB">
      <w:pPr>
        <w:rPr>
          <w:b/>
          <w:sz w:val="22"/>
          <w:szCs w:val="22"/>
        </w:rPr>
      </w:pPr>
    </w:p>
    <w:p w:rsidR="005D3FEB" w:rsidRDefault="005D3FEB" w:rsidP="005D3FEB">
      <w:pPr>
        <w:rPr>
          <w:b/>
          <w:sz w:val="22"/>
          <w:szCs w:val="22"/>
        </w:rPr>
      </w:pPr>
      <w:r>
        <w:rPr>
          <w:b/>
          <w:sz w:val="22"/>
          <w:szCs w:val="22"/>
        </w:rPr>
        <w:t xml:space="preserve">Late Assignments </w:t>
      </w:r>
    </w:p>
    <w:p w:rsidR="000048A3" w:rsidRDefault="001A603F" w:rsidP="0068286D">
      <w:pPr>
        <w:rPr>
          <w:sz w:val="22"/>
          <w:szCs w:val="22"/>
        </w:rPr>
      </w:pPr>
      <w:r>
        <w:rPr>
          <w:sz w:val="22"/>
          <w:szCs w:val="22"/>
        </w:rPr>
        <w:t>I expect you to submit assignments</w:t>
      </w:r>
      <w:r w:rsidR="00D52C09">
        <w:rPr>
          <w:sz w:val="22"/>
          <w:szCs w:val="22"/>
        </w:rPr>
        <w:t xml:space="preserve"> on the designated due dates.</w:t>
      </w:r>
      <w:r>
        <w:rPr>
          <w:sz w:val="22"/>
          <w:szCs w:val="22"/>
        </w:rPr>
        <w:t xml:space="preserve">  However, all students will have a two-day grace period for submitting assignments without penalty. After 2 days, a late penalty of 5 points per late day will be incurred and this includes weekends.</w:t>
      </w:r>
    </w:p>
    <w:p w:rsidR="001A603F" w:rsidRPr="001A603F" w:rsidRDefault="001A603F" w:rsidP="0068286D">
      <w:pPr>
        <w:rPr>
          <w:sz w:val="22"/>
          <w:szCs w:val="22"/>
        </w:rPr>
      </w:pPr>
    </w:p>
    <w:p w:rsidR="003B4A22" w:rsidRPr="0068286D" w:rsidRDefault="003B4A22" w:rsidP="0068286D">
      <w:pPr>
        <w:rPr>
          <w:b/>
          <w:sz w:val="22"/>
          <w:szCs w:val="22"/>
        </w:rPr>
      </w:pPr>
      <w:r w:rsidRPr="0068286D">
        <w:rPr>
          <w:b/>
          <w:sz w:val="22"/>
          <w:szCs w:val="22"/>
        </w:rPr>
        <w:t xml:space="preserve">Attendance   </w:t>
      </w:r>
    </w:p>
    <w:p w:rsidR="000048A3" w:rsidRDefault="003B4A22" w:rsidP="000048A3">
      <w:pPr>
        <w:rPr>
          <w:sz w:val="22"/>
          <w:szCs w:val="22"/>
        </w:rPr>
      </w:pPr>
      <w:r w:rsidRPr="0068286D">
        <w:rPr>
          <w:sz w:val="22"/>
          <w:szCs w:val="22"/>
        </w:rPr>
        <w:t xml:space="preserve">Regular class attendance is expected.  </w:t>
      </w:r>
      <w:r w:rsidR="00C443BF" w:rsidRPr="0068286D">
        <w:rPr>
          <w:sz w:val="22"/>
          <w:szCs w:val="22"/>
        </w:rPr>
        <w:t>While there will be no formal attendance policy in this class excessive absences will inevitably be reflec</w:t>
      </w:r>
      <w:r w:rsidR="00F712D2">
        <w:rPr>
          <w:sz w:val="22"/>
          <w:szCs w:val="22"/>
        </w:rPr>
        <w:t>ted in your final course grade.</w:t>
      </w:r>
      <w:r w:rsidRPr="0068286D">
        <w:rPr>
          <w:sz w:val="22"/>
          <w:szCs w:val="22"/>
        </w:rPr>
        <w:t xml:space="preserve">  Excessive tardiness and leaving class early will be regarded as disrespectful.  If </w:t>
      </w:r>
      <w:r w:rsidR="00B540CB">
        <w:rPr>
          <w:sz w:val="22"/>
          <w:szCs w:val="22"/>
        </w:rPr>
        <w:t xml:space="preserve">you have </w:t>
      </w:r>
      <w:r w:rsidRPr="0068286D">
        <w:rPr>
          <w:sz w:val="22"/>
          <w:szCs w:val="22"/>
        </w:rPr>
        <w:t xml:space="preserve">a problem with getting to class on time or having to leave early, please see </w:t>
      </w:r>
      <w:r w:rsidR="00B3037E">
        <w:rPr>
          <w:sz w:val="22"/>
          <w:szCs w:val="22"/>
        </w:rPr>
        <w:t xml:space="preserve">me </w:t>
      </w:r>
      <w:r w:rsidRPr="0068286D">
        <w:rPr>
          <w:sz w:val="22"/>
          <w:szCs w:val="22"/>
        </w:rPr>
        <w:t xml:space="preserve">as soon as possible.  You are all adults and are capable of making the decision to attend class.  In cases in which you cannot attend class you are responsible for obtaining missed information from a classmate (if you are sick, stay home and get better but </w:t>
      </w:r>
      <w:r w:rsidRPr="00B3037E">
        <w:rPr>
          <w:b/>
          <w:sz w:val="22"/>
          <w:szCs w:val="22"/>
        </w:rPr>
        <w:t>I do not need to see doctors’ notes</w:t>
      </w:r>
      <w:r w:rsidRPr="0068286D">
        <w:rPr>
          <w:sz w:val="22"/>
          <w:szCs w:val="22"/>
        </w:rPr>
        <w:t xml:space="preserve"> if this is the case).  </w:t>
      </w:r>
      <w:r w:rsidR="00354296" w:rsidRPr="0068286D">
        <w:rPr>
          <w:sz w:val="22"/>
          <w:szCs w:val="22"/>
        </w:rPr>
        <w:t xml:space="preserve">I will not provide students with my lecture notes nor will I reiterate lectures for individual students. </w:t>
      </w:r>
      <w:r w:rsidRPr="0068286D">
        <w:rPr>
          <w:sz w:val="22"/>
          <w:szCs w:val="22"/>
        </w:rPr>
        <w:t>In the case of an emergency, where excessive absences result, please</w:t>
      </w:r>
      <w:r w:rsidR="00B540CB">
        <w:rPr>
          <w:sz w:val="22"/>
          <w:szCs w:val="22"/>
        </w:rPr>
        <w:t xml:space="preserve"> contact me as soon as possible. </w:t>
      </w:r>
    </w:p>
    <w:p w:rsidR="00935D11" w:rsidRPr="00935D11" w:rsidRDefault="00935D11" w:rsidP="000048A3">
      <w:pPr>
        <w:rPr>
          <w:sz w:val="22"/>
          <w:szCs w:val="22"/>
        </w:rPr>
      </w:pPr>
    </w:p>
    <w:p w:rsidR="000048A3" w:rsidRDefault="003B4A22" w:rsidP="005A0B8A">
      <w:pPr>
        <w:tabs>
          <w:tab w:val="left" w:pos="3097"/>
        </w:tabs>
        <w:rPr>
          <w:b/>
          <w:sz w:val="22"/>
          <w:szCs w:val="22"/>
        </w:rPr>
      </w:pPr>
      <w:r w:rsidRPr="0068286D">
        <w:rPr>
          <w:b/>
          <w:sz w:val="22"/>
          <w:szCs w:val="22"/>
        </w:rPr>
        <w:t xml:space="preserve">Class Cancellations </w:t>
      </w:r>
      <w:r w:rsidR="005A0B8A">
        <w:rPr>
          <w:b/>
          <w:sz w:val="22"/>
          <w:szCs w:val="22"/>
        </w:rPr>
        <w:tab/>
      </w:r>
    </w:p>
    <w:p w:rsidR="00B540CB" w:rsidRDefault="003B4A22" w:rsidP="00B540CB">
      <w:pPr>
        <w:rPr>
          <w:b/>
          <w:sz w:val="22"/>
          <w:szCs w:val="22"/>
        </w:rPr>
      </w:pPr>
      <w:r w:rsidRPr="0068286D">
        <w:rPr>
          <w:sz w:val="22"/>
          <w:szCs w:val="22"/>
        </w:rPr>
        <w:t>In the event that classes are cancel</w:t>
      </w:r>
      <w:r w:rsidR="005A0B8A">
        <w:rPr>
          <w:sz w:val="22"/>
          <w:szCs w:val="22"/>
        </w:rPr>
        <w:t>l</w:t>
      </w:r>
      <w:r w:rsidRPr="0068286D">
        <w:rPr>
          <w:sz w:val="22"/>
          <w:szCs w:val="22"/>
        </w:rPr>
        <w:t xml:space="preserve">ed </w:t>
      </w:r>
      <w:r w:rsidR="00F712D2">
        <w:rPr>
          <w:sz w:val="22"/>
          <w:szCs w:val="22"/>
        </w:rPr>
        <w:t>on the day of a scheduled examination/quiz</w:t>
      </w:r>
      <w:r w:rsidR="00CC3F0D">
        <w:rPr>
          <w:sz w:val="22"/>
          <w:szCs w:val="22"/>
        </w:rPr>
        <w:t xml:space="preserve">,you </w:t>
      </w:r>
      <w:r w:rsidR="00935D11">
        <w:rPr>
          <w:sz w:val="22"/>
          <w:szCs w:val="22"/>
        </w:rPr>
        <w:t xml:space="preserve">should be prepared to </w:t>
      </w:r>
      <w:r w:rsidR="00F712D2">
        <w:rPr>
          <w:sz w:val="22"/>
          <w:szCs w:val="22"/>
        </w:rPr>
        <w:t xml:space="preserve">take the exam/quiz </w:t>
      </w:r>
      <w:r w:rsidRPr="0068286D">
        <w:rPr>
          <w:sz w:val="22"/>
          <w:szCs w:val="22"/>
        </w:rPr>
        <w:t xml:space="preserve">the next scheduled class meeting.  </w:t>
      </w:r>
      <w:r w:rsidR="00B540CB">
        <w:rPr>
          <w:sz w:val="22"/>
          <w:szCs w:val="22"/>
        </w:rPr>
        <w:t>If classes are cancelled the class prior to the day of a scheduled exam</w:t>
      </w:r>
      <w:r w:rsidR="00F712D2">
        <w:rPr>
          <w:sz w:val="22"/>
          <w:szCs w:val="22"/>
        </w:rPr>
        <w:t>/quiz</w:t>
      </w:r>
      <w:r w:rsidR="00B540CB">
        <w:rPr>
          <w:sz w:val="22"/>
          <w:szCs w:val="22"/>
        </w:rPr>
        <w:t>, the exam</w:t>
      </w:r>
      <w:r w:rsidR="00F712D2">
        <w:rPr>
          <w:sz w:val="22"/>
          <w:szCs w:val="22"/>
        </w:rPr>
        <w:t>/quiz</w:t>
      </w:r>
      <w:r w:rsidR="00B540CB">
        <w:rPr>
          <w:sz w:val="22"/>
          <w:szCs w:val="22"/>
        </w:rPr>
        <w:t xml:space="preserve"> will be given as scheduled</w:t>
      </w:r>
      <w:r w:rsidR="00F712D2">
        <w:rPr>
          <w:sz w:val="22"/>
          <w:szCs w:val="22"/>
        </w:rPr>
        <w:t xml:space="preserve"> unless you are notified otherwise</w:t>
      </w:r>
      <w:r w:rsidR="00B540CB">
        <w:rPr>
          <w:sz w:val="22"/>
          <w:szCs w:val="22"/>
        </w:rPr>
        <w:t xml:space="preserve">. If this is the case, you will not have an opportunity to ask questions in the class prior to taking the </w:t>
      </w:r>
      <w:r w:rsidR="00F712D2">
        <w:rPr>
          <w:sz w:val="22"/>
          <w:szCs w:val="22"/>
        </w:rPr>
        <w:t xml:space="preserve">assessment </w:t>
      </w:r>
      <w:r w:rsidR="00B540CB">
        <w:rPr>
          <w:sz w:val="22"/>
          <w:szCs w:val="22"/>
        </w:rPr>
        <w:t xml:space="preserve">so I would encourage you to contact me via email with questions. </w:t>
      </w:r>
    </w:p>
    <w:p w:rsidR="00935D11" w:rsidRDefault="00935D11" w:rsidP="000048A3">
      <w:pPr>
        <w:rPr>
          <w:b/>
          <w:sz w:val="22"/>
          <w:szCs w:val="22"/>
        </w:rPr>
      </w:pPr>
    </w:p>
    <w:p w:rsidR="000048A3" w:rsidRDefault="003B4A22" w:rsidP="000048A3">
      <w:pPr>
        <w:rPr>
          <w:b/>
          <w:sz w:val="22"/>
          <w:szCs w:val="22"/>
        </w:rPr>
      </w:pPr>
      <w:r w:rsidRPr="0068286D">
        <w:rPr>
          <w:b/>
          <w:sz w:val="22"/>
          <w:szCs w:val="22"/>
        </w:rPr>
        <w:t xml:space="preserve">Students with Disabilities </w:t>
      </w:r>
    </w:p>
    <w:p w:rsidR="00751A1D" w:rsidRDefault="00751A1D" w:rsidP="00751A1D">
      <w:pPr>
        <w:rPr>
          <w:b/>
          <w:sz w:val="22"/>
          <w:szCs w:val="22"/>
        </w:rPr>
      </w:pPr>
      <w:r>
        <w:rPr>
          <w:sz w:val="22"/>
          <w:szCs w:val="22"/>
        </w:rPr>
        <w:t>Wayne State University is working to build a community that is inclusive and welcoming to all people, including those with disabilities</w:t>
      </w:r>
      <w:r w:rsidRPr="00954A5D">
        <w:rPr>
          <w:sz w:val="22"/>
          <w:szCs w:val="22"/>
        </w:rPr>
        <w:t xml:space="preserve">.  If you have a documented disability that requires accommodations, you will need to register with Student Disability Services for coordination of your academic accommodations. The Student Disability Services (SDS) office is located at 1600 David Adamany Undergraduate Library in the Student Academic Success Services department. SDS telephone number is </w:t>
      </w:r>
      <w:hyperlink r:id="rId10" w:history="1">
        <w:r w:rsidRPr="00954A5D">
          <w:rPr>
            <w:rStyle w:val="Hyperlink"/>
            <w:sz w:val="22"/>
            <w:szCs w:val="22"/>
          </w:rPr>
          <w:t>313-577-1851</w:t>
        </w:r>
      </w:hyperlink>
      <w:r w:rsidRPr="00954A5D">
        <w:rPr>
          <w:sz w:val="22"/>
          <w:szCs w:val="22"/>
        </w:rPr>
        <w:t xml:space="preserve"> or </w:t>
      </w:r>
      <w:hyperlink r:id="rId11" w:history="1">
        <w:r w:rsidRPr="00954A5D">
          <w:rPr>
            <w:rStyle w:val="Hyperlink"/>
            <w:sz w:val="22"/>
            <w:szCs w:val="22"/>
          </w:rPr>
          <w:t>313-577-3365</w:t>
        </w:r>
      </w:hyperlink>
      <w:r w:rsidRPr="00954A5D">
        <w:rPr>
          <w:sz w:val="22"/>
          <w:szCs w:val="22"/>
        </w:rPr>
        <w:t xml:space="preserve"> (TDD only). Once you have your accommodations in place, I will be glad to meet with you privately during my office hours to discuss your special needs. </w:t>
      </w:r>
      <w:r>
        <w:rPr>
          <w:sz w:val="22"/>
          <w:szCs w:val="22"/>
        </w:rPr>
        <w:t xml:space="preserve">Please </w:t>
      </w:r>
      <w:r>
        <w:rPr>
          <w:bCs/>
          <w:sz w:val="22"/>
          <w:szCs w:val="22"/>
        </w:rPr>
        <w:t>DO NOT</w:t>
      </w:r>
      <w:r>
        <w:rPr>
          <w:sz w:val="22"/>
          <w:szCs w:val="22"/>
        </w:rPr>
        <w:t xml:space="preserve"> request accommodations directly from me without a letter of accommodation from the Office for Student Disability Services. </w:t>
      </w:r>
    </w:p>
    <w:p w:rsidR="00751A1D" w:rsidRPr="005E2CE4" w:rsidRDefault="00751A1D" w:rsidP="00751A1D">
      <w:pPr>
        <w:rPr>
          <w:color w:val="0C5449"/>
        </w:rPr>
      </w:pPr>
      <w:r w:rsidRPr="00954A5D">
        <w:rPr>
          <w:sz w:val="22"/>
          <w:szCs w:val="22"/>
        </w:rPr>
        <w:t xml:space="preserve">Student Disability Services’ mission is to assist the university in creating an accessible community where students with disabilities have an equal opportunity to fully participate in their educational experience at Wayne State </w:t>
      </w:r>
      <w:r>
        <w:rPr>
          <w:sz w:val="22"/>
          <w:szCs w:val="22"/>
        </w:rPr>
        <w:t>University.</w:t>
      </w:r>
      <w:r w:rsidRPr="00954A5D">
        <w:rPr>
          <w:sz w:val="22"/>
          <w:szCs w:val="22"/>
        </w:rPr>
        <w:t xml:space="preserve"> Please refer to the SDS website for further information about students with disabilities and the services we provide for faculty and students: </w:t>
      </w:r>
      <w:hyperlink r:id="rId12" w:tgtFrame="_blank" w:history="1">
        <w:r w:rsidRPr="00954A5D">
          <w:rPr>
            <w:rStyle w:val="Hyperlink"/>
            <w:sz w:val="22"/>
            <w:szCs w:val="22"/>
          </w:rPr>
          <w:t>http://studentdisability.wayne.edu/</w:t>
        </w:r>
      </w:hyperlink>
    </w:p>
    <w:p w:rsidR="005B3558" w:rsidRPr="005B3558" w:rsidRDefault="005B3558" w:rsidP="0068286D">
      <w:pPr>
        <w:rPr>
          <w:b/>
          <w:sz w:val="22"/>
          <w:szCs w:val="22"/>
        </w:rPr>
      </w:pPr>
    </w:p>
    <w:p w:rsidR="005B3558" w:rsidRPr="005B3558" w:rsidRDefault="005B3558" w:rsidP="005B3558">
      <w:pPr>
        <w:rPr>
          <w:b/>
          <w:sz w:val="22"/>
          <w:szCs w:val="22"/>
        </w:rPr>
      </w:pPr>
      <w:r w:rsidRPr="005B3558">
        <w:rPr>
          <w:b/>
          <w:sz w:val="22"/>
          <w:szCs w:val="22"/>
        </w:rPr>
        <w:t xml:space="preserve">Extra Credit </w:t>
      </w:r>
    </w:p>
    <w:p w:rsidR="005B3558" w:rsidRPr="005B3558" w:rsidRDefault="005B3558" w:rsidP="005B3558">
      <w:pPr>
        <w:rPr>
          <w:sz w:val="22"/>
          <w:szCs w:val="22"/>
        </w:rPr>
      </w:pPr>
      <w:r w:rsidRPr="005B3558">
        <w:rPr>
          <w:sz w:val="22"/>
          <w:szCs w:val="22"/>
        </w:rPr>
        <w:t>I do not give extra credit. Focus your time and energy on the learning opportunities, instead of hoping to do additional work toward the end of the course. If you follow the course plan, you will not need extra credit opportunities! This course is intentionally designed with several different types of assignments to give you multiple and varied chances to succeed. However, it is imperative that you keep-up with the readings and projects to avoid falling behind. If you run into any difficulties, please see me immediately so that we can develop a plan for you to meet your goals.</w:t>
      </w:r>
    </w:p>
    <w:p w:rsidR="00D715F7" w:rsidRDefault="00D715F7" w:rsidP="0068286D">
      <w:pPr>
        <w:rPr>
          <w:b/>
          <w:sz w:val="22"/>
          <w:szCs w:val="22"/>
        </w:rPr>
      </w:pPr>
    </w:p>
    <w:p w:rsidR="003B4A22" w:rsidRPr="00D715F7" w:rsidRDefault="003B4A22" w:rsidP="001831F5">
      <w:pPr>
        <w:jc w:val="center"/>
        <w:rPr>
          <w:b/>
          <w:sz w:val="32"/>
          <w:szCs w:val="32"/>
        </w:rPr>
      </w:pPr>
      <w:r w:rsidRPr="00D715F7">
        <w:rPr>
          <w:b/>
          <w:sz w:val="32"/>
          <w:szCs w:val="32"/>
        </w:rPr>
        <w:t>Components of Final Grade</w:t>
      </w:r>
    </w:p>
    <w:p w:rsidR="009603DF" w:rsidRPr="009F1AA7" w:rsidRDefault="00E639AF" w:rsidP="0068286D">
      <w:pPr>
        <w:rPr>
          <w:sz w:val="22"/>
          <w:szCs w:val="22"/>
        </w:rPr>
      </w:pPr>
      <w:r>
        <w:rPr>
          <w:i/>
          <w:sz w:val="22"/>
          <w:szCs w:val="22"/>
          <w:u w:val="single"/>
        </w:rPr>
        <w:t xml:space="preserve">1. </w:t>
      </w:r>
      <w:r w:rsidR="00D63C3D">
        <w:rPr>
          <w:i/>
          <w:sz w:val="22"/>
          <w:szCs w:val="22"/>
          <w:u w:val="single"/>
        </w:rPr>
        <w:t>Three</w:t>
      </w:r>
      <w:r w:rsidR="00081D1E" w:rsidRPr="009F1AA7">
        <w:rPr>
          <w:i/>
          <w:sz w:val="22"/>
          <w:szCs w:val="22"/>
          <w:u w:val="single"/>
        </w:rPr>
        <w:t>Exams</w:t>
      </w:r>
      <w:r w:rsidR="002C438B">
        <w:rPr>
          <w:i/>
          <w:sz w:val="22"/>
          <w:szCs w:val="22"/>
          <w:u w:val="single"/>
        </w:rPr>
        <w:t xml:space="preserve"> (325</w:t>
      </w:r>
      <w:r w:rsidR="00005AE7" w:rsidRPr="009F1AA7">
        <w:rPr>
          <w:i/>
          <w:sz w:val="22"/>
          <w:szCs w:val="22"/>
          <w:u w:val="single"/>
        </w:rPr>
        <w:t xml:space="preserve"> points)</w:t>
      </w:r>
    </w:p>
    <w:p w:rsidR="008C3CA4" w:rsidRPr="002618A9" w:rsidRDefault="008C3CA4" w:rsidP="009F1AA7">
      <w:pPr>
        <w:rPr>
          <w:sz w:val="22"/>
          <w:szCs w:val="22"/>
        </w:rPr>
      </w:pPr>
      <w:r w:rsidRPr="009F1AA7">
        <w:rPr>
          <w:sz w:val="22"/>
          <w:szCs w:val="22"/>
        </w:rPr>
        <w:t xml:space="preserve">There will be </w:t>
      </w:r>
      <w:r w:rsidR="002618A9">
        <w:rPr>
          <w:sz w:val="22"/>
          <w:szCs w:val="22"/>
        </w:rPr>
        <w:t>three</w:t>
      </w:r>
      <w:r w:rsidRPr="009F1AA7">
        <w:rPr>
          <w:sz w:val="22"/>
          <w:szCs w:val="22"/>
        </w:rPr>
        <w:t xml:space="preserve"> in-class examinations consisting of short answer, multiple choice, and essay questions. </w:t>
      </w:r>
      <w:r w:rsidR="00B97239" w:rsidRPr="009F1AA7">
        <w:rPr>
          <w:sz w:val="22"/>
          <w:szCs w:val="22"/>
        </w:rPr>
        <w:t>More information pertaining to exam format and expectations</w:t>
      </w:r>
      <w:r w:rsidR="00935D11" w:rsidRPr="009F1AA7">
        <w:rPr>
          <w:sz w:val="22"/>
          <w:szCs w:val="22"/>
        </w:rPr>
        <w:t xml:space="preserve"> will be forthcoming</w:t>
      </w:r>
      <w:r w:rsidR="00CC3F0D" w:rsidRPr="009F1AA7">
        <w:rPr>
          <w:sz w:val="22"/>
          <w:szCs w:val="22"/>
        </w:rPr>
        <w:t xml:space="preserve">. </w:t>
      </w:r>
      <w:r w:rsidR="009F1AA7" w:rsidRPr="009F1AA7">
        <w:rPr>
          <w:sz w:val="22"/>
          <w:szCs w:val="22"/>
        </w:rPr>
        <w:t xml:space="preserve">The first </w:t>
      </w:r>
      <w:r w:rsidR="002618A9">
        <w:rPr>
          <w:sz w:val="22"/>
          <w:szCs w:val="22"/>
        </w:rPr>
        <w:t xml:space="preserve">two </w:t>
      </w:r>
      <w:r w:rsidR="009F1AA7" w:rsidRPr="009F1AA7">
        <w:rPr>
          <w:sz w:val="22"/>
          <w:szCs w:val="22"/>
        </w:rPr>
        <w:t>exam</w:t>
      </w:r>
      <w:r w:rsidR="002618A9">
        <w:rPr>
          <w:sz w:val="22"/>
          <w:szCs w:val="22"/>
        </w:rPr>
        <w:t>s are</w:t>
      </w:r>
      <w:r w:rsidR="009F1AA7" w:rsidRPr="009F1AA7">
        <w:rPr>
          <w:sz w:val="22"/>
          <w:szCs w:val="22"/>
        </w:rPr>
        <w:t xml:space="preserve"> worth a maximum of 100 points </w:t>
      </w:r>
      <w:r w:rsidR="002618A9">
        <w:rPr>
          <w:sz w:val="22"/>
          <w:szCs w:val="22"/>
        </w:rPr>
        <w:t xml:space="preserve">each and the final exam is worth a maximum of 125 points. The final exam will be </w:t>
      </w:r>
      <w:r w:rsidRPr="009F1AA7">
        <w:rPr>
          <w:i/>
          <w:sz w:val="22"/>
          <w:szCs w:val="22"/>
        </w:rPr>
        <w:t>comprehensive</w:t>
      </w:r>
      <w:r w:rsidR="002618A9">
        <w:rPr>
          <w:sz w:val="22"/>
          <w:szCs w:val="22"/>
        </w:rPr>
        <w:t xml:space="preserve">, </w:t>
      </w:r>
      <w:r w:rsidRPr="009F1AA7">
        <w:rPr>
          <w:sz w:val="22"/>
          <w:szCs w:val="22"/>
        </w:rPr>
        <w:t xml:space="preserve">although much of the focus </w:t>
      </w:r>
      <w:r w:rsidR="002618A9">
        <w:rPr>
          <w:sz w:val="22"/>
          <w:szCs w:val="22"/>
        </w:rPr>
        <w:t xml:space="preserve">will be </w:t>
      </w:r>
      <w:r w:rsidRPr="009F1AA7">
        <w:rPr>
          <w:sz w:val="22"/>
          <w:szCs w:val="22"/>
        </w:rPr>
        <w:t>on material covered in the final 3</w:t>
      </w:r>
      <w:r w:rsidRPr="009F1AA7">
        <w:rPr>
          <w:sz w:val="22"/>
          <w:szCs w:val="22"/>
          <w:vertAlign w:val="superscript"/>
        </w:rPr>
        <w:t>rd</w:t>
      </w:r>
      <w:r w:rsidRPr="009F1AA7">
        <w:rPr>
          <w:sz w:val="22"/>
          <w:szCs w:val="22"/>
        </w:rPr>
        <w:t xml:space="preserve"> of the course. The final exam must be taken at the scheduled time and date. </w:t>
      </w:r>
    </w:p>
    <w:p w:rsidR="00D715F7" w:rsidRDefault="00D715F7" w:rsidP="00351E3E">
      <w:pPr>
        <w:rPr>
          <w:i/>
          <w:sz w:val="22"/>
          <w:szCs w:val="22"/>
          <w:u w:val="single"/>
        </w:rPr>
      </w:pPr>
    </w:p>
    <w:p w:rsidR="00351E3E" w:rsidRDefault="002618A9" w:rsidP="00351E3E">
      <w:pPr>
        <w:rPr>
          <w:sz w:val="22"/>
          <w:szCs w:val="22"/>
        </w:rPr>
      </w:pPr>
      <w:r>
        <w:rPr>
          <w:i/>
          <w:sz w:val="22"/>
          <w:szCs w:val="22"/>
          <w:u w:val="single"/>
        </w:rPr>
        <w:lastRenderedPageBreak/>
        <w:t>2</w:t>
      </w:r>
      <w:r w:rsidR="00E639AF">
        <w:rPr>
          <w:i/>
          <w:sz w:val="22"/>
          <w:szCs w:val="22"/>
          <w:u w:val="single"/>
        </w:rPr>
        <w:t xml:space="preserve">. </w:t>
      </w:r>
      <w:r w:rsidR="0087289F">
        <w:rPr>
          <w:i/>
          <w:sz w:val="22"/>
          <w:szCs w:val="22"/>
          <w:u w:val="single"/>
        </w:rPr>
        <w:t>Quizzes</w:t>
      </w:r>
      <w:r w:rsidR="000A7D88">
        <w:rPr>
          <w:i/>
          <w:sz w:val="22"/>
          <w:szCs w:val="22"/>
          <w:u w:val="single"/>
        </w:rPr>
        <w:t>(100</w:t>
      </w:r>
      <w:r w:rsidR="00005AE7">
        <w:rPr>
          <w:i/>
          <w:sz w:val="22"/>
          <w:szCs w:val="22"/>
          <w:u w:val="single"/>
        </w:rPr>
        <w:t xml:space="preserve"> points</w:t>
      </w:r>
      <w:r w:rsidR="00351E3E">
        <w:rPr>
          <w:i/>
          <w:sz w:val="22"/>
          <w:szCs w:val="22"/>
          <w:u w:val="single"/>
        </w:rPr>
        <w:t>)</w:t>
      </w:r>
    </w:p>
    <w:p w:rsidR="00351E3E" w:rsidRDefault="000A7D88" w:rsidP="00351E3E">
      <w:pPr>
        <w:rPr>
          <w:sz w:val="22"/>
          <w:szCs w:val="22"/>
        </w:rPr>
      </w:pPr>
      <w:r>
        <w:rPr>
          <w:sz w:val="22"/>
          <w:szCs w:val="22"/>
        </w:rPr>
        <w:t>There will be five</w:t>
      </w:r>
      <w:r w:rsidR="00867AFE">
        <w:rPr>
          <w:sz w:val="22"/>
          <w:szCs w:val="22"/>
        </w:rPr>
        <w:t xml:space="preserve">, </w:t>
      </w:r>
      <w:r w:rsidR="0087289F">
        <w:rPr>
          <w:sz w:val="22"/>
          <w:szCs w:val="22"/>
        </w:rPr>
        <w:t>announced quizzes</w:t>
      </w:r>
      <w:r w:rsidR="00351E3E">
        <w:rPr>
          <w:sz w:val="22"/>
          <w:szCs w:val="22"/>
        </w:rPr>
        <w:t xml:space="preserve"> that wil</w:t>
      </w:r>
      <w:r w:rsidR="000348F0">
        <w:rPr>
          <w:sz w:val="22"/>
          <w:szCs w:val="22"/>
        </w:rPr>
        <w:t>l assess your comprehension of course</w:t>
      </w:r>
      <w:r w:rsidR="00F15D8C">
        <w:rPr>
          <w:sz w:val="22"/>
          <w:szCs w:val="22"/>
        </w:rPr>
        <w:t xml:space="preserve">content. </w:t>
      </w:r>
      <w:r w:rsidR="0087289F">
        <w:rPr>
          <w:sz w:val="22"/>
          <w:szCs w:val="22"/>
        </w:rPr>
        <w:t xml:space="preserve">Quizzes </w:t>
      </w:r>
      <w:r w:rsidR="00351E3E">
        <w:rPr>
          <w:sz w:val="22"/>
          <w:szCs w:val="22"/>
        </w:rPr>
        <w:t>will be comprised of both subjective and objective items</w:t>
      </w:r>
      <w:r w:rsidR="0087289F">
        <w:rPr>
          <w:sz w:val="22"/>
          <w:szCs w:val="22"/>
        </w:rPr>
        <w:t xml:space="preserve"> and you may </w:t>
      </w:r>
      <w:r w:rsidR="00351E3E">
        <w:rPr>
          <w:sz w:val="22"/>
          <w:szCs w:val="22"/>
        </w:rPr>
        <w:t xml:space="preserve">use </w:t>
      </w:r>
      <w:r w:rsidR="00351E3E">
        <w:rPr>
          <w:b/>
          <w:bCs/>
          <w:sz w:val="22"/>
          <w:szCs w:val="22"/>
        </w:rPr>
        <w:t>your own</w:t>
      </w:r>
      <w:r w:rsidR="00351E3E">
        <w:rPr>
          <w:sz w:val="22"/>
          <w:szCs w:val="22"/>
        </w:rPr>
        <w:t xml:space="preserve"> written notes</w:t>
      </w:r>
      <w:r w:rsidR="0087289F">
        <w:rPr>
          <w:sz w:val="22"/>
          <w:szCs w:val="22"/>
        </w:rPr>
        <w:t xml:space="preserve"> to complete them.</w:t>
      </w:r>
      <w:r w:rsidR="00351E3E">
        <w:rPr>
          <w:sz w:val="22"/>
          <w:szCs w:val="22"/>
        </w:rPr>
        <w:t xml:space="preserve">  Therefore, you are encouraged to take well-organized notes on both readings and lectures. You </w:t>
      </w:r>
      <w:r w:rsidR="00351E3E" w:rsidRPr="0087289F">
        <w:rPr>
          <w:b/>
          <w:sz w:val="22"/>
          <w:szCs w:val="22"/>
        </w:rPr>
        <w:t>will not be permitted to makeup</w:t>
      </w:r>
      <w:r w:rsidR="00351E3E">
        <w:rPr>
          <w:sz w:val="22"/>
          <w:szCs w:val="22"/>
        </w:rPr>
        <w:t xml:space="preserve"> these </w:t>
      </w:r>
      <w:r w:rsidR="0087289F">
        <w:rPr>
          <w:sz w:val="22"/>
          <w:szCs w:val="22"/>
        </w:rPr>
        <w:t>quizzes</w:t>
      </w:r>
      <w:r w:rsidR="00351E3E">
        <w:rPr>
          <w:sz w:val="22"/>
          <w:szCs w:val="22"/>
        </w:rPr>
        <w:t xml:space="preserve"> but to be fair</w:t>
      </w:r>
      <w:r w:rsidR="005628DA">
        <w:rPr>
          <w:sz w:val="22"/>
          <w:szCs w:val="22"/>
        </w:rPr>
        <w:t>,</w:t>
      </w:r>
      <w:r w:rsidR="006D7108">
        <w:rPr>
          <w:sz w:val="22"/>
          <w:szCs w:val="22"/>
        </w:rPr>
        <w:t xml:space="preserve"> I will drop your</w:t>
      </w:r>
      <w:r w:rsidR="00351E3E">
        <w:rPr>
          <w:sz w:val="22"/>
          <w:szCs w:val="22"/>
        </w:rPr>
        <w:t xml:space="preserve"> lowest score at th</w:t>
      </w:r>
      <w:r>
        <w:rPr>
          <w:sz w:val="22"/>
          <w:szCs w:val="22"/>
        </w:rPr>
        <w:t>e end of the semester. Thus, five</w:t>
      </w:r>
      <w:r w:rsidR="0087289F">
        <w:rPr>
          <w:sz w:val="22"/>
          <w:szCs w:val="22"/>
        </w:rPr>
        <w:t xml:space="preserve">quizzes </w:t>
      </w:r>
      <w:r w:rsidR="00351E3E">
        <w:rPr>
          <w:sz w:val="22"/>
          <w:szCs w:val="22"/>
        </w:rPr>
        <w:t>wi</w:t>
      </w:r>
      <w:r>
        <w:rPr>
          <w:sz w:val="22"/>
          <w:szCs w:val="22"/>
        </w:rPr>
        <w:t>ll be given and the highest four</w:t>
      </w:r>
      <w:r w:rsidR="00351E3E">
        <w:rPr>
          <w:sz w:val="22"/>
          <w:szCs w:val="22"/>
        </w:rPr>
        <w:t xml:space="preserve"> scores will be taken in determining this component of your final grade.  </w:t>
      </w:r>
      <w:r w:rsidR="006D7108">
        <w:rPr>
          <w:sz w:val="22"/>
          <w:szCs w:val="22"/>
        </w:rPr>
        <w:t xml:space="preserve">Your chances of success can be optimized by, preparing for class (e.g., reading and taking notes), attending class, and engaging the material </w:t>
      </w:r>
      <w:r w:rsidR="00351E3E">
        <w:rPr>
          <w:sz w:val="22"/>
          <w:szCs w:val="22"/>
        </w:rPr>
        <w:t>while</w:t>
      </w:r>
      <w:r w:rsidR="006D7108">
        <w:rPr>
          <w:sz w:val="22"/>
          <w:szCs w:val="22"/>
        </w:rPr>
        <w:t xml:space="preserve"> in class. </w:t>
      </w:r>
    </w:p>
    <w:p w:rsidR="009F1AA7" w:rsidRDefault="009F1AA7" w:rsidP="009F1AA7">
      <w:pPr>
        <w:rPr>
          <w:rFonts w:ascii="Arial" w:hAnsi="Arial" w:cs="Arial"/>
          <w:b/>
          <w:bCs/>
        </w:rPr>
      </w:pPr>
    </w:p>
    <w:p w:rsidR="009F1AA7" w:rsidRDefault="002618A9" w:rsidP="009F1AA7">
      <w:pPr>
        <w:rPr>
          <w:i/>
          <w:sz w:val="22"/>
          <w:szCs w:val="22"/>
          <w:u w:val="single"/>
        </w:rPr>
      </w:pPr>
      <w:r>
        <w:rPr>
          <w:i/>
          <w:sz w:val="22"/>
          <w:szCs w:val="22"/>
          <w:u w:val="single"/>
        </w:rPr>
        <w:t>3</w:t>
      </w:r>
      <w:r w:rsidR="00E639AF">
        <w:rPr>
          <w:i/>
          <w:sz w:val="22"/>
          <w:szCs w:val="22"/>
          <w:u w:val="single"/>
        </w:rPr>
        <w:t xml:space="preserve">. </w:t>
      </w:r>
      <w:r w:rsidR="009F1AA7" w:rsidRPr="009F1AA7">
        <w:rPr>
          <w:i/>
          <w:sz w:val="22"/>
          <w:szCs w:val="22"/>
          <w:u w:val="single"/>
        </w:rPr>
        <w:t>Research Proposal</w:t>
      </w:r>
      <w:r w:rsidR="002C438B">
        <w:rPr>
          <w:i/>
          <w:sz w:val="22"/>
          <w:szCs w:val="22"/>
          <w:u w:val="single"/>
        </w:rPr>
        <w:t xml:space="preserve"> (125</w:t>
      </w:r>
      <w:r w:rsidR="009F1AA7">
        <w:rPr>
          <w:i/>
          <w:sz w:val="22"/>
          <w:szCs w:val="22"/>
          <w:u w:val="single"/>
        </w:rPr>
        <w:t xml:space="preserve"> points)</w:t>
      </w:r>
    </w:p>
    <w:p w:rsidR="009F1AA7" w:rsidRDefault="00B017B0" w:rsidP="009F1AA7">
      <w:pPr>
        <w:rPr>
          <w:sz w:val="22"/>
          <w:szCs w:val="22"/>
        </w:rPr>
      </w:pPr>
      <w:r>
        <w:rPr>
          <w:sz w:val="22"/>
          <w:szCs w:val="22"/>
        </w:rPr>
        <w:t xml:space="preserve">Students </w:t>
      </w:r>
      <w:r w:rsidR="009F1AA7" w:rsidRPr="009F1AA7">
        <w:rPr>
          <w:sz w:val="22"/>
          <w:szCs w:val="22"/>
        </w:rPr>
        <w:t xml:space="preserve">will be required to complete a paper in which </w:t>
      </w:r>
      <w:r w:rsidR="00F15D8C">
        <w:rPr>
          <w:sz w:val="22"/>
          <w:szCs w:val="22"/>
        </w:rPr>
        <w:t xml:space="preserve">they </w:t>
      </w:r>
      <w:r w:rsidR="009F1AA7" w:rsidRPr="009F1AA7">
        <w:rPr>
          <w:sz w:val="22"/>
          <w:szCs w:val="22"/>
        </w:rPr>
        <w:t>design an investigation of a social scient</w:t>
      </w:r>
      <w:r w:rsidR="00F15D8C">
        <w:rPr>
          <w:sz w:val="22"/>
          <w:szCs w:val="22"/>
        </w:rPr>
        <w:t>ific question of interest to them</w:t>
      </w:r>
      <w:r w:rsidR="009F1AA7" w:rsidRPr="009F1AA7">
        <w:rPr>
          <w:sz w:val="22"/>
          <w:szCs w:val="22"/>
        </w:rPr>
        <w:t xml:space="preserve">. The paper will include a discussion of theoretical issues and previous research findings related to </w:t>
      </w:r>
      <w:r w:rsidR="005628DA">
        <w:rPr>
          <w:sz w:val="22"/>
          <w:szCs w:val="22"/>
        </w:rPr>
        <w:t xml:space="preserve">their question </w:t>
      </w:r>
      <w:r w:rsidR="009F1AA7" w:rsidRPr="009F1AA7">
        <w:rPr>
          <w:sz w:val="22"/>
          <w:szCs w:val="22"/>
        </w:rPr>
        <w:t>and a detailed research design for collecting</w:t>
      </w:r>
      <w:r w:rsidR="00F15D8C">
        <w:rPr>
          <w:sz w:val="22"/>
          <w:szCs w:val="22"/>
        </w:rPr>
        <w:t xml:space="preserve"> and analyzing data to test specific</w:t>
      </w:r>
      <w:r w:rsidR="009F1AA7" w:rsidRPr="009F1AA7">
        <w:rPr>
          <w:sz w:val="22"/>
          <w:szCs w:val="22"/>
        </w:rPr>
        <w:t xml:space="preserve"> hypotheses.</w:t>
      </w:r>
      <w:r w:rsidR="00F15D8C">
        <w:rPr>
          <w:sz w:val="22"/>
          <w:szCs w:val="22"/>
        </w:rPr>
        <w:t xml:space="preserve"> I</w:t>
      </w:r>
      <w:r w:rsidRPr="0097534F">
        <w:rPr>
          <w:sz w:val="22"/>
          <w:szCs w:val="22"/>
        </w:rPr>
        <w:t xml:space="preserve">n the process of preparing and writing </w:t>
      </w:r>
      <w:r>
        <w:rPr>
          <w:sz w:val="22"/>
          <w:szCs w:val="22"/>
        </w:rPr>
        <w:t>a research proposal students will</w:t>
      </w:r>
      <w:r w:rsidR="00F15D8C">
        <w:rPr>
          <w:sz w:val="22"/>
          <w:szCs w:val="22"/>
        </w:rPr>
        <w:t xml:space="preserve">not only </w:t>
      </w:r>
      <w:r w:rsidRPr="0097534F">
        <w:rPr>
          <w:sz w:val="22"/>
          <w:szCs w:val="22"/>
        </w:rPr>
        <w:t xml:space="preserve">enhance </w:t>
      </w:r>
      <w:r>
        <w:rPr>
          <w:sz w:val="22"/>
          <w:szCs w:val="22"/>
        </w:rPr>
        <w:t>their</w:t>
      </w:r>
      <w:r w:rsidR="00F15D8C">
        <w:rPr>
          <w:sz w:val="22"/>
          <w:szCs w:val="22"/>
        </w:rPr>
        <w:t xml:space="preserve"> proficiency in research methods but also their</w:t>
      </w:r>
      <w:r w:rsidRPr="0097534F">
        <w:rPr>
          <w:sz w:val="22"/>
          <w:szCs w:val="22"/>
        </w:rPr>
        <w:t xml:space="preserve">“searching” skills (ability to find </w:t>
      </w:r>
      <w:r>
        <w:rPr>
          <w:sz w:val="22"/>
          <w:szCs w:val="22"/>
        </w:rPr>
        <w:t xml:space="preserve">theoretical/empirical articles </w:t>
      </w:r>
      <w:r w:rsidR="00F15D8C">
        <w:rPr>
          <w:sz w:val="22"/>
          <w:szCs w:val="22"/>
        </w:rPr>
        <w:t xml:space="preserve">relevant to a specific </w:t>
      </w:r>
      <w:r>
        <w:rPr>
          <w:sz w:val="22"/>
          <w:szCs w:val="22"/>
        </w:rPr>
        <w:t>area of interest)</w:t>
      </w:r>
      <w:r w:rsidRPr="0097534F">
        <w:rPr>
          <w:sz w:val="22"/>
          <w:szCs w:val="22"/>
        </w:rPr>
        <w:t>, writing skills (ability to write in a clear and professional manner), compre</w:t>
      </w:r>
      <w:r>
        <w:rPr>
          <w:sz w:val="22"/>
          <w:szCs w:val="22"/>
        </w:rPr>
        <w:t>hension skills (ability to read and understand</w:t>
      </w:r>
      <w:r w:rsidR="00F15D8C">
        <w:rPr>
          <w:sz w:val="22"/>
          <w:szCs w:val="22"/>
        </w:rPr>
        <w:t xml:space="preserve"> scholarly articles</w:t>
      </w:r>
      <w:r w:rsidRPr="0097534F">
        <w:rPr>
          <w:sz w:val="22"/>
          <w:szCs w:val="22"/>
        </w:rPr>
        <w:t xml:space="preserve">), </w:t>
      </w:r>
      <w:r>
        <w:rPr>
          <w:sz w:val="22"/>
          <w:szCs w:val="22"/>
        </w:rPr>
        <w:t>integration skills (ability to synthesize theoretical</w:t>
      </w:r>
      <w:r w:rsidR="00F15D8C">
        <w:rPr>
          <w:sz w:val="22"/>
          <w:szCs w:val="22"/>
        </w:rPr>
        <w:t xml:space="preserve"> and empirical literatures</w:t>
      </w:r>
      <w:r>
        <w:rPr>
          <w:sz w:val="22"/>
          <w:szCs w:val="22"/>
        </w:rPr>
        <w:t xml:space="preserve">), </w:t>
      </w:r>
      <w:r w:rsidRPr="0097534F">
        <w:rPr>
          <w:sz w:val="22"/>
          <w:szCs w:val="22"/>
        </w:rPr>
        <w:t xml:space="preserve">and critical thinking skills (ability to identify </w:t>
      </w:r>
      <w:r>
        <w:rPr>
          <w:sz w:val="22"/>
          <w:szCs w:val="22"/>
        </w:rPr>
        <w:t xml:space="preserve">the </w:t>
      </w:r>
      <w:r w:rsidRPr="0097534F">
        <w:rPr>
          <w:sz w:val="22"/>
          <w:szCs w:val="22"/>
        </w:rPr>
        <w:t xml:space="preserve">weaknesses and strengths </w:t>
      </w:r>
      <w:r w:rsidR="00F15D8C">
        <w:rPr>
          <w:sz w:val="22"/>
          <w:szCs w:val="22"/>
        </w:rPr>
        <w:t>of extant studies</w:t>
      </w:r>
      <w:r>
        <w:rPr>
          <w:sz w:val="22"/>
          <w:szCs w:val="22"/>
        </w:rPr>
        <w:t>)</w:t>
      </w:r>
      <w:r w:rsidRPr="0097534F">
        <w:rPr>
          <w:sz w:val="22"/>
          <w:szCs w:val="22"/>
        </w:rPr>
        <w:t xml:space="preserve">. </w:t>
      </w:r>
      <w:r>
        <w:rPr>
          <w:sz w:val="22"/>
          <w:szCs w:val="22"/>
        </w:rPr>
        <w:t xml:space="preserve">Papers will be graded on content/coverage, structure/organization, and grammar. </w:t>
      </w:r>
      <w:r w:rsidR="009F1AA7" w:rsidRPr="009F1AA7">
        <w:rPr>
          <w:sz w:val="22"/>
          <w:szCs w:val="22"/>
        </w:rPr>
        <w:t xml:space="preserve"> The research proposal will be completed in stages throughout the semester and </w:t>
      </w:r>
      <w:r w:rsidR="002C438B">
        <w:rPr>
          <w:sz w:val="22"/>
          <w:szCs w:val="22"/>
        </w:rPr>
        <w:t>is worth a maximum of 125</w:t>
      </w:r>
      <w:r w:rsidR="009F1AA7">
        <w:rPr>
          <w:sz w:val="22"/>
          <w:szCs w:val="22"/>
        </w:rPr>
        <w:t xml:space="preserve"> points</w:t>
      </w:r>
      <w:r w:rsidR="009F1AA7" w:rsidRPr="009F1AA7">
        <w:rPr>
          <w:sz w:val="22"/>
          <w:szCs w:val="22"/>
        </w:rPr>
        <w:t xml:space="preserve">. </w:t>
      </w:r>
      <w:r w:rsidR="00F712D2">
        <w:rPr>
          <w:sz w:val="22"/>
          <w:szCs w:val="22"/>
        </w:rPr>
        <w:t xml:space="preserve">Each component of the proposal project will be submitted on Blackboard SafeAssign. </w:t>
      </w:r>
      <w:r w:rsidR="009F1AA7">
        <w:rPr>
          <w:sz w:val="22"/>
          <w:szCs w:val="22"/>
        </w:rPr>
        <w:t>A</w:t>
      </w:r>
      <w:r w:rsidR="009F1AA7" w:rsidRPr="0097534F">
        <w:rPr>
          <w:sz w:val="22"/>
          <w:szCs w:val="22"/>
        </w:rPr>
        <w:t xml:space="preserve">dditional </w:t>
      </w:r>
      <w:r w:rsidR="009F1AA7">
        <w:rPr>
          <w:sz w:val="22"/>
          <w:szCs w:val="22"/>
        </w:rPr>
        <w:t xml:space="preserve">guidelines for completing your research proposal </w:t>
      </w:r>
      <w:r w:rsidR="009F1AA7" w:rsidRPr="0097534F">
        <w:rPr>
          <w:sz w:val="22"/>
          <w:szCs w:val="22"/>
        </w:rPr>
        <w:t>will be forthcoming</w:t>
      </w:r>
      <w:r w:rsidR="00D229B6">
        <w:rPr>
          <w:sz w:val="22"/>
          <w:szCs w:val="22"/>
        </w:rPr>
        <w:t>.</w:t>
      </w:r>
    </w:p>
    <w:p w:rsidR="001831F5" w:rsidRDefault="001831F5" w:rsidP="001831F5">
      <w:pPr>
        <w:rPr>
          <w:sz w:val="22"/>
          <w:szCs w:val="22"/>
        </w:rPr>
      </w:pPr>
    </w:p>
    <w:p w:rsidR="00E23B53" w:rsidRPr="00E23B53" w:rsidRDefault="00E23B53" w:rsidP="001831F5">
      <w:pPr>
        <w:rPr>
          <w:color w:val="000000"/>
        </w:rPr>
      </w:pPr>
      <w:r w:rsidRPr="00E23B53">
        <w:rPr>
          <w:color w:val="000000"/>
        </w:rPr>
        <w:t>Grading Scale</w:t>
      </w:r>
    </w:p>
    <w:tbl>
      <w:tblPr>
        <w:tblW w:w="0" w:type="auto"/>
        <w:jc w:val="center"/>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tblPr>
      <w:tblGrid>
        <w:gridCol w:w="2214"/>
        <w:gridCol w:w="2214"/>
        <w:gridCol w:w="2214"/>
        <w:gridCol w:w="2214"/>
        <w:gridCol w:w="2214"/>
      </w:tblGrid>
      <w:tr w:rsidR="004E0CCF" w:rsidRPr="00E23B53" w:rsidTr="00481582">
        <w:trPr>
          <w:jc w:val="center"/>
        </w:trPr>
        <w:tc>
          <w:tcPr>
            <w:tcW w:w="2214" w:type="dxa"/>
            <w:tcBorders>
              <w:top w:val="dotted" w:sz="8" w:space="0" w:color="auto"/>
              <w:left w:val="dotted" w:sz="8" w:space="0" w:color="auto"/>
              <w:bottom w:val="dotted" w:sz="8" w:space="0" w:color="auto"/>
              <w:right w:val="dotted" w:sz="8" w:space="0" w:color="auto"/>
            </w:tcBorders>
            <w:shd w:val="clear" w:color="auto" w:fill="auto"/>
          </w:tcPr>
          <w:p w:rsidR="004E0CCF" w:rsidRPr="00E23B53" w:rsidRDefault="004E0CCF" w:rsidP="00E23B53">
            <w:pPr>
              <w:jc w:val="center"/>
              <w:rPr>
                <w:sz w:val="22"/>
                <w:szCs w:val="22"/>
              </w:rPr>
            </w:pPr>
            <w:r>
              <w:rPr>
                <w:sz w:val="22"/>
                <w:szCs w:val="22"/>
              </w:rPr>
              <w:t>90</w:t>
            </w:r>
            <w:r w:rsidRPr="00E23B53">
              <w:rPr>
                <w:sz w:val="22"/>
                <w:szCs w:val="22"/>
              </w:rPr>
              <w:t>-100% A</w:t>
            </w:r>
          </w:p>
        </w:tc>
        <w:tc>
          <w:tcPr>
            <w:tcW w:w="2214" w:type="dxa"/>
            <w:tcBorders>
              <w:top w:val="dotted" w:sz="8" w:space="0" w:color="auto"/>
              <w:left w:val="dotted" w:sz="8" w:space="0" w:color="auto"/>
              <w:bottom w:val="dotted" w:sz="8" w:space="0" w:color="auto"/>
              <w:right w:val="dotted" w:sz="8" w:space="0" w:color="auto"/>
            </w:tcBorders>
            <w:shd w:val="clear" w:color="auto" w:fill="auto"/>
          </w:tcPr>
          <w:p w:rsidR="004E0CCF" w:rsidRPr="00E23B53" w:rsidRDefault="004E0CCF" w:rsidP="00E23B53">
            <w:pPr>
              <w:jc w:val="center"/>
              <w:rPr>
                <w:sz w:val="22"/>
                <w:szCs w:val="22"/>
              </w:rPr>
            </w:pPr>
            <w:r>
              <w:rPr>
                <w:sz w:val="22"/>
                <w:szCs w:val="22"/>
              </w:rPr>
              <w:t>80</w:t>
            </w:r>
            <w:r w:rsidRPr="00E23B53">
              <w:rPr>
                <w:sz w:val="22"/>
                <w:szCs w:val="22"/>
              </w:rPr>
              <w:t>-89%  B</w:t>
            </w:r>
          </w:p>
        </w:tc>
        <w:tc>
          <w:tcPr>
            <w:tcW w:w="2214" w:type="dxa"/>
            <w:tcBorders>
              <w:top w:val="dotted" w:sz="8" w:space="0" w:color="auto"/>
              <w:left w:val="dotted" w:sz="8" w:space="0" w:color="auto"/>
              <w:bottom w:val="dotted" w:sz="8" w:space="0" w:color="auto"/>
              <w:right w:val="dotted" w:sz="8" w:space="0" w:color="auto"/>
            </w:tcBorders>
            <w:shd w:val="clear" w:color="auto" w:fill="auto"/>
          </w:tcPr>
          <w:p w:rsidR="004E0CCF" w:rsidRPr="00E23B53" w:rsidRDefault="004E0CCF" w:rsidP="00E23B53">
            <w:pPr>
              <w:jc w:val="center"/>
              <w:rPr>
                <w:sz w:val="22"/>
                <w:szCs w:val="22"/>
              </w:rPr>
            </w:pPr>
            <w:r>
              <w:rPr>
                <w:sz w:val="22"/>
                <w:szCs w:val="22"/>
              </w:rPr>
              <w:t>70</w:t>
            </w:r>
            <w:r w:rsidRPr="00E23B53">
              <w:rPr>
                <w:sz w:val="22"/>
                <w:szCs w:val="22"/>
              </w:rPr>
              <w:t>-79%  C</w:t>
            </w:r>
          </w:p>
        </w:tc>
        <w:tc>
          <w:tcPr>
            <w:tcW w:w="2214" w:type="dxa"/>
            <w:tcBorders>
              <w:top w:val="dotted" w:sz="8" w:space="0" w:color="auto"/>
              <w:left w:val="dotted" w:sz="8" w:space="0" w:color="auto"/>
              <w:bottom w:val="dotted" w:sz="8" w:space="0" w:color="auto"/>
              <w:right w:val="dotted" w:sz="8" w:space="0" w:color="auto"/>
            </w:tcBorders>
            <w:shd w:val="clear" w:color="auto" w:fill="auto"/>
          </w:tcPr>
          <w:p w:rsidR="004E0CCF" w:rsidRPr="00E23B53" w:rsidRDefault="004E0CCF" w:rsidP="00E23B53">
            <w:pPr>
              <w:jc w:val="center"/>
              <w:rPr>
                <w:sz w:val="22"/>
                <w:szCs w:val="22"/>
              </w:rPr>
            </w:pPr>
            <w:r>
              <w:rPr>
                <w:sz w:val="22"/>
                <w:szCs w:val="22"/>
              </w:rPr>
              <w:t>60</w:t>
            </w:r>
            <w:r w:rsidRPr="00E23B53">
              <w:rPr>
                <w:sz w:val="22"/>
                <w:szCs w:val="22"/>
              </w:rPr>
              <w:t>-69%  D</w:t>
            </w:r>
          </w:p>
        </w:tc>
        <w:tc>
          <w:tcPr>
            <w:tcW w:w="2214" w:type="dxa"/>
            <w:tcBorders>
              <w:top w:val="dotted" w:sz="8" w:space="0" w:color="auto"/>
              <w:left w:val="dotted" w:sz="8" w:space="0" w:color="auto"/>
              <w:bottom w:val="dotted" w:sz="8" w:space="0" w:color="auto"/>
              <w:right w:val="dotted" w:sz="8" w:space="0" w:color="auto"/>
            </w:tcBorders>
          </w:tcPr>
          <w:p w:rsidR="004E0CCF" w:rsidRDefault="004E0CCF" w:rsidP="00E23B53">
            <w:pPr>
              <w:jc w:val="center"/>
              <w:rPr>
                <w:sz w:val="22"/>
                <w:szCs w:val="22"/>
              </w:rPr>
            </w:pPr>
            <w:r w:rsidRPr="00E23B53">
              <w:rPr>
                <w:sz w:val="22"/>
                <w:szCs w:val="22"/>
              </w:rPr>
              <w:t>Below 60%  F</w:t>
            </w:r>
          </w:p>
        </w:tc>
      </w:tr>
    </w:tbl>
    <w:p w:rsidR="00E23B53" w:rsidRPr="00E23B53" w:rsidRDefault="00E23B53" w:rsidP="00E23B53">
      <w:pPr>
        <w:rPr>
          <w:color w:val="000000"/>
        </w:rPr>
      </w:pPr>
      <w:r w:rsidRPr="004F0A28">
        <w:t>GRADING RUBRIC</w:t>
      </w:r>
      <w:r w:rsidRPr="00E23B53">
        <w:rPr>
          <w:color w:val="000000"/>
        </w:rPr>
        <w:t>: Your grade is based</w:t>
      </w:r>
      <w:r w:rsidR="0065707F">
        <w:rPr>
          <w:color w:val="000000"/>
        </w:rPr>
        <w:t xml:space="preserve"> on a total of </w:t>
      </w:r>
      <w:r w:rsidR="00B61728">
        <w:rPr>
          <w:color w:val="000000"/>
        </w:rPr>
        <w:t>550</w:t>
      </w:r>
      <w:r>
        <w:rPr>
          <w:color w:val="000000"/>
        </w:rPr>
        <w:t>point</w:t>
      </w:r>
      <w:r w:rsidR="004F0A28">
        <w:rPr>
          <w:color w:val="000000"/>
        </w:rPr>
        <w:t>s</w:t>
      </w:r>
      <w:r w:rsidRPr="00E23B53">
        <w:rPr>
          <w:color w:val="000000"/>
        </w:rPr>
        <w:t>.</w:t>
      </w:r>
    </w:p>
    <w:p w:rsidR="001831F5" w:rsidRDefault="001831F5" w:rsidP="003B4A22">
      <w:pPr>
        <w:rPr>
          <w:b/>
          <w:sz w:val="22"/>
          <w:szCs w:val="22"/>
        </w:rPr>
      </w:pPr>
    </w:p>
    <w:p w:rsidR="001831F5" w:rsidRDefault="001831F5" w:rsidP="003B4A22">
      <w:pPr>
        <w:rPr>
          <w:b/>
          <w:sz w:val="22"/>
          <w:szCs w:val="22"/>
        </w:rPr>
      </w:pPr>
    </w:p>
    <w:p w:rsidR="00067B3C" w:rsidRDefault="003B4A22" w:rsidP="003B4A22">
      <w:pPr>
        <w:rPr>
          <w:sz w:val="22"/>
          <w:szCs w:val="22"/>
        </w:rPr>
      </w:pPr>
      <w:r w:rsidRPr="004F3047">
        <w:rPr>
          <w:b/>
          <w:sz w:val="22"/>
          <w:szCs w:val="22"/>
        </w:rPr>
        <w:t>Tentative Schedule</w:t>
      </w:r>
      <w:r w:rsidRPr="00A274F2">
        <w:rPr>
          <w:sz w:val="22"/>
          <w:szCs w:val="22"/>
        </w:rPr>
        <w:t>(Tentative meaning that this is not sketched in stone and can be</w:t>
      </w:r>
      <w:r w:rsidR="00A274F2">
        <w:rPr>
          <w:sz w:val="22"/>
          <w:szCs w:val="22"/>
        </w:rPr>
        <w:t xml:space="preserve"> altered according to class interest</w:t>
      </w:r>
      <w:r w:rsidR="00401441">
        <w:rPr>
          <w:sz w:val="22"/>
          <w:szCs w:val="22"/>
        </w:rPr>
        <w:t>, time constraints, and other unforeseen events</w:t>
      </w:r>
      <w:r w:rsidR="00A274F2">
        <w:rPr>
          <w:sz w:val="22"/>
          <w:szCs w:val="22"/>
        </w:rPr>
        <w:t>.</w:t>
      </w:r>
      <w:r w:rsidR="004F3047">
        <w:rPr>
          <w:sz w:val="22"/>
          <w:szCs w:val="22"/>
        </w:rPr>
        <w:t xml:space="preserve">It is </w:t>
      </w:r>
      <w:r w:rsidR="004F3047" w:rsidRPr="00A33DCD">
        <w:rPr>
          <w:b/>
          <w:sz w:val="22"/>
          <w:szCs w:val="22"/>
        </w:rPr>
        <w:t>your responsibility</w:t>
      </w:r>
      <w:r w:rsidR="004F3047">
        <w:rPr>
          <w:sz w:val="22"/>
          <w:szCs w:val="22"/>
        </w:rPr>
        <w:t xml:space="preserve"> to check </w:t>
      </w:r>
      <w:r w:rsidR="00503ACD">
        <w:rPr>
          <w:sz w:val="22"/>
          <w:szCs w:val="22"/>
        </w:rPr>
        <w:t xml:space="preserve">Blackboard </w:t>
      </w:r>
      <w:r w:rsidR="004F3047" w:rsidRPr="00F85524">
        <w:rPr>
          <w:b/>
          <w:sz w:val="22"/>
          <w:szCs w:val="22"/>
        </w:rPr>
        <w:t>regularly</w:t>
      </w:r>
      <w:r w:rsidR="004F3047">
        <w:rPr>
          <w:sz w:val="22"/>
          <w:szCs w:val="22"/>
        </w:rPr>
        <w:t xml:space="preserve"> to verify what you need to do in order to be prepared for each class session.</w:t>
      </w:r>
      <w:r w:rsidR="00A274F2">
        <w:rPr>
          <w:sz w:val="22"/>
          <w:szCs w:val="22"/>
        </w:rPr>
        <w:t>)</w:t>
      </w:r>
      <w:r>
        <w:rPr>
          <w:sz w:val="22"/>
          <w:szCs w:val="22"/>
        </w:rPr>
        <w:tab/>
      </w:r>
    </w:p>
    <w:p w:rsidR="001831F5" w:rsidRPr="00067B3C" w:rsidRDefault="001831F5" w:rsidP="003B4A22">
      <w:pPr>
        <w:rPr>
          <w:sz w:val="22"/>
          <w:szCs w:val="22"/>
        </w:rPr>
      </w:pPr>
    </w:p>
    <w:p w:rsidR="007E52B0" w:rsidRDefault="007E52B0" w:rsidP="003B4A22">
      <w:pPr>
        <w:rPr>
          <w:b/>
          <w:sz w:val="22"/>
          <w:szCs w:val="22"/>
          <w:u w:val="single"/>
        </w:rPr>
      </w:pPr>
    </w:p>
    <w:p w:rsidR="003B4A22" w:rsidRPr="004F3047" w:rsidRDefault="000F7321" w:rsidP="003B4A22">
      <w:pPr>
        <w:rPr>
          <w:b/>
          <w:sz w:val="22"/>
          <w:szCs w:val="22"/>
          <w:u w:val="single"/>
        </w:rPr>
      </w:pPr>
      <w:r w:rsidRPr="004F3047">
        <w:rPr>
          <w:b/>
          <w:sz w:val="22"/>
          <w:szCs w:val="22"/>
          <w:u w:val="single"/>
        </w:rPr>
        <w:t>Topic</w:t>
      </w:r>
      <w:r w:rsidR="003B4A22" w:rsidRPr="004F3047">
        <w:rPr>
          <w:b/>
          <w:sz w:val="22"/>
          <w:szCs w:val="22"/>
        </w:rPr>
        <w:tab/>
      </w:r>
      <w:r w:rsidR="00027286" w:rsidRPr="004F3047">
        <w:rPr>
          <w:b/>
          <w:sz w:val="22"/>
          <w:szCs w:val="22"/>
        </w:rPr>
        <w:tab/>
      </w:r>
      <w:r w:rsidR="009603DF" w:rsidRPr="004F3047">
        <w:rPr>
          <w:b/>
          <w:sz w:val="22"/>
          <w:szCs w:val="22"/>
        </w:rPr>
        <w:tab/>
      </w:r>
      <w:r w:rsidR="009603DF" w:rsidRPr="004F3047">
        <w:rPr>
          <w:b/>
          <w:sz w:val="22"/>
          <w:szCs w:val="22"/>
        </w:rPr>
        <w:tab/>
      </w:r>
      <w:r w:rsidRPr="004F3047">
        <w:rPr>
          <w:b/>
          <w:sz w:val="22"/>
          <w:szCs w:val="22"/>
        </w:rPr>
        <w:tab/>
      </w:r>
      <w:r w:rsidRPr="004F3047">
        <w:rPr>
          <w:b/>
          <w:sz w:val="22"/>
          <w:szCs w:val="22"/>
        </w:rPr>
        <w:tab/>
      </w:r>
      <w:r w:rsidRPr="004F3047">
        <w:rPr>
          <w:b/>
          <w:sz w:val="22"/>
          <w:szCs w:val="22"/>
          <w:u w:val="single"/>
        </w:rPr>
        <w:t>Readings</w:t>
      </w:r>
      <w:r w:rsidR="003B4A22" w:rsidRPr="004F3047">
        <w:rPr>
          <w:b/>
          <w:sz w:val="22"/>
          <w:szCs w:val="22"/>
        </w:rPr>
        <w:tab/>
      </w:r>
      <w:r w:rsidR="003B4A22" w:rsidRPr="004F3047">
        <w:rPr>
          <w:b/>
          <w:sz w:val="22"/>
          <w:szCs w:val="22"/>
        </w:rPr>
        <w:tab/>
      </w:r>
      <w:r w:rsidR="003B4A22" w:rsidRPr="004F3047">
        <w:rPr>
          <w:b/>
          <w:sz w:val="22"/>
          <w:szCs w:val="22"/>
        </w:rPr>
        <w:tab/>
      </w:r>
      <w:r w:rsidR="00027286" w:rsidRPr="004F3047">
        <w:rPr>
          <w:b/>
          <w:sz w:val="22"/>
          <w:szCs w:val="22"/>
        </w:rPr>
        <w:tab/>
      </w:r>
      <w:r w:rsidR="00027286" w:rsidRPr="004F3047">
        <w:rPr>
          <w:b/>
          <w:sz w:val="22"/>
          <w:szCs w:val="22"/>
        </w:rPr>
        <w:tab/>
      </w:r>
      <w:r w:rsidR="00027286" w:rsidRPr="004F3047">
        <w:rPr>
          <w:b/>
          <w:sz w:val="22"/>
          <w:szCs w:val="22"/>
        </w:rPr>
        <w:tab/>
      </w:r>
      <w:r w:rsidRPr="004F3047">
        <w:rPr>
          <w:b/>
          <w:sz w:val="22"/>
          <w:szCs w:val="22"/>
          <w:u w:val="single"/>
        </w:rPr>
        <w:t>Reading #</w:t>
      </w:r>
    </w:p>
    <w:p w:rsidR="001831F5" w:rsidRDefault="00CE59C3" w:rsidP="00401441">
      <w:r w:rsidRPr="00CE59C3">
        <w:t xml:space="preserve">Introduction </w:t>
      </w:r>
      <w:r w:rsidRPr="00CE59C3">
        <w:tab/>
      </w:r>
      <w:r w:rsidRPr="00CE59C3">
        <w:tab/>
      </w:r>
      <w:r w:rsidRPr="00CE59C3">
        <w:tab/>
      </w:r>
      <w:r w:rsidRPr="00CE59C3">
        <w:tab/>
      </w:r>
      <w:r>
        <w:tab/>
        <w:t xml:space="preserve">Syllabus </w:t>
      </w:r>
      <w:r w:rsidR="00067B3C">
        <w:tab/>
      </w:r>
      <w:r w:rsidR="00067B3C">
        <w:tab/>
      </w:r>
      <w:r w:rsidR="00067B3C">
        <w:tab/>
      </w:r>
      <w:r w:rsidR="00067B3C">
        <w:tab/>
      </w:r>
      <w:r w:rsidR="00067B3C">
        <w:tab/>
      </w:r>
      <w:r w:rsidR="00067B3C">
        <w:tab/>
      </w:r>
      <w:r w:rsidR="00067B3C">
        <w:tab/>
        <w:t>1</w:t>
      </w:r>
    </w:p>
    <w:p w:rsidR="00367F93" w:rsidRPr="00CE59C3" w:rsidRDefault="00CE59C3" w:rsidP="00401441">
      <w:r w:rsidRPr="00CE59C3">
        <w:tab/>
      </w:r>
    </w:p>
    <w:p w:rsidR="00CE59C3" w:rsidRDefault="00CE59C3" w:rsidP="00401441">
      <w:r>
        <w:t xml:space="preserve">Human Inquiry and Science </w:t>
      </w:r>
      <w:r>
        <w:tab/>
      </w:r>
      <w:r>
        <w:tab/>
      </w:r>
      <w:r>
        <w:tab/>
        <w:t>Chapter 1 (Babbie)</w:t>
      </w:r>
      <w:r w:rsidR="00067B3C">
        <w:tab/>
      </w:r>
      <w:r w:rsidR="00067B3C">
        <w:tab/>
      </w:r>
      <w:r w:rsidR="00067B3C">
        <w:tab/>
      </w:r>
      <w:r w:rsidR="00067B3C">
        <w:tab/>
      </w:r>
      <w:r w:rsidR="00067B3C">
        <w:tab/>
      </w:r>
      <w:r w:rsidR="00067B3C">
        <w:tab/>
        <w:t>2</w:t>
      </w:r>
    </w:p>
    <w:p w:rsidR="00CE59C3" w:rsidRDefault="00CE59C3" w:rsidP="00401441">
      <w:r>
        <w:tab/>
      </w:r>
      <w:r>
        <w:tab/>
      </w:r>
      <w:r>
        <w:tab/>
      </w:r>
      <w:r>
        <w:tab/>
      </w:r>
      <w:r>
        <w:tab/>
      </w:r>
      <w:r>
        <w:tab/>
      </w:r>
      <w:r w:rsidR="00CB48CB">
        <w:t xml:space="preserve">Finding out </w:t>
      </w:r>
      <w:r w:rsidR="00F712D2">
        <w:t>How the Social World W</w:t>
      </w:r>
      <w:r w:rsidR="00CB48CB">
        <w:t xml:space="preserve">orks </w:t>
      </w:r>
      <w:r>
        <w:t>(online</w:t>
      </w:r>
      <w:r w:rsidR="00CB48CB">
        <w:t>—Schwalbe</w:t>
      </w:r>
      <w:r>
        <w:t>)</w:t>
      </w:r>
      <w:r w:rsidR="00067B3C">
        <w:tab/>
      </w:r>
      <w:r w:rsidR="00067B3C">
        <w:tab/>
        <w:t>3</w:t>
      </w:r>
    </w:p>
    <w:p w:rsidR="00AA47EC" w:rsidRDefault="00CE59C3" w:rsidP="00401441">
      <w:r>
        <w:tab/>
      </w:r>
      <w:r>
        <w:tab/>
      </w:r>
      <w:r>
        <w:tab/>
      </w:r>
      <w:r>
        <w:tab/>
      </w:r>
      <w:r>
        <w:tab/>
      </w:r>
      <w:r>
        <w:tab/>
      </w:r>
    </w:p>
    <w:p w:rsidR="00CE59C3" w:rsidRDefault="00CE59C3" w:rsidP="00401441">
      <w:r>
        <w:t xml:space="preserve">Theory and Research </w:t>
      </w:r>
      <w:r>
        <w:tab/>
      </w:r>
      <w:r>
        <w:tab/>
      </w:r>
      <w:r>
        <w:tab/>
      </w:r>
      <w:r>
        <w:tab/>
        <w:t>Chapter 2 (Babbie)</w:t>
      </w:r>
      <w:r w:rsidR="00F712D2">
        <w:tab/>
      </w:r>
      <w:r w:rsidR="00F712D2">
        <w:tab/>
      </w:r>
      <w:r w:rsidR="00F712D2">
        <w:tab/>
      </w:r>
      <w:r w:rsidR="00F712D2">
        <w:tab/>
      </w:r>
      <w:r w:rsidR="00F712D2">
        <w:tab/>
      </w:r>
      <w:r w:rsidR="00F712D2">
        <w:tab/>
        <w:t>4</w:t>
      </w:r>
    </w:p>
    <w:p w:rsidR="00AA000C" w:rsidRDefault="00CE59C3" w:rsidP="00401441">
      <w:r>
        <w:tab/>
      </w:r>
      <w:r>
        <w:tab/>
      </w:r>
      <w:r>
        <w:tab/>
      </w:r>
      <w:r>
        <w:tab/>
      </w:r>
      <w:r>
        <w:tab/>
      </w:r>
      <w:r>
        <w:tab/>
        <w:t>School Tracking and Student Violence (online)</w:t>
      </w:r>
      <w:r w:rsidR="00F712D2">
        <w:tab/>
      </w:r>
      <w:r w:rsidR="00F712D2">
        <w:tab/>
      </w:r>
      <w:r w:rsidR="00F712D2">
        <w:tab/>
        <w:t>5</w:t>
      </w:r>
    </w:p>
    <w:p w:rsidR="00AA000C" w:rsidRDefault="00AA000C" w:rsidP="00401441">
      <w:r>
        <w:tab/>
      </w:r>
      <w:r>
        <w:tab/>
      </w:r>
      <w:r>
        <w:tab/>
      </w:r>
      <w:r>
        <w:tab/>
      </w:r>
      <w:r>
        <w:tab/>
      </w:r>
      <w:r>
        <w:tab/>
        <w:t>Murder Followed by Suicide in Australia (online)</w:t>
      </w:r>
      <w:r w:rsidR="00F712D2">
        <w:tab/>
      </w:r>
      <w:r w:rsidR="00F712D2">
        <w:tab/>
      </w:r>
      <w:r w:rsidR="00F712D2">
        <w:tab/>
        <w:t>6</w:t>
      </w:r>
    </w:p>
    <w:p w:rsidR="00AA000C" w:rsidRDefault="00AA000C" w:rsidP="00401441"/>
    <w:p w:rsidR="00AA000C" w:rsidRDefault="00AA000C" w:rsidP="00401441">
      <w:r>
        <w:t xml:space="preserve">Ethics, Politics, and Research </w:t>
      </w:r>
      <w:r>
        <w:tab/>
      </w:r>
      <w:r>
        <w:tab/>
      </w:r>
      <w:r>
        <w:tab/>
        <w:t>Chapter 3 (Babbie)</w:t>
      </w:r>
      <w:r w:rsidR="00F712D2">
        <w:tab/>
      </w:r>
      <w:r w:rsidR="00F712D2">
        <w:tab/>
      </w:r>
      <w:r w:rsidR="00F712D2">
        <w:tab/>
      </w:r>
      <w:r w:rsidR="00F712D2">
        <w:tab/>
      </w:r>
      <w:r w:rsidR="00F712D2">
        <w:tab/>
      </w:r>
      <w:r w:rsidR="00F712D2">
        <w:tab/>
        <w:t>7</w:t>
      </w:r>
    </w:p>
    <w:p w:rsidR="00013283" w:rsidRDefault="00013283" w:rsidP="00401441">
      <w:r>
        <w:tab/>
      </w:r>
      <w:r>
        <w:tab/>
      </w:r>
      <w:r>
        <w:tab/>
      </w:r>
      <w:r>
        <w:tab/>
      </w:r>
      <w:r>
        <w:tab/>
      </w:r>
      <w:r>
        <w:tab/>
        <w:t>Laud Humphreys and Research Ethics (online—Babbie)</w:t>
      </w:r>
      <w:r w:rsidR="009041B4">
        <w:tab/>
      </w:r>
      <w:r w:rsidR="009041B4">
        <w:tab/>
        <w:t>8</w:t>
      </w:r>
    </w:p>
    <w:p w:rsidR="00013283" w:rsidRDefault="00013283" w:rsidP="00401441">
      <w:r>
        <w:tab/>
      </w:r>
      <w:r>
        <w:tab/>
      </w:r>
      <w:r>
        <w:tab/>
      </w:r>
      <w:r>
        <w:tab/>
      </w:r>
      <w:r>
        <w:tab/>
      </w:r>
      <w:r>
        <w:tab/>
        <w:t>Ethics Creep (online—Haggerty)</w:t>
      </w:r>
      <w:r w:rsidR="009041B4">
        <w:tab/>
      </w:r>
      <w:r w:rsidR="009041B4">
        <w:tab/>
      </w:r>
      <w:r w:rsidR="009041B4">
        <w:tab/>
      </w:r>
      <w:r w:rsidR="009041B4">
        <w:tab/>
      </w:r>
      <w:r w:rsidR="009041B4">
        <w:tab/>
        <w:t>9</w:t>
      </w:r>
    </w:p>
    <w:p w:rsidR="00F15D8C" w:rsidRDefault="00AA000C" w:rsidP="00401441">
      <w:r>
        <w:tab/>
      </w:r>
      <w:r>
        <w:tab/>
      </w:r>
      <w:r>
        <w:tab/>
      </w:r>
      <w:r>
        <w:tab/>
      </w:r>
      <w:r>
        <w:tab/>
      </w:r>
      <w:r>
        <w:tab/>
      </w:r>
      <w:r w:rsidR="00E2527F">
        <w:t>ASA Code of Ethics</w:t>
      </w:r>
      <w:r w:rsidR="00CF1EEB">
        <w:t xml:space="preserve"> (online)</w:t>
      </w:r>
      <w:r w:rsidR="009041B4">
        <w:tab/>
      </w:r>
      <w:r w:rsidR="009041B4">
        <w:tab/>
      </w:r>
      <w:r w:rsidR="009041B4">
        <w:tab/>
      </w:r>
      <w:r w:rsidR="009041B4">
        <w:tab/>
      </w:r>
      <w:r w:rsidR="009041B4">
        <w:tab/>
        <w:t>10</w:t>
      </w:r>
    </w:p>
    <w:p w:rsidR="00F712D2" w:rsidRDefault="00F712D2" w:rsidP="00401441"/>
    <w:p w:rsidR="00807BAE" w:rsidRDefault="00E2527F" w:rsidP="008B1E16">
      <w:r>
        <w:t xml:space="preserve">Research Design </w:t>
      </w:r>
      <w:r>
        <w:tab/>
      </w:r>
      <w:r>
        <w:tab/>
      </w:r>
      <w:r>
        <w:tab/>
      </w:r>
      <w:r>
        <w:tab/>
      </w:r>
      <w:r>
        <w:tab/>
        <w:t>Chapter 4 (Babbie)</w:t>
      </w:r>
      <w:r w:rsidR="009041B4">
        <w:tab/>
      </w:r>
      <w:r w:rsidR="009041B4">
        <w:tab/>
      </w:r>
      <w:r w:rsidR="009041B4">
        <w:tab/>
      </w:r>
      <w:r w:rsidR="009041B4">
        <w:tab/>
      </w:r>
      <w:r w:rsidR="009041B4">
        <w:tab/>
      </w:r>
      <w:r w:rsidR="009041B4">
        <w:tab/>
        <w:t>11</w:t>
      </w:r>
    </w:p>
    <w:p w:rsidR="00CB48CB" w:rsidRDefault="008C3A56" w:rsidP="008B1E16">
      <w:r>
        <w:tab/>
      </w:r>
      <w:r>
        <w:tab/>
      </w:r>
      <w:r>
        <w:tab/>
      </w:r>
      <w:r>
        <w:tab/>
      </w:r>
      <w:r>
        <w:tab/>
      </w:r>
      <w:r>
        <w:tab/>
      </w:r>
    </w:p>
    <w:p w:rsidR="00CB48CB" w:rsidRDefault="005D085A" w:rsidP="008B1E16">
      <w:r>
        <w:t xml:space="preserve">Measurement Issues </w:t>
      </w:r>
      <w:r>
        <w:tab/>
      </w:r>
      <w:r>
        <w:tab/>
      </w:r>
      <w:r>
        <w:tab/>
      </w:r>
      <w:r>
        <w:tab/>
        <w:t>Chapter 5 (Babbie)</w:t>
      </w:r>
      <w:r w:rsidR="009041B4">
        <w:tab/>
      </w:r>
      <w:r w:rsidR="009041B4">
        <w:tab/>
      </w:r>
      <w:r w:rsidR="009041B4">
        <w:tab/>
      </w:r>
      <w:r w:rsidR="009041B4">
        <w:tab/>
      </w:r>
      <w:r w:rsidR="009041B4">
        <w:tab/>
      </w:r>
      <w:r w:rsidR="009041B4">
        <w:tab/>
        <w:t>12</w:t>
      </w:r>
    </w:p>
    <w:p w:rsidR="00F53245" w:rsidRDefault="00CB48CB" w:rsidP="008B1E16">
      <w:r>
        <w:tab/>
      </w:r>
      <w:r>
        <w:tab/>
      </w:r>
      <w:r>
        <w:tab/>
      </w:r>
      <w:r>
        <w:tab/>
      </w:r>
      <w:r>
        <w:tab/>
      </w:r>
      <w:r>
        <w:tab/>
        <w:t>Impact of Child Sexual Abuse (online—Finkelhor and Browne)</w:t>
      </w:r>
      <w:r>
        <w:tab/>
      </w:r>
      <w:r w:rsidR="009041B4">
        <w:t>13</w:t>
      </w:r>
    </w:p>
    <w:p w:rsidR="008B1E16" w:rsidRDefault="008B1E16" w:rsidP="008B1E16"/>
    <w:p w:rsidR="00F53245" w:rsidRDefault="00F53245" w:rsidP="008B1E16">
      <w:r>
        <w:t xml:space="preserve">Sampling </w:t>
      </w:r>
      <w:r>
        <w:tab/>
      </w:r>
      <w:r>
        <w:tab/>
      </w:r>
      <w:r>
        <w:tab/>
      </w:r>
      <w:r>
        <w:tab/>
      </w:r>
      <w:r>
        <w:tab/>
        <w:t>Chapter 7 (Babbie)</w:t>
      </w:r>
      <w:r w:rsidR="009041B4">
        <w:tab/>
      </w:r>
      <w:r w:rsidR="009041B4">
        <w:tab/>
      </w:r>
      <w:r w:rsidR="009041B4">
        <w:tab/>
      </w:r>
      <w:r w:rsidR="009041B4">
        <w:tab/>
      </w:r>
      <w:r w:rsidR="009041B4">
        <w:tab/>
      </w:r>
      <w:r w:rsidR="009041B4">
        <w:tab/>
        <w:t>14</w:t>
      </w:r>
    </w:p>
    <w:p w:rsidR="00F53245" w:rsidRDefault="00F53245" w:rsidP="00401441"/>
    <w:p w:rsidR="00F53245" w:rsidRDefault="00F53245" w:rsidP="00401441">
      <w:r>
        <w:t xml:space="preserve">Experiments </w:t>
      </w:r>
      <w:r>
        <w:tab/>
      </w:r>
      <w:r>
        <w:tab/>
      </w:r>
      <w:r>
        <w:tab/>
      </w:r>
      <w:r>
        <w:tab/>
      </w:r>
      <w:r>
        <w:tab/>
        <w:t>Chapter 8 (Babbie)</w:t>
      </w:r>
      <w:r w:rsidR="009041B4">
        <w:tab/>
      </w:r>
      <w:r w:rsidR="009041B4">
        <w:tab/>
      </w:r>
      <w:r w:rsidR="009041B4">
        <w:tab/>
      </w:r>
      <w:r w:rsidR="009041B4">
        <w:tab/>
      </w:r>
      <w:r w:rsidR="009041B4">
        <w:tab/>
      </w:r>
      <w:r w:rsidR="009041B4">
        <w:tab/>
        <w:t>15</w:t>
      </w:r>
    </w:p>
    <w:p w:rsidR="008C3A56" w:rsidRDefault="008C3A56" w:rsidP="00401441">
      <w:r>
        <w:tab/>
      </w:r>
      <w:r>
        <w:tab/>
      </w:r>
      <w:r>
        <w:tab/>
      </w:r>
      <w:r>
        <w:tab/>
      </w:r>
      <w:r>
        <w:tab/>
      </w:r>
      <w:r>
        <w:tab/>
        <w:t>Subjective Relative Income (online)</w:t>
      </w:r>
      <w:r w:rsidR="009041B4">
        <w:tab/>
      </w:r>
      <w:r w:rsidR="009041B4">
        <w:tab/>
      </w:r>
      <w:r w:rsidR="009041B4">
        <w:tab/>
      </w:r>
      <w:r w:rsidR="009041B4">
        <w:tab/>
        <w:t>16</w:t>
      </w:r>
    </w:p>
    <w:p w:rsidR="003669EE" w:rsidRDefault="003669EE" w:rsidP="00401441"/>
    <w:p w:rsidR="00933E58" w:rsidRDefault="003669EE" w:rsidP="008B1E16">
      <w:r>
        <w:t xml:space="preserve">Surveys </w:t>
      </w:r>
      <w:r>
        <w:tab/>
      </w:r>
      <w:r>
        <w:tab/>
      </w:r>
      <w:r>
        <w:tab/>
      </w:r>
      <w:r>
        <w:tab/>
      </w:r>
      <w:r>
        <w:tab/>
      </w:r>
      <w:r>
        <w:tab/>
        <w:t>Chapter 9 (Babbie)</w:t>
      </w:r>
      <w:r w:rsidR="009041B4">
        <w:tab/>
      </w:r>
      <w:r w:rsidR="009041B4">
        <w:tab/>
      </w:r>
      <w:r w:rsidR="009041B4">
        <w:tab/>
      </w:r>
      <w:r w:rsidR="009041B4">
        <w:tab/>
      </w:r>
      <w:r w:rsidR="009041B4">
        <w:tab/>
      </w:r>
      <w:r w:rsidR="009041B4">
        <w:tab/>
        <w:t>17</w:t>
      </w:r>
    </w:p>
    <w:p w:rsidR="00933E58" w:rsidRDefault="00933E58" w:rsidP="00933E58">
      <w:r>
        <w:tab/>
      </w:r>
      <w:r>
        <w:tab/>
      </w:r>
      <w:r>
        <w:tab/>
      </w:r>
      <w:r>
        <w:tab/>
      </w:r>
      <w:r>
        <w:tab/>
      </w:r>
      <w:r w:rsidR="00F712D2">
        <w:tab/>
        <w:t>The Sex Surve</w:t>
      </w:r>
      <w:r w:rsidR="009041B4">
        <w:t>y (online)</w:t>
      </w:r>
      <w:r w:rsidR="009041B4">
        <w:tab/>
      </w:r>
      <w:r w:rsidR="009041B4">
        <w:tab/>
      </w:r>
      <w:r w:rsidR="009041B4">
        <w:tab/>
      </w:r>
      <w:r w:rsidR="009041B4">
        <w:tab/>
      </w:r>
      <w:r w:rsidR="009041B4">
        <w:tab/>
      </w:r>
      <w:r w:rsidR="009041B4">
        <w:tab/>
        <w:t>18</w:t>
      </w:r>
    </w:p>
    <w:p w:rsidR="00BB6C53" w:rsidRDefault="00933E58" w:rsidP="008B1E16">
      <w:r>
        <w:tab/>
      </w:r>
      <w:r>
        <w:tab/>
      </w:r>
      <w:r>
        <w:tab/>
      </w:r>
      <w:r>
        <w:tab/>
      </w:r>
      <w:r>
        <w:tab/>
      </w:r>
      <w:r>
        <w:tab/>
        <w:t>Bia</w:t>
      </w:r>
      <w:r w:rsidR="009041B4">
        <w:t>s in Sex Surveys (online)</w:t>
      </w:r>
      <w:r w:rsidR="009041B4">
        <w:tab/>
      </w:r>
      <w:r w:rsidR="009041B4">
        <w:tab/>
      </w:r>
      <w:r w:rsidR="009041B4">
        <w:tab/>
      </w:r>
      <w:r w:rsidR="009041B4">
        <w:tab/>
      </w:r>
      <w:r w:rsidR="009041B4">
        <w:tab/>
        <w:t>19</w:t>
      </w:r>
    </w:p>
    <w:p w:rsidR="00A85F4D" w:rsidRDefault="00A85F4D" w:rsidP="00401441"/>
    <w:p w:rsidR="00A85F4D" w:rsidRDefault="00A85F4D" w:rsidP="008B1E16">
      <w:r>
        <w:t xml:space="preserve">Qualitative Research </w:t>
      </w:r>
      <w:r>
        <w:tab/>
      </w:r>
      <w:r>
        <w:tab/>
      </w:r>
      <w:r>
        <w:tab/>
      </w:r>
      <w:r>
        <w:tab/>
        <w:t>Chapter 10 (Babbie)</w:t>
      </w:r>
      <w:r w:rsidR="009041B4">
        <w:tab/>
      </w:r>
      <w:r w:rsidR="009041B4">
        <w:tab/>
      </w:r>
      <w:r w:rsidR="009041B4">
        <w:tab/>
      </w:r>
      <w:r w:rsidR="009041B4">
        <w:tab/>
      </w:r>
      <w:r w:rsidR="009041B4">
        <w:tab/>
      </w:r>
      <w:r w:rsidR="009041B4">
        <w:tab/>
        <w:t>20</w:t>
      </w:r>
    </w:p>
    <w:p w:rsidR="008C3A56" w:rsidRDefault="008C3A56" w:rsidP="008B1E16">
      <w:r>
        <w:tab/>
      </w:r>
      <w:r>
        <w:tab/>
      </w:r>
      <w:r>
        <w:tab/>
      </w:r>
      <w:r>
        <w:tab/>
      </w:r>
      <w:r>
        <w:tab/>
      </w:r>
      <w:r>
        <w:tab/>
        <w:t>Thinking Through the Heart (online)</w:t>
      </w:r>
      <w:r w:rsidR="009041B4">
        <w:tab/>
      </w:r>
      <w:r w:rsidR="009041B4">
        <w:tab/>
      </w:r>
      <w:r w:rsidR="009041B4">
        <w:tab/>
      </w:r>
      <w:r w:rsidR="009041B4">
        <w:tab/>
        <w:t>21</w:t>
      </w:r>
    </w:p>
    <w:p w:rsidR="00067B3C" w:rsidRDefault="00067B3C" w:rsidP="00401441"/>
    <w:p w:rsidR="00A85F4D" w:rsidRDefault="00E63156" w:rsidP="00401441">
      <w:r>
        <w:t xml:space="preserve">Unobtrusive Research </w:t>
      </w:r>
      <w:r>
        <w:tab/>
      </w:r>
      <w:r>
        <w:tab/>
      </w:r>
      <w:r>
        <w:tab/>
      </w:r>
      <w:r>
        <w:tab/>
        <w:t>Chapter 11 (Babbie)</w:t>
      </w:r>
      <w:r w:rsidR="009041B4">
        <w:tab/>
      </w:r>
      <w:r w:rsidR="009041B4">
        <w:tab/>
      </w:r>
      <w:r w:rsidR="009041B4">
        <w:tab/>
      </w:r>
      <w:r w:rsidR="009041B4">
        <w:tab/>
      </w:r>
      <w:r w:rsidR="009041B4">
        <w:tab/>
      </w:r>
      <w:r w:rsidR="009041B4">
        <w:tab/>
        <w:t>22</w:t>
      </w:r>
    </w:p>
    <w:p w:rsidR="00E755EC" w:rsidRDefault="00E755EC" w:rsidP="00401441">
      <w:r>
        <w:tab/>
      </w:r>
      <w:r>
        <w:tab/>
      </w:r>
      <w:r>
        <w:tab/>
      </w:r>
      <w:r>
        <w:tab/>
      </w:r>
      <w:r>
        <w:tab/>
      </w:r>
      <w:r>
        <w:tab/>
        <w:t>Sex Stereotypes in Commercials (online)</w:t>
      </w:r>
      <w:r w:rsidR="009041B4">
        <w:tab/>
      </w:r>
      <w:r w:rsidR="009041B4">
        <w:tab/>
      </w:r>
      <w:r w:rsidR="009041B4">
        <w:tab/>
      </w:r>
      <w:r w:rsidR="009041B4">
        <w:tab/>
        <w:t>23</w:t>
      </w:r>
    </w:p>
    <w:p w:rsidR="001F7BDA" w:rsidRDefault="001F7BDA" w:rsidP="00401441"/>
    <w:p w:rsidR="008C3A56" w:rsidRDefault="001F7BDA" w:rsidP="00401441">
      <w:r>
        <w:t xml:space="preserve">Evaluation Research </w:t>
      </w:r>
      <w:r>
        <w:tab/>
      </w:r>
      <w:r>
        <w:tab/>
      </w:r>
      <w:r>
        <w:tab/>
      </w:r>
      <w:r>
        <w:tab/>
        <w:t>Chapter 12 (Babbie)</w:t>
      </w:r>
      <w:r w:rsidR="009041B4">
        <w:tab/>
      </w:r>
      <w:r w:rsidR="009041B4">
        <w:tab/>
      </w:r>
      <w:r w:rsidR="009041B4">
        <w:tab/>
      </w:r>
      <w:r w:rsidR="009041B4">
        <w:tab/>
      </w:r>
      <w:r w:rsidR="009041B4">
        <w:tab/>
      </w:r>
      <w:r w:rsidR="009041B4">
        <w:tab/>
        <w:t>24</w:t>
      </w:r>
    </w:p>
    <w:p w:rsidR="001F7BDA" w:rsidRDefault="008C3A56" w:rsidP="00401441">
      <w:r>
        <w:tab/>
      </w:r>
      <w:r>
        <w:tab/>
      </w:r>
      <w:r>
        <w:tab/>
      </w:r>
      <w:r>
        <w:tab/>
      </w:r>
      <w:r>
        <w:tab/>
      </w:r>
      <w:r>
        <w:tab/>
        <w:t>Professors Who Make the Grade (online)</w:t>
      </w:r>
      <w:r w:rsidR="001F7BDA">
        <w:tab/>
      </w:r>
      <w:r w:rsidR="001F7BDA">
        <w:tab/>
      </w:r>
      <w:r w:rsidR="009041B4">
        <w:tab/>
      </w:r>
      <w:r w:rsidR="009041B4">
        <w:tab/>
        <w:t>25</w:t>
      </w:r>
      <w:r w:rsidR="001F7BDA">
        <w:tab/>
      </w:r>
    </w:p>
    <w:p w:rsidR="001F7BDA" w:rsidRDefault="001F7BDA" w:rsidP="00401441"/>
    <w:p w:rsidR="001F7BDA" w:rsidRDefault="001F7BDA" w:rsidP="00401441">
      <w:r>
        <w:t xml:space="preserve">Quantitative Data Analysis </w:t>
      </w:r>
      <w:r>
        <w:tab/>
      </w:r>
      <w:r>
        <w:tab/>
      </w:r>
      <w:r>
        <w:tab/>
        <w:t>Chapter 14 (Babbie)</w:t>
      </w:r>
      <w:r w:rsidR="00933E58">
        <w:tab/>
      </w:r>
      <w:r w:rsidR="009041B4">
        <w:tab/>
      </w:r>
      <w:r w:rsidR="009041B4">
        <w:tab/>
      </w:r>
      <w:r w:rsidR="009041B4">
        <w:tab/>
      </w:r>
      <w:r w:rsidR="009041B4">
        <w:tab/>
      </w:r>
      <w:r w:rsidR="009041B4">
        <w:tab/>
        <w:t>26</w:t>
      </w:r>
    </w:p>
    <w:p w:rsidR="001831F5" w:rsidRPr="008B1E16" w:rsidRDefault="00E755EC" w:rsidP="000048A3">
      <w:r>
        <w:tab/>
      </w:r>
      <w:r>
        <w:tab/>
      </w:r>
      <w:r>
        <w:tab/>
      </w:r>
      <w:r>
        <w:tab/>
      </w:r>
      <w:r>
        <w:tab/>
      </w:r>
      <w:r>
        <w:tab/>
      </w:r>
    </w:p>
    <w:p w:rsidR="000048A3" w:rsidRDefault="000048A3" w:rsidP="000048A3">
      <w:pPr>
        <w:rPr>
          <w:b/>
        </w:rPr>
      </w:pPr>
      <w:r w:rsidRPr="00292861">
        <w:rPr>
          <w:b/>
          <w:u w:val="single"/>
        </w:rPr>
        <w:t>List of Important Dates</w:t>
      </w:r>
      <w:r>
        <w:rPr>
          <w:b/>
        </w:rPr>
        <w:tab/>
      </w:r>
      <w:r>
        <w:rPr>
          <w:b/>
        </w:rPr>
        <w:tab/>
      </w:r>
      <w:r>
        <w:rPr>
          <w:b/>
        </w:rPr>
        <w:tab/>
      </w:r>
      <w:r>
        <w:rPr>
          <w:b/>
        </w:rPr>
        <w:tab/>
      </w:r>
      <w:r>
        <w:rPr>
          <w:b/>
        </w:rPr>
        <w:tab/>
      </w:r>
      <w:r>
        <w:rPr>
          <w:b/>
        </w:rPr>
        <w:tab/>
      </w:r>
    </w:p>
    <w:p w:rsidR="00B1101E" w:rsidRDefault="00B1101E" w:rsidP="00B1101E">
      <w:pPr>
        <w:ind w:left="720" w:hanging="720"/>
        <w:rPr>
          <w:b/>
        </w:rPr>
      </w:pPr>
      <w:r>
        <w:rPr>
          <w:b/>
        </w:rPr>
        <w:t xml:space="preserve">Monday, January </w:t>
      </w:r>
      <w:r w:rsidR="00E911BE">
        <w:rPr>
          <w:b/>
        </w:rPr>
        <w:t>7</w:t>
      </w:r>
      <w:r>
        <w:rPr>
          <w:b/>
        </w:rPr>
        <w:t xml:space="preserve">—Welcome Back to Classes </w:t>
      </w:r>
    </w:p>
    <w:p w:rsidR="00804746" w:rsidRDefault="00E911BE" w:rsidP="00B1101E">
      <w:pPr>
        <w:ind w:left="720" w:hanging="720"/>
        <w:rPr>
          <w:b/>
        </w:rPr>
      </w:pPr>
      <w:r>
        <w:rPr>
          <w:b/>
        </w:rPr>
        <w:t>Tuesday, January 22</w:t>
      </w:r>
      <w:r w:rsidR="00B1101E">
        <w:rPr>
          <w:b/>
        </w:rPr>
        <w:t xml:space="preserve">— First Quiz </w:t>
      </w:r>
    </w:p>
    <w:p w:rsidR="00804746" w:rsidRDefault="00E911BE" w:rsidP="00B1101E">
      <w:pPr>
        <w:ind w:left="720" w:hanging="720"/>
        <w:rPr>
          <w:b/>
        </w:rPr>
      </w:pPr>
      <w:r>
        <w:rPr>
          <w:b/>
        </w:rPr>
        <w:t>Tuesday</w:t>
      </w:r>
      <w:r w:rsidR="00804746">
        <w:rPr>
          <w:b/>
        </w:rPr>
        <w:t>,</w:t>
      </w:r>
      <w:r w:rsidR="000A7D88">
        <w:rPr>
          <w:b/>
        </w:rPr>
        <w:t xml:space="preserve"> January 29</w:t>
      </w:r>
      <w:r w:rsidR="00804746">
        <w:rPr>
          <w:b/>
        </w:rPr>
        <w:t>—Research Proposal (Part I)</w:t>
      </w:r>
    </w:p>
    <w:p w:rsidR="00B1101E" w:rsidRDefault="00E911BE" w:rsidP="00B1101E">
      <w:pPr>
        <w:ind w:left="720" w:hanging="720"/>
        <w:rPr>
          <w:b/>
        </w:rPr>
      </w:pPr>
      <w:r>
        <w:rPr>
          <w:b/>
        </w:rPr>
        <w:t>Tuesday</w:t>
      </w:r>
      <w:r w:rsidR="000A7D88">
        <w:rPr>
          <w:b/>
        </w:rPr>
        <w:t>, February 5</w:t>
      </w:r>
      <w:r w:rsidR="00B1101E">
        <w:rPr>
          <w:b/>
        </w:rPr>
        <w:t xml:space="preserve">— Second Quiz </w:t>
      </w:r>
    </w:p>
    <w:p w:rsidR="00B1101E" w:rsidRDefault="00E911BE" w:rsidP="00B1101E">
      <w:pPr>
        <w:ind w:left="720" w:hanging="720"/>
        <w:rPr>
          <w:b/>
        </w:rPr>
      </w:pPr>
      <w:r>
        <w:rPr>
          <w:b/>
        </w:rPr>
        <w:t>Tuesday</w:t>
      </w:r>
      <w:r w:rsidR="000A7D88">
        <w:rPr>
          <w:b/>
        </w:rPr>
        <w:t>, February 19</w:t>
      </w:r>
      <w:r w:rsidR="00B1101E">
        <w:rPr>
          <w:b/>
        </w:rPr>
        <w:t xml:space="preserve">—First Exam </w:t>
      </w:r>
    </w:p>
    <w:p w:rsidR="00804746" w:rsidRDefault="00E911BE" w:rsidP="00B1101E">
      <w:pPr>
        <w:ind w:left="720" w:hanging="720"/>
        <w:rPr>
          <w:b/>
        </w:rPr>
      </w:pPr>
      <w:r>
        <w:rPr>
          <w:b/>
        </w:rPr>
        <w:t>Tuesday</w:t>
      </w:r>
      <w:r w:rsidR="000A7D88">
        <w:rPr>
          <w:b/>
        </w:rPr>
        <w:t>, February 26</w:t>
      </w:r>
      <w:r w:rsidR="00804746">
        <w:rPr>
          <w:b/>
        </w:rPr>
        <w:t>—Research Proposal (Part II)</w:t>
      </w:r>
    </w:p>
    <w:p w:rsidR="00B1101E" w:rsidRDefault="00E911BE" w:rsidP="00B1101E">
      <w:pPr>
        <w:ind w:left="720" w:hanging="720"/>
        <w:rPr>
          <w:b/>
        </w:rPr>
      </w:pPr>
      <w:r>
        <w:rPr>
          <w:b/>
        </w:rPr>
        <w:t>Tuesday</w:t>
      </w:r>
      <w:r w:rsidR="00B1101E">
        <w:rPr>
          <w:b/>
        </w:rPr>
        <w:t xml:space="preserve">, </w:t>
      </w:r>
      <w:r w:rsidR="00804746">
        <w:rPr>
          <w:b/>
        </w:rPr>
        <w:t>Ma</w:t>
      </w:r>
      <w:r w:rsidR="000A7D88">
        <w:rPr>
          <w:b/>
        </w:rPr>
        <w:t>rch 5</w:t>
      </w:r>
      <w:r w:rsidR="00B1101E">
        <w:rPr>
          <w:b/>
        </w:rPr>
        <w:t xml:space="preserve">—Third Quiz  </w:t>
      </w:r>
    </w:p>
    <w:p w:rsidR="00013283" w:rsidRDefault="00E911BE" w:rsidP="00013283">
      <w:pPr>
        <w:rPr>
          <w:b/>
        </w:rPr>
      </w:pPr>
      <w:r>
        <w:rPr>
          <w:b/>
        </w:rPr>
        <w:t>Tuesday</w:t>
      </w:r>
      <w:r w:rsidR="00013283">
        <w:rPr>
          <w:b/>
        </w:rPr>
        <w:t xml:space="preserve">, March </w:t>
      </w:r>
      <w:r w:rsidR="000A7D88">
        <w:rPr>
          <w:b/>
        </w:rPr>
        <w:t>19</w:t>
      </w:r>
      <w:r w:rsidR="007E52B0">
        <w:rPr>
          <w:b/>
        </w:rPr>
        <w:t>—</w:t>
      </w:r>
      <w:r w:rsidR="00A875A7">
        <w:rPr>
          <w:b/>
        </w:rPr>
        <w:t>Fourth Quiz &amp;</w:t>
      </w:r>
      <w:r w:rsidR="007E52B0">
        <w:rPr>
          <w:b/>
        </w:rPr>
        <w:t>Research Proposal (Part III)</w:t>
      </w:r>
    </w:p>
    <w:p w:rsidR="00B1101E" w:rsidRDefault="00E911BE" w:rsidP="00B1101E">
      <w:pPr>
        <w:ind w:left="720" w:hanging="720"/>
        <w:rPr>
          <w:b/>
        </w:rPr>
      </w:pPr>
      <w:r>
        <w:rPr>
          <w:b/>
        </w:rPr>
        <w:t>Tuesday</w:t>
      </w:r>
      <w:r w:rsidR="000A7D88">
        <w:rPr>
          <w:b/>
        </w:rPr>
        <w:t>, March 26</w:t>
      </w:r>
      <w:r w:rsidR="00B1101E">
        <w:rPr>
          <w:b/>
        </w:rPr>
        <w:t xml:space="preserve">—Second Exam </w:t>
      </w:r>
    </w:p>
    <w:p w:rsidR="00B1101E" w:rsidRDefault="00E911BE" w:rsidP="00B1101E">
      <w:pPr>
        <w:ind w:left="720" w:hanging="720"/>
        <w:rPr>
          <w:b/>
        </w:rPr>
      </w:pPr>
      <w:r>
        <w:rPr>
          <w:b/>
        </w:rPr>
        <w:t>Tuesday</w:t>
      </w:r>
      <w:r w:rsidR="00A875A7">
        <w:rPr>
          <w:b/>
        </w:rPr>
        <w:t xml:space="preserve">, April 16—Fifth </w:t>
      </w:r>
      <w:r w:rsidR="00B1101E">
        <w:rPr>
          <w:b/>
        </w:rPr>
        <w:t xml:space="preserve">Quiz </w:t>
      </w:r>
      <w:r w:rsidR="00013283">
        <w:rPr>
          <w:b/>
        </w:rPr>
        <w:t>&amp; Research Proposal (Part IV)</w:t>
      </w:r>
    </w:p>
    <w:p w:rsidR="00013283" w:rsidRDefault="00E911BE" w:rsidP="00013283">
      <w:pPr>
        <w:ind w:left="720" w:hanging="720"/>
        <w:rPr>
          <w:b/>
        </w:rPr>
      </w:pPr>
      <w:r>
        <w:rPr>
          <w:b/>
        </w:rPr>
        <w:t>Monday, April 29—Final Exam (1:20pm – 3:50</w:t>
      </w:r>
      <w:r w:rsidR="00013283">
        <w:rPr>
          <w:b/>
        </w:rPr>
        <w:t xml:space="preserve">pm) </w:t>
      </w:r>
    </w:p>
    <w:p w:rsidR="00435DDB" w:rsidRDefault="00435DDB" w:rsidP="007E52B0">
      <w:pPr>
        <w:rPr>
          <w:b/>
        </w:rPr>
      </w:pPr>
    </w:p>
    <w:p w:rsidR="00E911BE" w:rsidRPr="00224F5F" w:rsidRDefault="00E911BE" w:rsidP="00E911BE">
      <w:r>
        <w:rPr>
          <w:b/>
          <w:u w:val="single"/>
        </w:rPr>
        <w:t>Other Important Dates</w:t>
      </w:r>
    </w:p>
    <w:p w:rsidR="00E911BE" w:rsidRDefault="00E911BE" w:rsidP="00E911BE">
      <w:pPr>
        <w:ind w:left="720" w:hanging="720"/>
        <w:rPr>
          <w:b/>
        </w:rPr>
      </w:pPr>
      <w:r>
        <w:rPr>
          <w:b/>
        </w:rPr>
        <w:t>Saturday, January 12—Last day to add a class without departmental approval</w:t>
      </w:r>
    </w:p>
    <w:p w:rsidR="00E911BE" w:rsidRDefault="00E911BE" w:rsidP="00E911BE">
      <w:pPr>
        <w:ind w:left="720" w:hanging="720"/>
        <w:rPr>
          <w:b/>
        </w:rPr>
      </w:pPr>
      <w:r>
        <w:rPr>
          <w:b/>
        </w:rPr>
        <w:t xml:space="preserve">Friday, January 18—Last day to drop a course with full tuition reimbursement </w:t>
      </w:r>
    </w:p>
    <w:p w:rsidR="00E911BE" w:rsidRDefault="00E911BE" w:rsidP="00E911BE">
      <w:pPr>
        <w:ind w:left="720" w:hanging="720"/>
        <w:rPr>
          <w:b/>
        </w:rPr>
      </w:pPr>
      <w:r>
        <w:rPr>
          <w:b/>
        </w:rPr>
        <w:t xml:space="preserve">Monday, January 21—MLK Day / University closed  </w:t>
      </w:r>
    </w:p>
    <w:p w:rsidR="0086014C" w:rsidRDefault="0086014C" w:rsidP="0086014C">
      <w:pPr>
        <w:ind w:left="720" w:hanging="720"/>
        <w:rPr>
          <w:b/>
        </w:rPr>
      </w:pPr>
      <w:r>
        <w:rPr>
          <w:b/>
        </w:rPr>
        <w:t>Saturday, February 2—Last day to drop a course with no grade reported (no refund)</w:t>
      </w:r>
    </w:p>
    <w:p w:rsidR="00E911BE" w:rsidRDefault="00E911BE" w:rsidP="00E911BE">
      <w:pPr>
        <w:ind w:left="720" w:hanging="720"/>
        <w:rPr>
          <w:b/>
        </w:rPr>
      </w:pPr>
      <w:r>
        <w:rPr>
          <w:b/>
        </w:rPr>
        <w:t>Friday, February 8—Degree applications are due</w:t>
      </w:r>
    </w:p>
    <w:p w:rsidR="00E911BE" w:rsidRDefault="00E911BE" w:rsidP="00E911BE">
      <w:pPr>
        <w:ind w:left="720" w:hanging="720"/>
        <w:rPr>
          <w:b/>
        </w:rPr>
      </w:pPr>
      <w:r>
        <w:rPr>
          <w:b/>
        </w:rPr>
        <w:t>Monday, March 11 – Saturday, March 16—Spring Break</w:t>
      </w:r>
    </w:p>
    <w:p w:rsidR="00E911BE" w:rsidRDefault="00E911BE" w:rsidP="00E911BE">
      <w:pPr>
        <w:ind w:left="720" w:hanging="720"/>
        <w:rPr>
          <w:b/>
        </w:rPr>
      </w:pPr>
      <w:r>
        <w:rPr>
          <w:b/>
        </w:rPr>
        <w:t>Saturday, March 23—Last day to withdraw from a class</w:t>
      </w:r>
    </w:p>
    <w:p w:rsidR="00E911BE" w:rsidRDefault="00E911BE" w:rsidP="00E911BE">
      <w:pPr>
        <w:rPr>
          <w:b/>
        </w:rPr>
      </w:pPr>
      <w:r>
        <w:rPr>
          <w:b/>
        </w:rPr>
        <w:t>Wednesday, April 24 – Tuesday, April 30—Final Exams</w:t>
      </w:r>
    </w:p>
    <w:p w:rsidR="00E911BE" w:rsidRDefault="00E911BE" w:rsidP="00E911BE">
      <w:pPr>
        <w:rPr>
          <w:b/>
        </w:rPr>
      </w:pPr>
    </w:p>
    <w:p w:rsidR="000048A3" w:rsidRPr="00811CF3" w:rsidRDefault="00024193" w:rsidP="00597AD9">
      <w:pPr>
        <w:ind w:hanging="720"/>
        <w:jc w:val="center"/>
      </w:pPr>
      <w:r>
        <w:rPr>
          <w:b/>
        </w:rPr>
        <w:t xml:space="preserve">Have a great </w:t>
      </w:r>
      <w:r w:rsidR="00067B3C">
        <w:rPr>
          <w:b/>
        </w:rPr>
        <w:t xml:space="preserve">summer </w:t>
      </w:r>
      <w:r>
        <w:rPr>
          <w:b/>
        </w:rPr>
        <w:t>break</w:t>
      </w:r>
      <w:r w:rsidR="00067B3C">
        <w:rPr>
          <w:b/>
        </w:rPr>
        <w:t xml:space="preserve"> and be safe!!!</w:t>
      </w:r>
      <w:r>
        <w:rPr>
          <w:b/>
        </w:rPr>
        <w:t xml:space="preserve">!!                        </w:t>
      </w:r>
      <w:r w:rsidR="004102CD">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67B3C">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712D2">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67B3C">
        <w:rPr>
          <w:b/>
        </w:rPr>
        <w:t>____________________________________________________________________________________________________________</w:t>
      </w:r>
    </w:p>
    <w:sectPr w:rsidR="000048A3" w:rsidRPr="00811CF3" w:rsidSect="001A1D77">
      <w:footerReference w:type="even" r:id="rId13"/>
      <w:footerReference w:type="default" r:id="rId14"/>
      <w:pgSz w:w="12240" w:h="15840"/>
      <w:pgMar w:top="540" w:right="54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7AF" w:rsidRDefault="000A47AF">
      <w:r>
        <w:separator/>
      </w:r>
    </w:p>
  </w:endnote>
  <w:endnote w:type="continuationSeparator" w:id="1">
    <w:p w:rsidR="000A47AF" w:rsidRDefault="000A47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8F9" w:rsidRDefault="00B66EF8" w:rsidP="00200A1D">
    <w:pPr>
      <w:pStyle w:val="Footer"/>
      <w:framePr w:wrap="around" w:vAnchor="text" w:hAnchor="margin" w:xAlign="center" w:y="1"/>
      <w:rPr>
        <w:rStyle w:val="PageNumber"/>
      </w:rPr>
    </w:pPr>
    <w:r>
      <w:rPr>
        <w:rStyle w:val="PageNumber"/>
      </w:rPr>
      <w:fldChar w:fldCharType="begin"/>
    </w:r>
    <w:r w:rsidR="00F138F9">
      <w:rPr>
        <w:rStyle w:val="PageNumber"/>
      </w:rPr>
      <w:instrText xml:space="preserve">PAGE  </w:instrText>
    </w:r>
    <w:r>
      <w:rPr>
        <w:rStyle w:val="PageNumber"/>
      </w:rPr>
      <w:fldChar w:fldCharType="end"/>
    </w:r>
  </w:p>
  <w:p w:rsidR="00F138F9" w:rsidRDefault="00F138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8F9" w:rsidRDefault="00B66EF8" w:rsidP="00200A1D">
    <w:pPr>
      <w:pStyle w:val="Footer"/>
      <w:framePr w:wrap="around" w:vAnchor="text" w:hAnchor="margin" w:xAlign="center" w:y="1"/>
      <w:rPr>
        <w:rStyle w:val="PageNumber"/>
      </w:rPr>
    </w:pPr>
    <w:r>
      <w:rPr>
        <w:rStyle w:val="PageNumber"/>
      </w:rPr>
      <w:fldChar w:fldCharType="begin"/>
    </w:r>
    <w:r w:rsidR="00F138F9">
      <w:rPr>
        <w:rStyle w:val="PageNumber"/>
      </w:rPr>
      <w:instrText xml:space="preserve">PAGE  </w:instrText>
    </w:r>
    <w:r>
      <w:rPr>
        <w:rStyle w:val="PageNumber"/>
      </w:rPr>
      <w:fldChar w:fldCharType="separate"/>
    </w:r>
    <w:r w:rsidR="00350BA9">
      <w:rPr>
        <w:rStyle w:val="PageNumber"/>
        <w:noProof/>
      </w:rPr>
      <w:t>1</w:t>
    </w:r>
    <w:r>
      <w:rPr>
        <w:rStyle w:val="PageNumber"/>
      </w:rPr>
      <w:fldChar w:fldCharType="end"/>
    </w:r>
  </w:p>
  <w:p w:rsidR="00F138F9" w:rsidRDefault="00F138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7AF" w:rsidRDefault="000A47AF">
      <w:r>
        <w:separator/>
      </w:r>
    </w:p>
  </w:footnote>
  <w:footnote w:type="continuationSeparator" w:id="1">
    <w:p w:rsidR="000A47AF" w:rsidRDefault="000A47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4501A"/>
    <w:multiLevelType w:val="hybridMultilevel"/>
    <w:tmpl w:val="9BBE7170"/>
    <w:lvl w:ilvl="0" w:tplc="575E46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A05C5D"/>
    <w:multiLevelType w:val="hybridMultilevel"/>
    <w:tmpl w:val="EF4E0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D4329BB"/>
    <w:multiLevelType w:val="singleLevel"/>
    <w:tmpl w:val="0409000F"/>
    <w:lvl w:ilvl="0">
      <w:start w:val="1"/>
      <w:numFmt w:val="decimal"/>
      <w:lvlText w:val="%1."/>
      <w:lvlJc w:val="left"/>
      <w:pPr>
        <w:tabs>
          <w:tab w:val="num" w:pos="360"/>
        </w:tabs>
        <w:ind w:left="360" w:hanging="360"/>
      </w:pPr>
    </w:lvl>
  </w:abstractNum>
  <w:abstractNum w:abstractNumId="3">
    <w:nsid w:val="7BE56577"/>
    <w:multiLevelType w:val="hybridMultilevel"/>
    <w:tmpl w:val="7C3227C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1"/>
    </w:lvlOverride>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noPunctuationKerning/>
  <w:characterSpacingControl w:val="doNotCompress"/>
  <w:footnotePr>
    <w:footnote w:id="0"/>
    <w:footnote w:id="1"/>
  </w:footnotePr>
  <w:endnotePr>
    <w:endnote w:id="0"/>
    <w:endnote w:id="1"/>
  </w:endnotePr>
  <w:compat/>
  <w:rsids>
    <w:rsidRoot w:val="001334B5"/>
    <w:rsid w:val="000009C9"/>
    <w:rsid w:val="000018EC"/>
    <w:rsid w:val="000048A3"/>
    <w:rsid w:val="00005AE7"/>
    <w:rsid w:val="00013283"/>
    <w:rsid w:val="00024193"/>
    <w:rsid w:val="0002696F"/>
    <w:rsid w:val="00026C78"/>
    <w:rsid w:val="00027286"/>
    <w:rsid w:val="0003183C"/>
    <w:rsid w:val="000348F0"/>
    <w:rsid w:val="0003532F"/>
    <w:rsid w:val="00037EDC"/>
    <w:rsid w:val="00042FF4"/>
    <w:rsid w:val="00052315"/>
    <w:rsid w:val="00052369"/>
    <w:rsid w:val="000538D5"/>
    <w:rsid w:val="00056185"/>
    <w:rsid w:val="00063B6E"/>
    <w:rsid w:val="00067B3C"/>
    <w:rsid w:val="000703B9"/>
    <w:rsid w:val="00081D1E"/>
    <w:rsid w:val="0009244E"/>
    <w:rsid w:val="00093771"/>
    <w:rsid w:val="00095628"/>
    <w:rsid w:val="000A47AF"/>
    <w:rsid w:val="000A7838"/>
    <w:rsid w:val="000A7D88"/>
    <w:rsid w:val="000B34AB"/>
    <w:rsid w:val="000D2010"/>
    <w:rsid w:val="000F28C3"/>
    <w:rsid w:val="000F4345"/>
    <w:rsid w:val="000F7321"/>
    <w:rsid w:val="001034B3"/>
    <w:rsid w:val="00105112"/>
    <w:rsid w:val="00114326"/>
    <w:rsid w:val="001279B7"/>
    <w:rsid w:val="001334B5"/>
    <w:rsid w:val="001415DE"/>
    <w:rsid w:val="00143839"/>
    <w:rsid w:val="001442C5"/>
    <w:rsid w:val="00152E7E"/>
    <w:rsid w:val="00157174"/>
    <w:rsid w:val="001632EB"/>
    <w:rsid w:val="001633B3"/>
    <w:rsid w:val="001634CD"/>
    <w:rsid w:val="00163D83"/>
    <w:rsid w:val="00164E67"/>
    <w:rsid w:val="00173F3A"/>
    <w:rsid w:val="00174479"/>
    <w:rsid w:val="001759D3"/>
    <w:rsid w:val="001831F5"/>
    <w:rsid w:val="00187D86"/>
    <w:rsid w:val="0019403C"/>
    <w:rsid w:val="00197C40"/>
    <w:rsid w:val="001A1D77"/>
    <w:rsid w:val="001A32A4"/>
    <w:rsid w:val="001A3F91"/>
    <w:rsid w:val="001A45D6"/>
    <w:rsid w:val="001A603F"/>
    <w:rsid w:val="001B7F33"/>
    <w:rsid w:val="001F5DA3"/>
    <w:rsid w:val="001F7BDA"/>
    <w:rsid w:val="00200A1D"/>
    <w:rsid w:val="002101C8"/>
    <w:rsid w:val="002134A3"/>
    <w:rsid w:val="00213741"/>
    <w:rsid w:val="00214121"/>
    <w:rsid w:val="00233D00"/>
    <w:rsid w:val="00234261"/>
    <w:rsid w:val="0024485B"/>
    <w:rsid w:val="00245FE1"/>
    <w:rsid w:val="00252F2F"/>
    <w:rsid w:val="002609C8"/>
    <w:rsid w:val="002618A9"/>
    <w:rsid w:val="0028481C"/>
    <w:rsid w:val="00290641"/>
    <w:rsid w:val="00297119"/>
    <w:rsid w:val="002A6F1A"/>
    <w:rsid w:val="002B322E"/>
    <w:rsid w:val="002B3F5C"/>
    <w:rsid w:val="002C15E7"/>
    <w:rsid w:val="002C438B"/>
    <w:rsid w:val="002C6B55"/>
    <w:rsid w:val="002C7409"/>
    <w:rsid w:val="002D23A7"/>
    <w:rsid w:val="002D2DA5"/>
    <w:rsid w:val="002E0D05"/>
    <w:rsid w:val="002E6928"/>
    <w:rsid w:val="002E72BC"/>
    <w:rsid w:val="002F034F"/>
    <w:rsid w:val="002F27CC"/>
    <w:rsid w:val="002F37A1"/>
    <w:rsid w:val="002F4362"/>
    <w:rsid w:val="002F6CEA"/>
    <w:rsid w:val="003149C8"/>
    <w:rsid w:val="0032539E"/>
    <w:rsid w:val="00325500"/>
    <w:rsid w:val="0033473D"/>
    <w:rsid w:val="0034791A"/>
    <w:rsid w:val="00350BA9"/>
    <w:rsid w:val="00351E3E"/>
    <w:rsid w:val="00354296"/>
    <w:rsid w:val="00356E12"/>
    <w:rsid w:val="0036047D"/>
    <w:rsid w:val="00360E98"/>
    <w:rsid w:val="003669EE"/>
    <w:rsid w:val="00367F93"/>
    <w:rsid w:val="00372642"/>
    <w:rsid w:val="00386EAF"/>
    <w:rsid w:val="00390E02"/>
    <w:rsid w:val="003979B5"/>
    <w:rsid w:val="003B4A22"/>
    <w:rsid w:val="003C2921"/>
    <w:rsid w:val="003C583A"/>
    <w:rsid w:val="003D5656"/>
    <w:rsid w:val="003E0304"/>
    <w:rsid w:val="003E0AD7"/>
    <w:rsid w:val="003F59B6"/>
    <w:rsid w:val="00401441"/>
    <w:rsid w:val="004102CD"/>
    <w:rsid w:val="00412BAF"/>
    <w:rsid w:val="004237E3"/>
    <w:rsid w:val="00431C2C"/>
    <w:rsid w:val="00432ABC"/>
    <w:rsid w:val="00435DDB"/>
    <w:rsid w:val="00465944"/>
    <w:rsid w:val="00492D74"/>
    <w:rsid w:val="0049484C"/>
    <w:rsid w:val="004A5EC1"/>
    <w:rsid w:val="004C4B48"/>
    <w:rsid w:val="004C6FF1"/>
    <w:rsid w:val="004E0CCF"/>
    <w:rsid w:val="004E42CB"/>
    <w:rsid w:val="004E6E22"/>
    <w:rsid w:val="004E6EE8"/>
    <w:rsid w:val="004F0A28"/>
    <w:rsid w:val="004F3047"/>
    <w:rsid w:val="00503ACD"/>
    <w:rsid w:val="00536121"/>
    <w:rsid w:val="005371D5"/>
    <w:rsid w:val="005401D6"/>
    <w:rsid w:val="00542F74"/>
    <w:rsid w:val="0055228D"/>
    <w:rsid w:val="005607CC"/>
    <w:rsid w:val="005628DA"/>
    <w:rsid w:val="00570D5F"/>
    <w:rsid w:val="00572D72"/>
    <w:rsid w:val="005827F8"/>
    <w:rsid w:val="00585DDA"/>
    <w:rsid w:val="00592C8A"/>
    <w:rsid w:val="0059613D"/>
    <w:rsid w:val="00597AD9"/>
    <w:rsid w:val="005A0B8A"/>
    <w:rsid w:val="005A4FD0"/>
    <w:rsid w:val="005B07E0"/>
    <w:rsid w:val="005B3558"/>
    <w:rsid w:val="005C5367"/>
    <w:rsid w:val="005D085A"/>
    <w:rsid w:val="005D3FEB"/>
    <w:rsid w:val="005D4C48"/>
    <w:rsid w:val="005D7069"/>
    <w:rsid w:val="005E5A18"/>
    <w:rsid w:val="006121E1"/>
    <w:rsid w:val="00612C2E"/>
    <w:rsid w:val="00627E5B"/>
    <w:rsid w:val="00633786"/>
    <w:rsid w:val="006451B6"/>
    <w:rsid w:val="0065310E"/>
    <w:rsid w:val="00653649"/>
    <w:rsid w:val="0065707F"/>
    <w:rsid w:val="00670A3D"/>
    <w:rsid w:val="00676A9E"/>
    <w:rsid w:val="00677E39"/>
    <w:rsid w:val="00681632"/>
    <w:rsid w:val="0068286D"/>
    <w:rsid w:val="00693CE7"/>
    <w:rsid w:val="00695173"/>
    <w:rsid w:val="006955CB"/>
    <w:rsid w:val="006B60E1"/>
    <w:rsid w:val="006C134F"/>
    <w:rsid w:val="006D6EDD"/>
    <w:rsid w:val="006D7108"/>
    <w:rsid w:val="006E0DF8"/>
    <w:rsid w:val="006F53CD"/>
    <w:rsid w:val="00700EF0"/>
    <w:rsid w:val="00710E19"/>
    <w:rsid w:val="00717D8F"/>
    <w:rsid w:val="00732755"/>
    <w:rsid w:val="007353CA"/>
    <w:rsid w:val="007360FF"/>
    <w:rsid w:val="00737A84"/>
    <w:rsid w:val="0074153E"/>
    <w:rsid w:val="007507FC"/>
    <w:rsid w:val="00751A1D"/>
    <w:rsid w:val="00751A61"/>
    <w:rsid w:val="00756A4C"/>
    <w:rsid w:val="0077041F"/>
    <w:rsid w:val="00780E03"/>
    <w:rsid w:val="00786745"/>
    <w:rsid w:val="007B7B23"/>
    <w:rsid w:val="007C4DF4"/>
    <w:rsid w:val="007E0B22"/>
    <w:rsid w:val="007E52B0"/>
    <w:rsid w:val="007F1D66"/>
    <w:rsid w:val="007F3DC8"/>
    <w:rsid w:val="00804746"/>
    <w:rsid w:val="00804C37"/>
    <w:rsid w:val="00807BAE"/>
    <w:rsid w:val="00811CF3"/>
    <w:rsid w:val="008427E7"/>
    <w:rsid w:val="00842B59"/>
    <w:rsid w:val="0085297B"/>
    <w:rsid w:val="0085468F"/>
    <w:rsid w:val="0086014C"/>
    <w:rsid w:val="00867AFE"/>
    <w:rsid w:val="0087289F"/>
    <w:rsid w:val="008752A3"/>
    <w:rsid w:val="00885163"/>
    <w:rsid w:val="008B1E16"/>
    <w:rsid w:val="008B444A"/>
    <w:rsid w:val="008C3A56"/>
    <w:rsid w:val="008C3CA4"/>
    <w:rsid w:val="008C730D"/>
    <w:rsid w:val="008D2048"/>
    <w:rsid w:val="008F4D6F"/>
    <w:rsid w:val="008F6965"/>
    <w:rsid w:val="00902538"/>
    <w:rsid w:val="0090273F"/>
    <w:rsid w:val="009041B4"/>
    <w:rsid w:val="00905DF2"/>
    <w:rsid w:val="00912FC1"/>
    <w:rsid w:val="00915BBA"/>
    <w:rsid w:val="009177C0"/>
    <w:rsid w:val="00933E58"/>
    <w:rsid w:val="00935D11"/>
    <w:rsid w:val="00940B65"/>
    <w:rsid w:val="00952814"/>
    <w:rsid w:val="009603DF"/>
    <w:rsid w:val="0096585E"/>
    <w:rsid w:val="0097534F"/>
    <w:rsid w:val="009778FC"/>
    <w:rsid w:val="009808E0"/>
    <w:rsid w:val="00990B9D"/>
    <w:rsid w:val="009913E5"/>
    <w:rsid w:val="009A115E"/>
    <w:rsid w:val="009C15AA"/>
    <w:rsid w:val="009F0583"/>
    <w:rsid w:val="009F1AA7"/>
    <w:rsid w:val="009F7494"/>
    <w:rsid w:val="00A07BD1"/>
    <w:rsid w:val="00A10369"/>
    <w:rsid w:val="00A11795"/>
    <w:rsid w:val="00A11F56"/>
    <w:rsid w:val="00A143B6"/>
    <w:rsid w:val="00A274F2"/>
    <w:rsid w:val="00A37729"/>
    <w:rsid w:val="00A37CBD"/>
    <w:rsid w:val="00A47609"/>
    <w:rsid w:val="00A50571"/>
    <w:rsid w:val="00A51255"/>
    <w:rsid w:val="00A67587"/>
    <w:rsid w:val="00A678ED"/>
    <w:rsid w:val="00A85F4D"/>
    <w:rsid w:val="00A875A7"/>
    <w:rsid w:val="00A87FCB"/>
    <w:rsid w:val="00A96B73"/>
    <w:rsid w:val="00AA000C"/>
    <w:rsid w:val="00AA47EC"/>
    <w:rsid w:val="00AA4DAE"/>
    <w:rsid w:val="00AA4FC3"/>
    <w:rsid w:val="00AA7591"/>
    <w:rsid w:val="00AB2040"/>
    <w:rsid w:val="00AB6824"/>
    <w:rsid w:val="00AC4CC1"/>
    <w:rsid w:val="00AC4DF8"/>
    <w:rsid w:val="00AC5766"/>
    <w:rsid w:val="00AE06BD"/>
    <w:rsid w:val="00AF2FB6"/>
    <w:rsid w:val="00AF56A6"/>
    <w:rsid w:val="00B017B0"/>
    <w:rsid w:val="00B1101E"/>
    <w:rsid w:val="00B12DA3"/>
    <w:rsid w:val="00B13833"/>
    <w:rsid w:val="00B15BF2"/>
    <w:rsid w:val="00B2005B"/>
    <w:rsid w:val="00B24821"/>
    <w:rsid w:val="00B3037E"/>
    <w:rsid w:val="00B359F6"/>
    <w:rsid w:val="00B4213D"/>
    <w:rsid w:val="00B540CB"/>
    <w:rsid w:val="00B61728"/>
    <w:rsid w:val="00B621E4"/>
    <w:rsid w:val="00B66EF8"/>
    <w:rsid w:val="00B773D4"/>
    <w:rsid w:val="00B87CA8"/>
    <w:rsid w:val="00B97239"/>
    <w:rsid w:val="00BA7C8C"/>
    <w:rsid w:val="00BB262D"/>
    <w:rsid w:val="00BB6C53"/>
    <w:rsid w:val="00BC4DE0"/>
    <w:rsid w:val="00BC677D"/>
    <w:rsid w:val="00BD1281"/>
    <w:rsid w:val="00BD7CC9"/>
    <w:rsid w:val="00BE2323"/>
    <w:rsid w:val="00BE5793"/>
    <w:rsid w:val="00BE59E9"/>
    <w:rsid w:val="00C06D57"/>
    <w:rsid w:val="00C12B9A"/>
    <w:rsid w:val="00C14D47"/>
    <w:rsid w:val="00C2293C"/>
    <w:rsid w:val="00C26C5F"/>
    <w:rsid w:val="00C37C94"/>
    <w:rsid w:val="00C443BF"/>
    <w:rsid w:val="00C46D39"/>
    <w:rsid w:val="00C51C9B"/>
    <w:rsid w:val="00C53C8D"/>
    <w:rsid w:val="00C613AE"/>
    <w:rsid w:val="00C63061"/>
    <w:rsid w:val="00C633D3"/>
    <w:rsid w:val="00C63426"/>
    <w:rsid w:val="00C6693A"/>
    <w:rsid w:val="00C97345"/>
    <w:rsid w:val="00CB1801"/>
    <w:rsid w:val="00CB3292"/>
    <w:rsid w:val="00CB48CB"/>
    <w:rsid w:val="00CC21A7"/>
    <w:rsid w:val="00CC3B5E"/>
    <w:rsid w:val="00CC3C4B"/>
    <w:rsid w:val="00CC3F0D"/>
    <w:rsid w:val="00CC6447"/>
    <w:rsid w:val="00CD7EC6"/>
    <w:rsid w:val="00CE59C3"/>
    <w:rsid w:val="00CF1EEB"/>
    <w:rsid w:val="00D00AF5"/>
    <w:rsid w:val="00D03EF1"/>
    <w:rsid w:val="00D11D88"/>
    <w:rsid w:val="00D171A3"/>
    <w:rsid w:val="00D229B6"/>
    <w:rsid w:val="00D3297A"/>
    <w:rsid w:val="00D32B80"/>
    <w:rsid w:val="00D34767"/>
    <w:rsid w:val="00D34885"/>
    <w:rsid w:val="00D52C09"/>
    <w:rsid w:val="00D55B27"/>
    <w:rsid w:val="00D60949"/>
    <w:rsid w:val="00D62834"/>
    <w:rsid w:val="00D63C3D"/>
    <w:rsid w:val="00D715F7"/>
    <w:rsid w:val="00D855A2"/>
    <w:rsid w:val="00D85E1C"/>
    <w:rsid w:val="00DA2344"/>
    <w:rsid w:val="00DB6F82"/>
    <w:rsid w:val="00DC0E5B"/>
    <w:rsid w:val="00DC16E5"/>
    <w:rsid w:val="00DC7709"/>
    <w:rsid w:val="00DF0BBA"/>
    <w:rsid w:val="00DF5922"/>
    <w:rsid w:val="00E01846"/>
    <w:rsid w:val="00E22F20"/>
    <w:rsid w:val="00E23B53"/>
    <w:rsid w:val="00E2527F"/>
    <w:rsid w:val="00E265DD"/>
    <w:rsid w:val="00E36111"/>
    <w:rsid w:val="00E5136C"/>
    <w:rsid w:val="00E53EC7"/>
    <w:rsid w:val="00E576B0"/>
    <w:rsid w:val="00E63156"/>
    <w:rsid w:val="00E639AF"/>
    <w:rsid w:val="00E755EC"/>
    <w:rsid w:val="00E83C23"/>
    <w:rsid w:val="00E84551"/>
    <w:rsid w:val="00E911BE"/>
    <w:rsid w:val="00E9273A"/>
    <w:rsid w:val="00E93776"/>
    <w:rsid w:val="00E9520C"/>
    <w:rsid w:val="00EA1C1A"/>
    <w:rsid w:val="00EB0977"/>
    <w:rsid w:val="00EB1AFB"/>
    <w:rsid w:val="00EC14E1"/>
    <w:rsid w:val="00ED02C0"/>
    <w:rsid w:val="00ED6D5A"/>
    <w:rsid w:val="00EE78B4"/>
    <w:rsid w:val="00EF73EF"/>
    <w:rsid w:val="00EF7F53"/>
    <w:rsid w:val="00F0379E"/>
    <w:rsid w:val="00F138F9"/>
    <w:rsid w:val="00F13D4E"/>
    <w:rsid w:val="00F15D8C"/>
    <w:rsid w:val="00F3445B"/>
    <w:rsid w:val="00F35FED"/>
    <w:rsid w:val="00F417E4"/>
    <w:rsid w:val="00F46629"/>
    <w:rsid w:val="00F53245"/>
    <w:rsid w:val="00F55673"/>
    <w:rsid w:val="00F6313A"/>
    <w:rsid w:val="00F64C7E"/>
    <w:rsid w:val="00F712D2"/>
    <w:rsid w:val="00FA5A7C"/>
    <w:rsid w:val="00FB4AA9"/>
    <w:rsid w:val="00FB5268"/>
    <w:rsid w:val="00FC3455"/>
    <w:rsid w:val="00FF55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4A22"/>
  </w:style>
  <w:style w:type="paragraph" w:styleId="Heading1">
    <w:name w:val="heading 1"/>
    <w:basedOn w:val="Normal"/>
    <w:next w:val="Normal"/>
    <w:qFormat/>
    <w:rsid w:val="003B4A22"/>
    <w:pPr>
      <w:keepNext/>
      <w:outlineLvl w:val="0"/>
    </w:pPr>
    <w:rPr>
      <w:sz w:val="24"/>
    </w:rPr>
  </w:style>
  <w:style w:type="paragraph" w:styleId="Heading2">
    <w:name w:val="heading 2"/>
    <w:basedOn w:val="Normal"/>
    <w:next w:val="Normal"/>
    <w:qFormat/>
    <w:rsid w:val="003B4A22"/>
    <w:pPr>
      <w:keepNext/>
      <w:outlineLvl w:val="1"/>
    </w:pPr>
    <w:rPr>
      <w:b/>
      <w:sz w:val="24"/>
    </w:rPr>
  </w:style>
  <w:style w:type="paragraph" w:styleId="Heading3">
    <w:name w:val="heading 3"/>
    <w:basedOn w:val="Normal"/>
    <w:next w:val="Normal"/>
    <w:qFormat/>
    <w:rsid w:val="003B4A22"/>
    <w:pPr>
      <w:keepNext/>
      <w:outlineLvl w:val="2"/>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B4A22"/>
    <w:rPr>
      <w:color w:val="0000FF"/>
      <w:u w:val="single"/>
    </w:rPr>
  </w:style>
  <w:style w:type="paragraph" w:styleId="BodyText">
    <w:name w:val="Body Text"/>
    <w:basedOn w:val="Normal"/>
    <w:rsid w:val="003B4A22"/>
    <w:rPr>
      <w:sz w:val="24"/>
    </w:rPr>
  </w:style>
  <w:style w:type="paragraph" w:styleId="BalloonText">
    <w:name w:val="Balloon Text"/>
    <w:basedOn w:val="Normal"/>
    <w:semiHidden/>
    <w:rsid w:val="00C51C9B"/>
    <w:rPr>
      <w:rFonts w:ascii="Tahoma" w:hAnsi="Tahoma" w:cs="Tahoma"/>
      <w:sz w:val="16"/>
      <w:szCs w:val="16"/>
    </w:rPr>
  </w:style>
  <w:style w:type="paragraph" w:styleId="Footer">
    <w:name w:val="footer"/>
    <w:basedOn w:val="Normal"/>
    <w:rsid w:val="00200A1D"/>
    <w:pPr>
      <w:tabs>
        <w:tab w:val="center" w:pos="4320"/>
        <w:tab w:val="right" w:pos="8640"/>
      </w:tabs>
    </w:pPr>
  </w:style>
  <w:style w:type="character" w:styleId="PageNumber">
    <w:name w:val="page number"/>
    <w:basedOn w:val="DefaultParagraphFont"/>
    <w:rsid w:val="00200A1D"/>
  </w:style>
  <w:style w:type="paragraph" w:styleId="ListParagraph">
    <w:name w:val="List Paragraph"/>
    <w:basedOn w:val="Normal"/>
    <w:uiPriority w:val="34"/>
    <w:qFormat/>
    <w:rsid w:val="00D32B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4A22"/>
  </w:style>
  <w:style w:type="paragraph" w:styleId="Heading1">
    <w:name w:val="heading 1"/>
    <w:basedOn w:val="Normal"/>
    <w:next w:val="Normal"/>
    <w:qFormat/>
    <w:rsid w:val="003B4A22"/>
    <w:pPr>
      <w:keepNext/>
      <w:outlineLvl w:val="0"/>
    </w:pPr>
    <w:rPr>
      <w:sz w:val="24"/>
    </w:rPr>
  </w:style>
  <w:style w:type="paragraph" w:styleId="Heading2">
    <w:name w:val="heading 2"/>
    <w:basedOn w:val="Normal"/>
    <w:next w:val="Normal"/>
    <w:qFormat/>
    <w:rsid w:val="003B4A22"/>
    <w:pPr>
      <w:keepNext/>
      <w:outlineLvl w:val="1"/>
    </w:pPr>
    <w:rPr>
      <w:b/>
      <w:sz w:val="24"/>
    </w:rPr>
  </w:style>
  <w:style w:type="paragraph" w:styleId="Heading3">
    <w:name w:val="heading 3"/>
    <w:basedOn w:val="Normal"/>
    <w:next w:val="Normal"/>
    <w:qFormat/>
    <w:rsid w:val="003B4A22"/>
    <w:pPr>
      <w:keepNext/>
      <w:outlineLvl w:val="2"/>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B4A22"/>
    <w:rPr>
      <w:color w:val="0000FF"/>
      <w:u w:val="single"/>
    </w:rPr>
  </w:style>
  <w:style w:type="paragraph" w:styleId="BodyText">
    <w:name w:val="Body Text"/>
    <w:basedOn w:val="Normal"/>
    <w:rsid w:val="003B4A22"/>
    <w:rPr>
      <w:sz w:val="24"/>
    </w:rPr>
  </w:style>
  <w:style w:type="paragraph" w:styleId="BalloonText">
    <w:name w:val="Balloon Text"/>
    <w:basedOn w:val="Normal"/>
    <w:semiHidden/>
    <w:rsid w:val="00C51C9B"/>
    <w:rPr>
      <w:rFonts w:ascii="Tahoma" w:hAnsi="Tahoma" w:cs="Tahoma"/>
      <w:sz w:val="16"/>
      <w:szCs w:val="16"/>
    </w:rPr>
  </w:style>
  <w:style w:type="paragraph" w:styleId="Footer">
    <w:name w:val="footer"/>
    <w:basedOn w:val="Normal"/>
    <w:rsid w:val="00200A1D"/>
    <w:pPr>
      <w:tabs>
        <w:tab w:val="center" w:pos="4320"/>
        <w:tab w:val="right" w:pos="8640"/>
      </w:tabs>
    </w:pPr>
  </w:style>
  <w:style w:type="character" w:styleId="PageNumber">
    <w:name w:val="page number"/>
    <w:basedOn w:val="DefaultParagraphFont"/>
    <w:rsid w:val="00200A1D"/>
  </w:style>
  <w:style w:type="paragraph" w:styleId="ListParagraph">
    <w:name w:val="List Paragraph"/>
    <w:basedOn w:val="Normal"/>
    <w:uiPriority w:val="34"/>
    <w:qFormat/>
    <w:rsid w:val="00D32B80"/>
    <w:pPr>
      <w:ind w:left="720"/>
      <w:contextualSpacing/>
    </w:pPr>
  </w:style>
</w:styles>
</file>

<file path=word/webSettings.xml><?xml version="1.0" encoding="utf-8"?>
<w:webSettings xmlns:r="http://schemas.openxmlformats.org/officeDocument/2006/relationships" xmlns:w="http://schemas.openxmlformats.org/wordprocessingml/2006/main">
  <w:divs>
    <w:div w:id="150339731">
      <w:bodyDiv w:val="1"/>
      <w:marLeft w:val="0"/>
      <w:marRight w:val="0"/>
      <w:marTop w:val="0"/>
      <w:marBottom w:val="0"/>
      <w:divBdr>
        <w:top w:val="none" w:sz="0" w:space="0" w:color="auto"/>
        <w:left w:val="none" w:sz="0" w:space="0" w:color="auto"/>
        <w:bottom w:val="none" w:sz="0" w:space="0" w:color="auto"/>
        <w:right w:val="none" w:sz="0" w:space="0" w:color="auto"/>
      </w:divBdr>
    </w:div>
    <w:div w:id="178634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brewster@wayn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udentdisability.wayne.ed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allto:+1313-577-336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allto:+1313-577-1851" TargetMode="External"/><Relationship Id="rId4" Type="http://schemas.openxmlformats.org/officeDocument/2006/relationships/settings" Target="settings.xml"/><Relationship Id="rId9" Type="http://schemas.openxmlformats.org/officeDocument/2006/relationships/hyperlink" Target="http://www.doso.wayne.edu/student-conduct/index.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140CE-12C1-4C23-AE24-CFD8A56DE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2459</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Sociology 205 (Jobs and Work)</vt:lpstr>
    </vt:vector>
  </TitlesOfParts>
  <Company>ncsu</Company>
  <LinksUpToDate>false</LinksUpToDate>
  <CharactersWithSpaces>16449</CharactersWithSpaces>
  <SharedDoc>false</SharedDoc>
  <HLinks>
    <vt:vector size="30" baseType="variant">
      <vt:variant>
        <vt:i4>7405576</vt:i4>
      </vt:variant>
      <vt:variant>
        <vt:i4>12</vt:i4>
      </vt:variant>
      <vt:variant>
        <vt:i4>0</vt:i4>
      </vt:variant>
      <vt:variant>
        <vt:i4>5</vt:i4>
      </vt:variant>
      <vt:variant>
        <vt:lpwstr>http://www.wvstateu.edu/collegiate_support_counseling/disability_services/ for more information</vt:lpwstr>
      </vt:variant>
      <vt:variant>
        <vt:lpwstr/>
      </vt:variant>
      <vt:variant>
        <vt:i4>4194328</vt:i4>
      </vt:variant>
      <vt:variant>
        <vt:i4>9</vt:i4>
      </vt:variant>
      <vt:variant>
        <vt:i4>0</vt:i4>
      </vt:variant>
      <vt:variant>
        <vt:i4>5</vt:i4>
      </vt:variant>
      <vt:variant>
        <vt:lpwstr>http://student.wvstateu.edu/buzz.pdf</vt:lpwstr>
      </vt:variant>
      <vt:variant>
        <vt:lpwstr/>
      </vt:variant>
      <vt:variant>
        <vt:i4>1638474</vt:i4>
      </vt:variant>
      <vt:variant>
        <vt:i4>6</vt:i4>
      </vt:variant>
      <vt:variant>
        <vt:i4>0</vt:i4>
      </vt:variant>
      <vt:variant>
        <vt:i4>5</vt:i4>
      </vt:variant>
      <vt:variant>
        <vt:lpwstr>http://www.wvstateu.edu/shared/content/catalog/WVSU_08-09_CATALOG.pdf</vt:lpwstr>
      </vt:variant>
      <vt:variant>
        <vt:lpwstr/>
      </vt:variant>
      <vt:variant>
        <vt:i4>4194328</vt:i4>
      </vt:variant>
      <vt:variant>
        <vt:i4>3</vt:i4>
      </vt:variant>
      <vt:variant>
        <vt:i4>0</vt:i4>
      </vt:variant>
      <vt:variant>
        <vt:i4>5</vt:i4>
      </vt:variant>
      <vt:variant>
        <vt:lpwstr>http://student.wvstateu.edu/buzz.pdf</vt:lpwstr>
      </vt:variant>
      <vt:variant>
        <vt:lpwstr/>
      </vt:variant>
      <vt:variant>
        <vt:i4>5308541</vt:i4>
      </vt:variant>
      <vt:variant>
        <vt:i4>0</vt:i4>
      </vt:variant>
      <vt:variant>
        <vt:i4>0</vt:i4>
      </vt:variant>
      <vt:variant>
        <vt:i4>5</vt:i4>
      </vt:variant>
      <vt:variant>
        <vt:lpwstr>mailto:zbrewster@wvstateu.edu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Sociology 205 (Jobs and Work)</dc:title>
  <dc:creator>zwbrewst</dc:creator>
  <cp:lastModifiedBy>CLASSYS</cp:lastModifiedBy>
  <cp:revision>2</cp:revision>
  <cp:lastPrinted>2013-01-14T19:50:00Z</cp:lastPrinted>
  <dcterms:created xsi:type="dcterms:W3CDTF">2013-01-14T19:50:00Z</dcterms:created>
  <dcterms:modified xsi:type="dcterms:W3CDTF">2013-01-14T19:50:00Z</dcterms:modified>
</cp:coreProperties>
</file>