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9DE" w:rsidRDefault="00B769DE" w:rsidP="00F44CD5">
      <w:pPr>
        <w:jc w:val="center"/>
        <w:rPr>
          <w:sz w:val="22"/>
          <w:szCs w:val="22"/>
        </w:rPr>
      </w:pPr>
      <w:r>
        <w:rPr>
          <w:sz w:val="22"/>
          <w:szCs w:val="22"/>
        </w:rPr>
        <w:t xml:space="preserve">Course Syllabus </w:t>
      </w:r>
      <w:r>
        <w:rPr>
          <w:sz w:val="22"/>
          <w:szCs w:val="22"/>
        </w:rPr>
        <w:tab/>
      </w:r>
      <w:r>
        <w:rPr>
          <w:sz w:val="22"/>
          <w:szCs w:val="22"/>
        </w:rPr>
        <w:tab/>
      </w:r>
      <w:r w:rsidR="00120B81">
        <w:rPr>
          <w:b/>
          <w:sz w:val="22"/>
          <w:szCs w:val="22"/>
        </w:rPr>
        <w:t xml:space="preserve">Sociology </w:t>
      </w:r>
      <w:r w:rsidR="00F44CD5">
        <w:rPr>
          <w:b/>
          <w:sz w:val="22"/>
          <w:szCs w:val="22"/>
        </w:rPr>
        <w:t>2000</w:t>
      </w:r>
      <w:r w:rsidR="00B43F63">
        <w:rPr>
          <w:b/>
          <w:sz w:val="22"/>
          <w:szCs w:val="22"/>
        </w:rPr>
        <w:t xml:space="preserve"> (</w:t>
      </w:r>
      <w:r w:rsidR="00741308">
        <w:rPr>
          <w:b/>
          <w:sz w:val="22"/>
          <w:szCs w:val="22"/>
        </w:rPr>
        <w:t>Understanding Human Society)</w:t>
      </w:r>
      <w:r>
        <w:rPr>
          <w:b/>
          <w:sz w:val="22"/>
          <w:szCs w:val="22"/>
        </w:rPr>
        <w:tab/>
      </w:r>
      <w:r>
        <w:rPr>
          <w:b/>
          <w:sz w:val="22"/>
          <w:szCs w:val="22"/>
        </w:rPr>
        <w:tab/>
      </w:r>
      <w:r w:rsidR="00313875">
        <w:rPr>
          <w:sz w:val="22"/>
          <w:szCs w:val="22"/>
        </w:rPr>
        <w:t>Spring2013</w:t>
      </w:r>
    </w:p>
    <w:p w:rsidR="00B769DE" w:rsidRDefault="00B769DE">
      <w:pPr>
        <w:jc w:val="center"/>
        <w:rPr>
          <w:sz w:val="22"/>
          <w:szCs w:val="22"/>
        </w:rPr>
      </w:pPr>
    </w:p>
    <w:p w:rsidR="00B769DE" w:rsidRDefault="00F44CD5">
      <w:pPr>
        <w:rPr>
          <w:sz w:val="22"/>
          <w:szCs w:val="22"/>
        </w:rPr>
      </w:pPr>
      <w:r>
        <w:rPr>
          <w:sz w:val="22"/>
          <w:szCs w:val="22"/>
        </w:rPr>
        <w:t>Course: Sociology 2000</w:t>
      </w:r>
      <w:r w:rsidR="00120B81">
        <w:rPr>
          <w:sz w:val="22"/>
          <w:szCs w:val="22"/>
        </w:rPr>
        <w:t>; section</w:t>
      </w:r>
      <w:r w:rsidR="004675FD">
        <w:rPr>
          <w:sz w:val="22"/>
          <w:szCs w:val="22"/>
        </w:rPr>
        <w:t xml:space="preserve"> 00</w:t>
      </w:r>
      <w:r w:rsidR="00951698">
        <w:rPr>
          <w:sz w:val="22"/>
          <w:szCs w:val="22"/>
        </w:rPr>
        <w:t>3</w:t>
      </w:r>
      <w:r w:rsidR="00313875">
        <w:rPr>
          <w:sz w:val="22"/>
          <w:szCs w:val="22"/>
        </w:rPr>
        <w:t xml:space="preserve">and 501 </w:t>
      </w:r>
      <w:r w:rsidR="00B44AFA">
        <w:rPr>
          <w:sz w:val="22"/>
          <w:szCs w:val="22"/>
        </w:rPr>
        <w:t>(</w:t>
      </w:r>
      <w:r w:rsidR="00EC7994">
        <w:rPr>
          <w:sz w:val="22"/>
          <w:szCs w:val="22"/>
        </w:rPr>
        <w:t>Understanding Human Society</w:t>
      </w:r>
      <w:r w:rsidR="00B769DE">
        <w:rPr>
          <w:sz w:val="22"/>
          <w:szCs w:val="22"/>
        </w:rPr>
        <w:t>)</w:t>
      </w:r>
      <w:r w:rsidR="00B769DE">
        <w:rPr>
          <w:sz w:val="22"/>
          <w:szCs w:val="22"/>
        </w:rPr>
        <w:tab/>
      </w:r>
    </w:p>
    <w:p w:rsidR="00CB3808" w:rsidRDefault="00F44CD5">
      <w:pPr>
        <w:rPr>
          <w:sz w:val="22"/>
          <w:szCs w:val="22"/>
        </w:rPr>
      </w:pPr>
      <w:r>
        <w:rPr>
          <w:sz w:val="22"/>
          <w:szCs w:val="22"/>
        </w:rPr>
        <w:t>Classes meet: Tuesdays and Thursdays</w:t>
      </w:r>
      <w:r w:rsidR="00EC7994">
        <w:rPr>
          <w:sz w:val="22"/>
          <w:szCs w:val="22"/>
        </w:rPr>
        <w:t xml:space="preserve">from </w:t>
      </w:r>
      <w:r w:rsidR="00313875">
        <w:rPr>
          <w:sz w:val="22"/>
          <w:szCs w:val="22"/>
        </w:rPr>
        <w:t>10:40am – 11:55a</w:t>
      </w:r>
      <w:r w:rsidR="00951698">
        <w:rPr>
          <w:sz w:val="22"/>
          <w:szCs w:val="22"/>
        </w:rPr>
        <w:t xml:space="preserve">m </w:t>
      </w:r>
      <w:r w:rsidR="00EC7994">
        <w:rPr>
          <w:sz w:val="22"/>
          <w:szCs w:val="22"/>
        </w:rPr>
        <w:t xml:space="preserve">in </w:t>
      </w:r>
      <w:r w:rsidR="00951698">
        <w:rPr>
          <w:sz w:val="22"/>
          <w:szCs w:val="22"/>
        </w:rPr>
        <w:t xml:space="preserve">in Science </w:t>
      </w:r>
      <w:r w:rsidR="00B43F63">
        <w:rPr>
          <w:sz w:val="22"/>
          <w:szCs w:val="22"/>
        </w:rPr>
        <w:t xml:space="preserve">Hall </w:t>
      </w:r>
      <w:r w:rsidR="00313875">
        <w:rPr>
          <w:sz w:val="22"/>
          <w:szCs w:val="22"/>
        </w:rPr>
        <w:t>1109</w:t>
      </w:r>
    </w:p>
    <w:p w:rsidR="00B769DE" w:rsidRDefault="00391BE1">
      <w:pPr>
        <w:rPr>
          <w:sz w:val="22"/>
          <w:szCs w:val="22"/>
        </w:rPr>
      </w:pPr>
      <w:r>
        <w:rPr>
          <w:sz w:val="22"/>
          <w:szCs w:val="22"/>
        </w:rPr>
        <w:t xml:space="preserve">Dr. </w:t>
      </w:r>
      <w:r w:rsidR="00B769DE">
        <w:rPr>
          <w:sz w:val="22"/>
          <w:szCs w:val="22"/>
        </w:rPr>
        <w:t>Zachary W. Brewster</w:t>
      </w:r>
    </w:p>
    <w:p w:rsidR="00B50640" w:rsidRDefault="00B769DE">
      <w:pPr>
        <w:rPr>
          <w:sz w:val="22"/>
          <w:szCs w:val="22"/>
        </w:rPr>
      </w:pPr>
      <w:r>
        <w:rPr>
          <w:sz w:val="22"/>
          <w:szCs w:val="22"/>
        </w:rPr>
        <w:tab/>
        <w:t xml:space="preserve">    Office:</w:t>
      </w:r>
      <w:r w:rsidR="00F44CD5">
        <w:rPr>
          <w:sz w:val="22"/>
          <w:szCs w:val="22"/>
        </w:rPr>
        <w:t xml:space="preserve"> 2272 Faculty / Administration Building (FAB)</w:t>
      </w:r>
    </w:p>
    <w:p w:rsidR="00B769DE" w:rsidRDefault="00FA2D6F">
      <w:pPr>
        <w:rPr>
          <w:sz w:val="22"/>
          <w:szCs w:val="22"/>
        </w:rPr>
      </w:pPr>
      <w:r>
        <w:rPr>
          <w:sz w:val="22"/>
          <w:szCs w:val="22"/>
        </w:rPr>
        <w:t xml:space="preserve"> P</w:t>
      </w:r>
      <w:r w:rsidR="00B44AFA">
        <w:rPr>
          <w:sz w:val="22"/>
          <w:szCs w:val="22"/>
        </w:rPr>
        <w:t>hone:  (</w:t>
      </w:r>
      <w:r w:rsidR="00F44CD5">
        <w:rPr>
          <w:sz w:val="22"/>
          <w:szCs w:val="22"/>
        </w:rPr>
        <w:t>313) 577-</w:t>
      </w:r>
      <w:r w:rsidR="00FB23AF">
        <w:rPr>
          <w:b/>
          <w:sz w:val="22"/>
          <w:szCs w:val="22"/>
        </w:rPr>
        <w:t>2930 (main office)</w:t>
      </w:r>
    </w:p>
    <w:p w:rsidR="00F44CD5" w:rsidRDefault="00B769DE">
      <w:pPr>
        <w:rPr>
          <w:rStyle w:val="Hyperlink"/>
          <w:color w:val="auto"/>
          <w:sz w:val="22"/>
          <w:szCs w:val="22"/>
          <w:u w:val="none"/>
        </w:rPr>
      </w:pPr>
      <w:r>
        <w:rPr>
          <w:sz w:val="22"/>
          <w:szCs w:val="22"/>
        </w:rPr>
        <w:t xml:space="preserve">                 E-mail: </w:t>
      </w:r>
      <w:hyperlink r:id="rId7" w:history="1">
        <w:r w:rsidR="00F44CD5" w:rsidRPr="00695928">
          <w:rPr>
            <w:rStyle w:val="Hyperlink"/>
            <w:sz w:val="22"/>
            <w:szCs w:val="22"/>
          </w:rPr>
          <w:t>zbrewster@wayne.edu</w:t>
        </w:r>
      </w:hyperlink>
      <w:r w:rsidR="00FB23AF">
        <w:rPr>
          <w:rStyle w:val="Hyperlink"/>
          <w:color w:val="auto"/>
          <w:sz w:val="22"/>
          <w:szCs w:val="22"/>
          <w:u w:val="none"/>
        </w:rPr>
        <w:t>(Best way to contact me)</w:t>
      </w:r>
    </w:p>
    <w:p w:rsidR="00312E44" w:rsidRDefault="00312E44">
      <w:pPr>
        <w:rPr>
          <w:rStyle w:val="Hyperlink"/>
          <w:color w:val="auto"/>
          <w:sz w:val="22"/>
          <w:szCs w:val="22"/>
          <w:u w:val="none"/>
        </w:rPr>
      </w:pPr>
    </w:p>
    <w:p w:rsidR="00312E44" w:rsidRPr="00FB23AF" w:rsidRDefault="00312E44">
      <w:pPr>
        <w:rPr>
          <w:sz w:val="22"/>
          <w:szCs w:val="22"/>
        </w:rPr>
      </w:pPr>
      <w:r>
        <w:rPr>
          <w:rStyle w:val="Hyperlink"/>
          <w:color w:val="auto"/>
          <w:sz w:val="22"/>
          <w:szCs w:val="22"/>
          <w:u w:val="none"/>
        </w:rPr>
        <w:t>Teaching Assistant: AnabelStoeckle (</w:t>
      </w:r>
      <w:hyperlink r:id="rId8" w:history="1">
        <w:r w:rsidRPr="006C53A9">
          <w:rPr>
            <w:rStyle w:val="Hyperlink"/>
            <w:sz w:val="22"/>
            <w:szCs w:val="22"/>
          </w:rPr>
          <w:t>lisa.stoeckle@wayne.edu</w:t>
        </w:r>
      </w:hyperlink>
      <w:r>
        <w:rPr>
          <w:rStyle w:val="Hyperlink"/>
          <w:color w:val="auto"/>
          <w:sz w:val="22"/>
          <w:szCs w:val="22"/>
          <w:u w:val="none"/>
        </w:rPr>
        <w:t xml:space="preserve">) </w:t>
      </w:r>
    </w:p>
    <w:p w:rsidR="00B44AFA" w:rsidRPr="007500F5" w:rsidRDefault="00B44AFA">
      <w:pPr>
        <w:rPr>
          <w:sz w:val="22"/>
          <w:szCs w:val="22"/>
        </w:rPr>
      </w:pPr>
    </w:p>
    <w:p w:rsidR="00B769DE" w:rsidRDefault="00B769DE">
      <w:pPr>
        <w:rPr>
          <w:b/>
          <w:sz w:val="22"/>
          <w:szCs w:val="22"/>
        </w:rPr>
      </w:pPr>
      <w:r>
        <w:rPr>
          <w:b/>
          <w:sz w:val="22"/>
          <w:szCs w:val="22"/>
        </w:rPr>
        <w:t>Office Hours</w:t>
      </w:r>
      <w:r>
        <w:rPr>
          <w:sz w:val="22"/>
          <w:szCs w:val="22"/>
        </w:rPr>
        <w:t xml:space="preserve">:   </w:t>
      </w:r>
      <w:r w:rsidR="00191AE5">
        <w:rPr>
          <w:sz w:val="22"/>
          <w:szCs w:val="22"/>
        </w:rPr>
        <w:t>T</w:t>
      </w:r>
      <w:r w:rsidR="00D50A1B">
        <w:rPr>
          <w:sz w:val="22"/>
          <w:szCs w:val="22"/>
        </w:rPr>
        <w:t>uesday:</w:t>
      </w:r>
      <w:r w:rsidR="009F089A">
        <w:rPr>
          <w:sz w:val="22"/>
          <w:szCs w:val="22"/>
        </w:rPr>
        <w:t>9:00</w:t>
      </w:r>
      <w:r w:rsidR="00D50A1B">
        <w:rPr>
          <w:sz w:val="22"/>
          <w:szCs w:val="22"/>
        </w:rPr>
        <w:t>-10:00am and 1</w:t>
      </w:r>
      <w:r w:rsidR="009F089A">
        <w:rPr>
          <w:sz w:val="22"/>
          <w:szCs w:val="22"/>
        </w:rPr>
        <w:t>2</w:t>
      </w:r>
      <w:r w:rsidR="00D50A1B">
        <w:rPr>
          <w:sz w:val="22"/>
          <w:szCs w:val="22"/>
        </w:rPr>
        <w:t>:30</w:t>
      </w:r>
      <w:r w:rsidR="00313875">
        <w:rPr>
          <w:sz w:val="22"/>
          <w:szCs w:val="22"/>
        </w:rPr>
        <w:t xml:space="preserve"> – 2:30</w:t>
      </w:r>
      <w:r w:rsidR="00F44CD5">
        <w:rPr>
          <w:sz w:val="22"/>
          <w:szCs w:val="22"/>
        </w:rPr>
        <w:t xml:space="preserve">pm </w:t>
      </w:r>
    </w:p>
    <w:p w:rsidR="00D50A1B" w:rsidRDefault="00D50A1B">
      <w:pPr>
        <w:rPr>
          <w:sz w:val="22"/>
          <w:szCs w:val="22"/>
        </w:rPr>
      </w:pPr>
      <w:r>
        <w:rPr>
          <w:b/>
          <w:sz w:val="22"/>
          <w:szCs w:val="22"/>
        </w:rPr>
        <w:tab/>
      </w:r>
      <w:r>
        <w:rPr>
          <w:b/>
          <w:sz w:val="22"/>
          <w:szCs w:val="22"/>
        </w:rPr>
        <w:tab/>
      </w:r>
      <w:r w:rsidR="009F089A">
        <w:rPr>
          <w:sz w:val="22"/>
          <w:szCs w:val="22"/>
        </w:rPr>
        <w:t>Thursday: 9:00</w:t>
      </w:r>
      <w:r>
        <w:rPr>
          <w:sz w:val="22"/>
          <w:szCs w:val="22"/>
        </w:rPr>
        <w:t xml:space="preserve"> – 10:00am and</w:t>
      </w:r>
      <w:r w:rsidR="009F089A">
        <w:rPr>
          <w:sz w:val="22"/>
          <w:szCs w:val="22"/>
        </w:rPr>
        <w:t xml:space="preserve"> 12:30 – 4:00</w:t>
      </w:r>
      <w:r>
        <w:rPr>
          <w:sz w:val="22"/>
          <w:szCs w:val="22"/>
        </w:rPr>
        <w:t xml:space="preserve">pm </w:t>
      </w:r>
    </w:p>
    <w:p w:rsidR="00D50A1B" w:rsidRPr="00D50A1B" w:rsidRDefault="00D50A1B">
      <w:pPr>
        <w:rPr>
          <w:sz w:val="22"/>
          <w:szCs w:val="22"/>
        </w:rPr>
      </w:pPr>
      <w:r>
        <w:rPr>
          <w:sz w:val="22"/>
          <w:szCs w:val="22"/>
        </w:rPr>
        <w:tab/>
      </w:r>
      <w:r>
        <w:rPr>
          <w:sz w:val="22"/>
          <w:szCs w:val="22"/>
        </w:rPr>
        <w:tab/>
        <w:t xml:space="preserve">M/W/F: by appointment </w:t>
      </w:r>
    </w:p>
    <w:p w:rsidR="00B769DE" w:rsidRDefault="00B769DE">
      <w:pPr>
        <w:rPr>
          <w:b/>
          <w:sz w:val="22"/>
          <w:szCs w:val="22"/>
        </w:rPr>
      </w:pPr>
    </w:p>
    <w:p w:rsidR="00B769DE" w:rsidRDefault="00B769DE" w:rsidP="00B95EE1">
      <w:pPr>
        <w:ind w:left="1440" w:hanging="1440"/>
        <w:rPr>
          <w:sz w:val="22"/>
          <w:szCs w:val="22"/>
        </w:rPr>
      </w:pPr>
      <w:r>
        <w:rPr>
          <w:b/>
          <w:sz w:val="22"/>
          <w:szCs w:val="22"/>
        </w:rPr>
        <w:t>Required Text:</w:t>
      </w:r>
      <w:r>
        <w:rPr>
          <w:sz w:val="22"/>
          <w:szCs w:val="22"/>
        </w:rPr>
        <w:tab/>
      </w:r>
      <w:r w:rsidR="00313875">
        <w:t xml:space="preserve">Customized book derived from </w:t>
      </w:r>
      <w:r w:rsidR="00313875" w:rsidRPr="00313875">
        <w:rPr>
          <w:i/>
        </w:rPr>
        <w:t>The Sociology Project</w:t>
      </w:r>
      <w:r w:rsidR="00D30B2E" w:rsidRPr="00D30B2E">
        <w:t>(Manza et al. 2013), Pearson Publishing</w:t>
      </w:r>
      <w:r w:rsidR="00D30B2E">
        <w:rPr>
          <w:i/>
        </w:rPr>
        <w:t xml:space="preserve">. </w:t>
      </w:r>
    </w:p>
    <w:p w:rsidR="00B769DE" w:rsidRDefault="00B769DE">
      <w:pPr>
        <w:rPr>
          <w:sz w:val="22"/>
          <w:szCs w:val="22"/>
        </w:rPr>
      </w:pPr>
      <w:r>
        <w:rPr>
          <w:sz w:val="22"/>
          <w:szCs w:val="22"/>
        </w:rPr>
        <w:tab/>
      </w:r>
      <w:r>
        <w:rPr>
          <w:sz w:val="22"/>
          <w:szCs w:val="22"/>
        </w:rPr>
        <w:tab/>
      </w:r>
      <w:r w:rsidR="00B44AFA">
        <w:rPr>
          <w:sz w:val="22"/>
          <w:szCs w:val="22"/>
        </w:rPr>
        <w:tab/>
      </w:r>
      <w:r>
        <w:rPr>
          <w:sz w:val="22"/>
          <w:szCs w:val="22"/>
        </w:rPr>
        <w:t xml:space="preserve">  *Additional readings are required and</w:t>
      </w:r>
      <w:r w:rsidR="0059525E">
        <w:rPr>
          <w:sz w:val="22"/>
          <w:szCs w:val="22"/>
        </w:rPr>
        <w:t xml:space="preserve"> made available on Blackboard</w:t>
      </w:r>
      <w:r w:rsidR="00B95EE1">
        <w:rPr>
          <w:sz w:val="22"/>
          <w:szCs w:val="22"/>
        </w:rPr>
        <w:t xml:space="preserve">. </w:t>
      </w:r>
    </w:p>
    <w:p w:rsidR="00B769DE" w:rsidRDefault="00B769DE">
      <w:pPr>
        <w:rPr>
          <w:sz w:val="22"/>
          <w:szCs w:val="22"/>
        </w:rPr>
      </w:pPr>
      <w:r>
        <w:rPr>
          <w:b/>
          <w:sz w:val="22"/>
          <w:szCs w:val="22"/>
        </w:rPr>
        <w:t>Course Objective</w:t>
      </w:r>
      <w:r>
        <w:rPr>
          <w:sz w:val="22"/>
          <w:szCs w:val="22"/>
        </w:rPr>
        <w:t>:</w:t>
      </w:r>
    </w:p>
    <w:p w:rsidR="00997DC1" w:rsidRDefault="00B769DE" w:rsidP="00997DC1">
      <w:pPr>
        <w:autoSpaceDE w:val="0"/>
        <w:autoSpaceDN w:val="0"/>
        <w:adjustRightInd w:val="0"/>
        <w:rPr>
          <w:sz w:val="22"/>
          <w:szCs w:val="22"/>
        </w:rPr>
      </w:pPr>
      <w:r w:rsidRPr="009A00F0">
        <w:rPr>
          <w:sz w:val="22"/>
          <w:szCs w:val="22"/>
        </w:rPr>
        <w:t xml:space="preserve">This course is intended to </w:t>
      </w:r>
      <w:r w:rsidR="003D0A70" w:rsidRPr="009A00F0">
        <w:rPr>
          <w:sz w:val="22"/>
          <w:szCs w:val="22"/>
        </w:rPr>
        <w:t xml:space="preserve">introduceyou to </w:t>
      </w:r>
      <w:r w:rsidRPr="009A00F0">
        <w:rPr>
          <w:sz w:val="22"/>
          <w:szCs w:val="22"/>
        </w:rPr>
        <w:t xml:space="preserve">the field of sociology.  In this </w:t>
      </w:r>
      <w:r w:rsidR="003D0A70" w:rsidRPr="009A00F0">
        <w:rPr>
          <w:sz w:val="22"/>
          <w:szCs w:val="22"/>
        </w:rPr>
        <w:t>class,</w:t>
      </w:r>
      <w:r w:rsidRPr="009A00F0">
        <w:rPr>
          <w:sz w:val="22"/>
          <w:szCs w:val="22"/>
        </w:rPr>
        <w:t xml:space="preserve"> you will be exposed to t</w:t>
      </w:r>
      <w:r w:rsidR="00B44AFA" w:rsidRPr="009A00F0">
        <w:rPr>
          <w:sz w:val="22"/>
          <w:szCs w:val="22"/>
        </w:rPr>
        <w:t xml:space="preserve">he general </w:t>
      </w:r>
      <w:r w:rsidRPr="009A00F0">
        <w:rPr>
          <w:sz w:val="22"/>
          <w:szCs w:val="22"/>
        </w:rPr>
        <w:t>ideas, concepts, theoretical per</w:t>
      </w:r>
      <w:r w:rsidR="00022D95">
        <w:rPr>
          <w:sz w:val="22"/>
          <w:szCs w:val="22"/>
        </w:rPr>
        <w:t xml:space="preserve">spectives, and research methods </w:t>
      </w:r>
      <w:r w:rsidRPr="009A00F0">
        <w:rPr>
          <w:sz w:val="22"/>
          <w:szCs w:val="22"/>
        </w:rPr>
        <w:t xml:space="preserve">within the field of sociology.  The underlying objective of this course is to help you develop a sociological imagination that will foster an enhanced awareness concerning the effects that social forces have on your lives and the lives of your fellow human beings.  </w:t>
      </w:r>
      <w:r w:rsidR="00022D95">
        <w:rPr>
          <w:sz w:val="22"/>
          <w:szCs w:val="22"/>
        </w:rPr>
        <w:t xml:space="preserve">Areas of inquiry include social </w:t>
      </w:r>
      <w:r w:rsidR="009A00F0" w:rsidRPr="009A00F0">
        <w:rPr>
          <w:sz w:val="22"/>
          <w:szCs w:val="22"/>
        </w:rPr>
        <w:t>organization and institutional life, processes of socialization, culture, confl</w:t>
      </w:r>
      <w:r w:rsidR="009A00F0">
        <w:rPr>
          <w:sz w:val="22"/>
          <w:szCs w:val="22"/>
        </w:rPr>
        <w:t xml:space="preserve">ict, </w:t>
      </w:r>
      <w:r w:rsidR="009A00F0" w:rsidRPr="009A00F0">
        <w:rPr>
          <w:sz w:val="22"/>
          <w:szCs w:val="22"/>
        </w:rPr>
        <w:t>and social change</w:t>
      </w:r>
      <w:r w:rsidR="009A00F0">
        <w:rPr>
          <w:sz w:val="22"/>
          <w:szCs w:val="22"/>
        </w:rPr>
        <w:t xml:space="preserve">—just to name a few.  </w:t>
      </w:r>
      <w:r w:rsidRPr="009A00F0">
        <w:rPr>
          <w:sz w:val="22"/>
          <w:szCs w:val="22"/>
        </w:rPr>
        <w:t xml:space="preserve">This course will stress abstract and critical thinking and to foster such thinking skills the sharing of personal perspectives is encouraged.  </w:t>
      </w:r>
      <w:r w:rsidR="00997DC1">
        <w:rPr>
          <w:sz w:val="22"/>
          <w:szCs w:val="22"/>
        </w:rPr>
        <w:t xml:space="preserve">. Specifically, in this course you will have the opportunity to: </w:t>
      </w:r>
    </w:p>
    <w:p w:rsidR="00997DC1" w:rsidRPr="00D62834" w:rsidRDefault="00997DC1" w:rsidP="00997DC1">
      <w:pPr>
        <w:rPr>
          <w:sz w:val="22"/>
          <w:szCs w:val="22"/>
        </w:rPr>
      </w:pPr>
    </w:p>
    <w:p w:rsidR="000038B1" w:rsidRDefault="00997DC1" w:rsidP="00997DC1">
      <w:pPr>
        <w:numPr>
          <w:ilvl w:val="0"/>
          <w:numId w:val="3"/>
        </w:numPr>
        <w:rPr>
          <w:sz w:val="22"/>
          <w:szCs w:val="22"/>
        </w:rPr>
      </w:pPr>
      <w:r w:rsidRPr="000038B1">
        <w:rPr>
          <w:sz w:val="22"/>
          <w:szCs w:val="22"/>
        </w:rPr>
        <w:t xml:space="preserve">Develop </w:t>
      </w:r>
      <w:r w:rsidR="000038B1" w:rsidRPr="000038B1">
        <w:rPr>
          <w:sz w:val="22"/>
          <w:szCs w:val="22"/>
        </w:rPr>
        <w:t>an understanding of and apply the</w:t>
      </w:r>
      <w:r w:rsidRPr="000038B1">
        <w:rPr>
          <w:sz w:val="22"/>
          <w:szCs w:val="22"/>
        </w:rPr>
        <w:t xml:space="preserve"> sociological perspective towards understanding</w:t>
      </w:r>
      <w:r w:rsidR="000038B1">
        <w:rPr>
          <w:sz w:val="22"/>
          <w:szCs w:val="22"/>
        </w:rPr>
        <w:t xml:space="preserve"> the world in which you live. </w:t>
      </w:r>
    </w:p>
    <w:p w:rsidR="000038B1" w:rsidRPr="000038B1" w:rsidRDefault="000038B1" w:rsidP="00997DC1">
      <w:pPr>
        <w:numPr>
          <w:ilvl w:val="0"/>
          <w:numId w:val="3"/>
        </w:numPr>
        <w:rPr>
          <w:sz w:val="22"/>
          <w:szCs w:val="22"/>
        </w:rPr>
      </w:pPr>
      <w:r w:rsidRPr="000038B1">
        <w:rPr>
          <w:sz w:val="22"/>
          <w:szCs w:val="22"/>
        </w:rPr>
        <w:t xml:space="preserve">Develop an understanding of the basic elements of the scientific process. </w:t>
      </w:r>
    </w:p>
    <w:p w:rsidR="000038B1" w:rsidRDefault="00997DC1" w:rsidP="00997DC1">
      <w:pPr>
        <w:numPr>
          <w:ilvl w:val="0"/>
          <w:numId w:val="3"/>
        </w:numPr>
        <w:rPr>
          <w:sz w:val="22"/>
          <w:szCs w:val="22"/>
        </w:rPr>
      </w:pPr>
      <w:r w:rsidRPr="000038B1">
        <w:rPr>
          <w:sz w:val="22"/>
          <w:szCs w:val="22"/>
        </w:rPr>
        <w:t xml:space="preserve">Develop a “theoretical tool bag” that you can draw from to </w:t>
      </w:r>
      <w:r w:rsidR="000038B1" w:rsidRPr="000038B1">
        <w:rPr>
          <w:sz w:val="22"/>
          <w:szCs w:val="22"/>
        </w:rPr>
        <w:t xml:space="preserve">further </w:t>
      </w:r>
      <w:r w:rsidR="000038B1">
        <w:rPr>
          <w:sz w:val="22"/>
          <w:szCs w:val="22"/>
        </w:rPr>
        <w:t xml:space="preserve">understand the observations that you make in the social world. </w:t>
      </w:r>
    </w:p>
    <w:p w:rsidR="00997DC1" w:rsidRDefault="00997DC1" w:rsidP="00997DC1">
      <w:pPr>
        <w:numPr>
          <w:ilvl w:val="0"/>
          <w:numId w:val="3"/>
        </w:numPr>
        <w:rPr>
          <w:sz w:val="22"/>
          <w:szCs w:val="22"/>
        </w:rPr>
      </w:pPr>
      <w:r>
        <w:rPr>
          <w:sz w:val="22"/>
          <w:szCs w:val="22"/>
        </w:rPr>
        <w:t xml:space="preserve">Learn about yourself by applying </w:t>
      </w:r>
      <w:r w:rsidRPr="00C52F43">
        <w:rPr>
          <w:sz w:val="22"/>
          <w:szCs w:val="22"/>
        </w:rPr>
        <w:t>course content to your everyday experiences in the social world</w:t>
      </w:r>
      <w:r>
        <w:rPr>
          <w:sz w:val="22"/>
          <w:szCs w:val="22"/>
        </w:rPr>
        <w:t xml:space="preserve">. </w:t>
      </w:r>
    </w:p>
    <w:p w:rsidR="00997DC1" w:rsidRPr="00C52F43" w:rsidRDefault="00997DC1" w:rsidP="00997DC1">
      <w:pPr>
        <w:numPr>
          <w:ilvl w:val="0"/>
          <w:numId w:val="3"/>
        </w:numPr>
        <w:rPr>
          <w:sz w:val="22"/>
          <w:szCs w:val="22"/>
        </w:rPr>
      </w:pPr>
      <w:r w:rsidRPr="00C52F43">
        <w:rPr>
          <w:sz w:val="22"/>
          <w:szCs w:val="22"/>
        </w:rPr>
        <w:t>Cultivate abstract and critical thinking skills.</w:t>
      </w:r>
    </w:p>
    <w:p w:rsidR="00997DC1" w:rsidRDefault="00997DC1" w:rsidP="00997DC1">
      <w:pPr>
        <w:numPr>
          <w:ilvl w:val="0"/>
          <w:numId w:val="3"/>
        </w:numPr>
        <w:rPr>
          <w:sz w:val="22"/>
          <w:szCs w:val="22"/>
        </w:rPr>
      </w:pPr>
      <w:r>
        <w:rPr>
          <w:sz w:val="22"/>
          <w:szCs w:val="22"/>
        </w:rPr>
        <w:t xml:space="preserve">Engage in intellectual discussions with your classmates. </w:t>
      </w:r>
    </w:p>
    <w:p w:rsidR="00997DC1" w:rsidRDefault="00997DC1" w:rsidP="00997DC1">
      <w:pPr>
        <w:numPr>
          <w:ilvl w:val="0"/>
          <w:numId w:val="3"/>
        </w:numPr>
        <w:rPr>
          <w:sz w:val="22"/>
          <w:szCs w:val="22"/>
        </w:rPr>
      </w:pPr>
      <w:r>
        <w:rPr>
          <w:sz w:val="22"/>
          <w:szCs w:val="22"/>
        </w:rPr>
        <w:t xml:space="preserve">Work on your reading, writing, and verbal skills. </w:t>
      </w:r>
    </w:p>
    <w:p w:rsidR="00B769DE" w:rsidRDefault="00B769DE">
      <w:pPr>
        <w:rPr>
          <w:b/>
          <w:sz w:val="22"/>
          <w:szCs w:val="22"/>
        </w:rPr>
      </w:pPr>
    </w:p>
    <w:p w:rsidR="00B769DE" w:rsidRDefault="00B769DE">
      <w:pPr>
        <w:rPr>
          <w:b/>
          <w:sz w:val="22"/>
          <w:szCs w:val="22"/>
        </w:rPr>
      </w:pPr>
      <w:r>
        <w:rPr>
          <w:b/>
          <w:sz w:val="22"/>
          <w:szCs w:val="22"/>
        </w:rPr>
        <w:t xml:space="preserve">Expectations </w:t>
      </w:r>
    </w:p>
    <w:p w:rsidR="000A6382" w:rsidRDefault="00B769DE">
      <w:pPr>
        <w:rPr>
          <w:sz w:val="22"/>
          <w:szCs w:val="22"/>
        </w:rPr>
      </w:pPr>
      <w:r>
        <w:rPr>
          <w:sz w:val="22"/>
          <w:szCs w:val="22"/>
        </w:rPr>
        <w:t xml:space="preserve">Students taking this course will be tested over material derived from the text, articles, film/videos, lectures, and class discussions—in </w:t>
      </w:r>
      <w:r w:rsidR="003D0A70">
        <w:rPr>
          <w:sz w:val="22"/>
          <w:szCs w:val="22"/>
        </w:rPr>
        <w:t>short,</w:t>
      </w:r>
      <w:r>
        <w:rPr>
          <w:sz w:val="22"/>
          <w:szCs w:val="22"/>
        </w:rPr>
        <w:t xml:space="preserve"> everything is fair game for the exams.  A good portion of the material that you will be tested over will not be found in the readings.  For this </w:t>
      </w:r>
      <w:r w:rsidR="003D0A70">
        <w:rPr>
          <w:sz w:val="22"/>
          <w:szCs w:val="22"/>
        </w:rPr>
        <w:t>reason,</w:t>
      </w:r>
      <w:r>
        <w:rPr>
          <w:sz w:val="22"/>
          <w:szCs w:val="22"/>
        </w:rPr>
        <w:t xml:space="preserve"> it is imperative that students attend class.  However, attending class alone will not ensure course success. In addition to class </w:t>
      </w:r>
      <w:r w:rsidR="003D0A70">
        <w:rPr>
          <w:sz w:val="22"/>
          <w:szCs w:val="22"/>
        </w:rPr>
        <w:t>attendance,</w:t>
      </w:r>
      <w:r>
        <w:rPr>
          <w:sz w:val="22"/>
          <w:szCs w:val="22"/>
        </w:rPr>
        <w:t xml:space="preserve"> you will need to study each assigned reading carefully.  I strongly recommend that you complete the assigned readings prior to class and take summary notes that capture the readings main ideas.  Class lectures and discussions will incorporate material from the readings but I will not devote an exorbitant amount of class time to “teaching” the specifics of each reading. In fact, </w:t>
      </w:r>
      <w:r w:rsidR="00E50F32">
        <w:rPr>
          <w:sz w:val="22"/>
          <w:szCs w:val="22"/>
        </w:rPr>
        <w:t xml:space="preserve">I will not discuss </w:t>
      </w:r>
      <w:r>
        <w:rPr>
          <w:sz w:val="22"/>
          <w:szCs w:val="22"/>
        </w:rPr>
        <w:t xml:space="preserve">some </w:t>
      </w:r>
      <w:r w:rsidR="00E50F32">
        <w:rPr>
          <w:sz w:val="22"/>
          <w:szCs w:val="22"/>
        </w:rPr>
        <w:t>of the material derived from the readings</w:t>
      </w:r>
      <w:r w:rsidR="00224F5F">
        <w:rPr>
          <w:sz w:val="22"/>
          <w:szCs w:val="22"/>
        </w:rPr>
        <w:t xml:space="preserve"> at all</w:t>
      </w:r>
      <w:r w:rsidR="00E50F32">
        <w:rPr>
          <w:sz w:val="22"/>
          <w:szCs w:val="22"/>
        </w:rPr>
        <w:t xml:space="preserve">. </w:t>
      </w:r>
      <w:r>
        <w:rPr>
          <w:sz w:val="22"/>
          <w:szCs w:val="22"/>
        </w:rPr>
        <w:t xml:space="preserve">In other words, I am working under the assumption that everybody can read and comprehend basic ideas and issues derived from the readings and I will thus spend the limited class time focusing on </w:t>
      </w:r>
      <w:r w:rsidR="003D0A70">
        <w:rPr>
          <w:sz w:val="22"/>
          <w:szCs w:val="22"/>
        </w:rPr>
        <w:t>issues that are more complicated</w:t>
      </w:r>
      <w:r>
        <w:rPr>
          <w:sz w:val="22"/>
          <w:szCs w:val="22"/>
        </w:rPr>
        <w:t xml:space="preserve"> and connecting the readings to broader issues/ideas/concepts.  With that </w:t>
      </w:r>
      <w:r w:rsidR="003D0A70">
        <w:rPr>
          <w:sz w:val="22"/>
          <w:szCs w:val="22"/>
        </w:rPr>
        <w:t>said,</w:t>
      </w:r>
      <w:r>
        <w:rPr>
          <w:sz w:val="22"/>
          <w:szCs w:val="22"/>
        </w:rPr>
        <w:t xml:space="preserve"> I am </w:t>
      </w:r>
      <w:r w:rsidR="003D0A70">
        <w:rPr>
          <w:sz w:val="22"/>
          <w:szCs w:val="22"/>
        </w:rPr>
        <w:t xml:space="preserve">not </w:t>
      </w:r>
      <w:r>
        <w:rPr>
          <w:sz w:val="22"/>
          <w:szCs w:val="22"/>
        </w:rPr>
        <w:t xml:space="preserve">discouraging you from asking questions about things that remain unclear after you complete the readings.  Some of the readings are difficult and to foster learning we, as a class, will need to discuss them in detail.  Also, remember that if you do not understand something it is inevitable that others do not understand it as well so please ask questions, ask questions, and ask more questions.   In short, careful preparation of the reading assignments is a crucial area in which you will need to exercise self-discipline (reading before the class that the assigned reading(s) will be discussed), independence (trying to understand the author's argument on your own), and initiative (asking questions about anything that remains unclear to you). </w:t>
      </w:r>
    </w:p>
    <w:p w:rsidR="000A6382" w:rsidRDefault="000A6382">
      <w:pPr>
        <w:rPr>
          <w:sz w:val="22"/>
          <w:szCs w:val="22"/>
        </w:rPr>
      </w:pPr>
    </w:p>
    <w:p w:rsidR="00DC367C" w:rsidRDefault="00DC367C" w:rsidP="0072152B">
      <w:pPr>
        <w:rPr>
          <w:sz w:val="22"/>
          <w:szCs w:val="22"/>
        </w:rPr>
      </w:pPr>
      <w:r>
        <w:rPr>
          <w:sz w:val="22"/>
          <w:szCs w:val="22"/>
        </w:rPr>
        <w:t xml:space="preserve">Blackboard is an instrumental part of this course and as such, you are expected to login to Blackboard on a regular basis to access course materials (e.g., readings, study guides, lectures, etc.), check email, and review announcements.  If you do not </w:t>
      </w:r>
      <w:r>
        <w:rPr>
          <w:sz w:val="22"/>
          <w:szCs w:val="22"/>
        </w:rPr>
        <w:lastRenderedPageBreak/>
        <w:t xml:space="preserve">login to Blackboard on a regular basis you will not know what is going on in the course and your chances for success will thus be diminished greatly! </w:t>
      </w:r>
    </w:p>
    <w:p w:rsidR="00DC367C" w:rsidRDefault="00DC367C" w:rsidP="0072152B">
      <w:pPr>
        <w:rPr>
          <w:sz w:val="22"/>
          <w:szCs w:val="22"/>
        </w:rPr>
      </w:pPr>
    </w:p>
    <w:p w:rsidR="00954A5D" w:rsidRDefault="00B769DE" w:rsidP="0072152B">
      <w:pPr>
        <w:rPr>
          <w:sz w:val="22"/>
          <w:szCs w:val="22"/>
        </w:rPr>
      </w:pPr>
      <w:r>
        <w:rPr>
          <w:sz w:val="22"/>
          <w:szCs w:val="22"/>
        </w:rPr>
        <w:t>This is a college course; therefore</w:t>
      </w:r>
      <w:r w:rsidR="003D0A70">
        <w:rPr>
          <w:sz w:val="22"/>
          <w:szCs w:val="22"/>
        </w:rPr>
        <w:t>, I expect</w:t>
      </w:r>
      <w:r>
        <w:rPr>
          <w:sz w:val="22"/>
          <w:szCs w:val="22"/>
        </w:rPr>
        <w:t xml:space="preserve"> that you are all adults and </w:t>
      </w:r>
      <w:r w:rsidR="003D0A70">
        <w:rPr>
          <w:sz w:val="22"/>
          <w:szCs w:val="22"/>
        </w:rPr>
        <w:t xml:space="preserve">will act </w:t>
      </w:r>
      <w:r>
        <w:rPr>
          <w:sz w:val="22"/>
          <w:szCs w:val="22"/>
        </w:rPr>
        <w:t xml:space="preserve">accordingly.  The success of this class depends largely on the students, making class participation imperative.  </w:t>
      </w:r>
      <w:r w:rsidR="009D1286">
        <w:rPr>
          <w:sz w:val="22"/>
          <w:szCs w:val="22"/>
        </w:rPr>
        <w:t xml:space="preserve">All expressions of ideas are welcome assuming that these expressions are not uncivil to your classmates.  Harassment of any nature will not be tolerated. Students are also expected to maintain academic integrity and therefore, cheating of any sort </w:t>
      </w:r>
      <w:r w:rsidR="004F3B97">
        <w:rPr>
          <w:sz w:val="22"/>
          <w:szCs w:val="22"/>
        </w:rPr>
        <w:t xml:space="preserve">may </w:t>
      </w:r>
      <w:r w:rsidR="009D1286">
        <w:rPr>
          <w:sz w:val="22"/>
          <w:szCs w:val="22"/>
        </w:rPr>
        <w:t>result in failure of this course.  For additional information on academic integrity and related issues refer to the</w:t>
      </w:r>
      <w:r w:rsidR="00954A5D">
        <w:rPr>
          <w:sz w:val="22"/>
          <w:szCs w:val="22"/>
        </w:rPr>
        <w:t xml:space="preserve"> Student Conduct Services homepage (</w:t>
      </w:r>
      <w:hyperlink r:id="rId9" w:history="1">
        <w:r w:rsidR="00954A5D" w:rsidRPr="00695928">
          <w:rPr>
            <w:rStyle w:val="Hyperlink"/>
            <w:sz w:val="22"/>
            <w:szCs w:val="22"/>
          </w:rPr>
          <w:t>http://www.doso.wayne.edu/student-conduct/index.html</w:t>
        </w:r>
      </w:hyperlink>
      <w:r w:rsidR="00954A5D">
        <w:rPr>
          <w:sz w:val="22"/>
          <w:szCs w:val="22"/>
        </w:rPr>
        <w:t xml:space="preserve">). The student code of conduct is also available on BlackBoard for you to review. </w:t>
      </w:r>
      <w:r w:rsidR="0059525E">
        <w:rPr>
          <w:sz w:val="22"/>
          <w:szCs w:val="22"/>
        </w:rPr>
        <w:t xml:space="preserve">Remember, ignorance is not a viable defense against allegations of student conduct violations. </w:t>
      </w:r>
    </w:p>
    <w:p w:rsidR="005E2CE4" w:rsidRDefault="005E2CE4" w:rsidP="0072152B">
      <w:pPr>
        <w:rPr>
          <w:b/>
          <w:sz w:val="22"/>
          <w:szCs w:val="22"/>
        </w:rPr>
      </w:pPr>
    </w:p>
    <w:p w:rsidR="0072152B" w:rsidRDefault="00954A5D" w:rsidP="0072152B">
      <w:pPr>
        <w:rPr>
          <w:b/>
          <w:sz w:val="22"/>
          <w:szCs w:val="22"/>
        </w:rPr>
      </w:pPr>
      <w:r w:rsidRPr="00954A5D">
        <w:rPr>
          <w:b/>
          <w:sz w:val="22"/>
          <w:szCs w:val="22"/>
        </w:rPr>
        <w:t>La</w:t>
      </w:r>
      <w:r w:rsidR="0072152B">
        <w:rPr>
          <w:b/>
          <w:sz w:val="22"/>
          <w:szCs w:val="22"/>
        </w:rPr>
        <w:t xml:space="preserve">te Assignments </w:t>
      </w:r>
    </w:p>
    <w:p w:rsidR="004C34DC" w:rsidRPr="005E2CE4" w:rsidRDefault="0072152B">
      <w:pPr>
        <w:rPr>
          <w:sz w:val="22"/>
          <w:szCs w:val="22"/>
        </w:rPr>
      </w:pPr>
      <w:r>
        <w:rPr>
          <w:sz w:val="22"/>
          <w:szCs w:val="22"/>
        </w:rPr>
        <w:t xml:space="preserve">I expect you to submit assignments in person (e.g., in class) on the designated due dates.  However, in the event that you are unable to attend class on the day an assignment is due, you can email it to me but must do so before class begins and at your own risk. In other words, I am not responsible for “lost emails.”   To minimize “risks” associated with submitting assignments electronically, </w:t>
      </w:r>
      <w:r w:rsidR="00954A5D">
        <w:rPr>
          <w:sz w:val="22"/>
          <w:szCs w:val="22"/>
        </w:rPr>
        <w:t>I suggest that you utilize the Blackboard</w:t>
      </w:r>
      <w:r>
        <w:rPr>
          <w:sz w:val="22"/>
          <w:szCs w:val="22"/>
        </w:rPr>
        <w:t xml:space="preserve"> mail fun</w:t>
      </w:r>
      <w:r w:rsidR="00954A5D">
        <w:rPr>
          <w:sz w:val="22"/>
          <w:szCs w:val="22"/>
        </w:rPr>
        <w:t>ction or alternatively your WSU</w:t>
      </w:r>
      <w:r>
        <w:rPr>
          <w:sz w:val="22"/>
          <w:szCs w:val="22"/>
        </w:rPr>
        <w:t xml:space="preserve"> email accoun</w:t>
      </w:r>
      <w:r w:rsidR="00224F5F">
        <w:rPr>
          <w:sz w:val="22"/>
          <w:szCs w:val="22"/>
        </w:rPr>
        <w:t xml:space="preserve">t. </w:t>
      </w:r>
      <w:r w:rsidR="00954A5D">
        <w:rPr>
          <w:sz w:val="22"/>
          <w:szCs w:val="22"/>
        </w:rPr>
        <w:t xml:space="preserve">If you do email me an assignment you should subsequently check your email for a confirmation message indicating that I received it. </w:t>
      </w:r>
      <w:r w:rsidR="00224F5F">
        <w:rPr>
          <w:sz w:val="22"/>
          <w:szCs w:val="22"/>
        </w:rPr>
        <w:t>Turning in assignments late will result in a 5</w:t>
      </w:r>
      <w:r>
        <w:rPr>
          <w:sz w:val="22"/>
          <w:szCs w:val="22"/>
        </w:rPr>
        <w:t xml:space="preserve">-point deduction per day and this includes weekends. I consider an assignment late at the beginning of class on the day that the assignment is to be submitted.  </w:t>
      </w:r>
    </w:p>
    <w:p w:rsidR="00FB23AF" w:rsidRDefault="00FB23AF">
      <w:pPr>
        <w:rPr>
          <w:b/>
          <w:sz w:val="22"/>
          <w:szCs w:val="22"/>
        </w:rPr>
      </w:pPr>
    </w:p>
    <w:p w:rsidR="00B769DE" w:rsidRDefault="00B769DE">
      <w:pPr>
        <w:rPr>
          <w:b/>
          <w:sz w:val="22"/>
          <w:szCs w:val="22"/>
        </w:rPr>
      </w:pPr>
      <w:r>
        <w:rPr>
          <w:b/>
          <w:sz w:val="22"/>
          <w:szCs w:val="22"/>
        </w:rPr>
        <w:t xml:space="preserve">Attendance   </w:t>
      </w:r>
    </w:p>
    <w:p w:rsidR="00B769DE" w:rsidRPr="005E2CE4" w:rsidRDefault="00B769DE">
      <w:pPr>
        <w:rPr>
          <w:sz w:val="22"/>
          <w:szCs w:val="22"/>
        </w:rPr>
      </w:pPr>
      <w:r>
        <w:rPr>
          <w:sz w:val="22"/>
          <w:szCs w:val="22"/>
        </w:rPr>
        <w:t>Regular class attendance is expected.  While there will be no formal attendance policy in this class excessive absences will inevitably be reflected in your final course grade.   Excessive tardiness and leaving class early will be regarded as disrespectful.  If there is a problem with getting to class on time or having to leave early, please see me as soon as possible.  You are all adults and are capable of making the decision to attend class</w:t>
      </w:r>
      <w:r w:rsidR="00E50F32">
        <w:rPr>
          <w:sz w:val="22"/>
          <w:szCs w:val="22"/>
        </w:rPr>
        <w:t xml:space="preserve">.  In cases in which you unable to </w:t>
      </w:r>
      <w:r>
        <w:rPr>
          <w:sz w:val="22"/>
          <w:szCs w:val="22"/>
        </w:rPr>
        <w:t xml:space="preserve">attend class you are responsible for obtaining missed information from a classmate (if you are sick, stay home and get better but </w:t>
      </w:r>
      <w:r>
        <w:rPr>
          <w:b/>
          <w:sz w:val="22"/>
          <w:szCs w:val="22"/>
        </w:rPr>
        <w:t>I do not need to see doctors’ notes</w:t>
      </w:r>
      <w:r>
        <w:rPr>
          <w:sz w:val="22"/>
          <w:szCs w:val="22"/>
        </w:rPr>
        <w:t xml:space="preserve"> if this is the case).  I will not provide students with my lecture notes nor will I reiterate lectures for individual students. In the case of an emergency, where excessive absences result, please contact me as soon as possible so that I can work with you.</w:t>
      </w:r>
    </w:p>
    <w:p w:rsidR="00FB23AF" w:rsidRDefault="00FB23AF">
      <w:pPr>
        <w:rPr>
          <w:b/>
          <w:sz w:val="22"/>
          <w:szCs w:val="22"/>
        </w:rPr>
      </w:pPr>
    </w:p>
    <w:p w:rsidR="00B769DE" w:rsidRDefault="00B769DE">
      <w:pPr>
        <w:rPr>
          <w:b/>
          <w:sz w:val="22"/>
          <w:szCs w:val="22"/>
        </w:rPr>
      </w:pPr>
      <w:r>
        <w:rPr>
          <w:b/>
          <w:sz w:val="22"/>
          <w:szCs w:val="22"/>
        </w:rPr>
        <w:t>Makeup Exams</w:t>
      </w:r>
    </w:p>
    <w:p w:rsidR="00B769DE" w:rsidRPr="005E2CE4" w:rsidRDefault="00B769DE">
      <w:pPr>
        <w:rPr>
          <w:sz w:val="22"/>
          <w:szCs w:val="22"/>
        </w:rPr>
      </w:pPr>
      <w:r>
        <w:rPr>
          <w:sz w:val="22"/>
          <w:szCs w:val="22"/>
        </w:rPr>
        <w:t>I understand that we are all human and unexpected events often occur in our lives.  However, I strongly discourage missing on days of scheduled exams.  If a problem does arise and it is not possible to take the exam on the scheduled date, contact me as soon as possible so that we can make arrangements. Students who miss the scheduled date of a</w:t>
      </w:r>
      <w:r w:rsidR="003D0A70">
        <w:rPr>
          <w:sz w:val="22"/>
          <w:szCs w:val="22"/>
        </w:rPr>
        <w:t>n exam are e</w:t>
      </w:r>
      <w:r>
        <w:rPr>
          <w:sz w:val="22"/>
          <w:szCs w:val="22"/>
        </w:rPr>
        <w:t xml:space="preserve">xpected to </w:t>
      </w:r>
      <w:r w:rsidR="003D0A70">
        <w:rPr>
          <w:sz w:val="22"/>
          <w:szCs w:val="22"/>
        </w:rPr>
        <w:t>arrange</w:t>
      </w:r>
      <w:r>
        <w:rPr>
          <w:sz w:val="22"/>
          <w:szCs w:val="22"/>
        </w:rPr>
        <w:t xml:space="preserve"> to take a makeup exam within a one-week period. If arrangements are not made in this time a makeup exam may not be permitted.  </w:t>
      </w:r>
      <w:r w:rsidR="00E50F32">
        <w:rPr>
          <w:sz w:val="22"/>
          <w:szCs w:val="22"/>
        </w:rPr>
        <w:t xml:space="preserve">Makeup exams will be disproportionately essay format. </w:t>
      </w:r>
    </w:p>
    <w:p w:rsidR="00FB23AF" w:rsidRDefault="00FB23AF">
      <w:pPr>
        <w:rPr>
          <w:b/>
          <w:sz w:val="22"/>
          <w:szCs w:val="22"/>
        </w:rPr>
      </w:pPr>
    </w:p>
    <w:p w:rsidR="00B769DE" w:rsidRDefault="00B769DE">
      <w:pPr>
        <w:rPr>
          <w:b/>
          <w:sz w:val="22"/>
          <w:szCs w:val="22"/>
        </w:rPr>
      </w:pPr>
      <w:r>
        <w:rPr>
          <w:b/>
          <w:sz w:val="22"/>
          <w:szCs w:val="22"/>
        </w:rPr>
        <w:t xml:space="preserve">Class Cancellations </w:t>
      </w:r>
    </w:p>
    <w:p w:rsidR="00B769DE" w:rsidRDefault="00B769DE">
      <w:pPr>
        <w:rPr>
          <w:b/>
          <w:sz w:val="22"/>
          <w:szCs w:val="22"/>
        </w:rPr>
      </w:pPr>
      <w:r>
        <w:rPr>
          <w:sz w:val="22"/>
          <w:szCs w:val="22"/>
        </w:rPr>
        <w:t>In the event that classes are cancel</w:t>
      </w:r>
      <w:r w:rsidR="007500F5">
        <w:rPr>
          <w:sz w:val="22"/>
          <w:szCs w:val="22"/>
        </w:rPr>
        <w:t>l</w:t>
      </w:r>
      <w:r>
        <w:rPr>
          <w:sz w:val="22"/>
          <w:szCs w:val="22"/>
        </w:rPr>
        <w:t>ed for any reason on the scheduled day of the exam, the exam will be given the next scheduled class meeting.  If classes are cancel</w:t>
      </w:r>
      <w:r w:rsidR="007500F5">
        <w:rPr>
          <w:sz w:val="22"/>
          <w:szCs w:val="22"/>
        </w:rPr>
        <w:t>l</w:t>
      </w:r>
      <w:r>
        <w:rPr>
          <w:sz w:val="22"/>
          <w:szCs w:val="22"/>
        </w:rPr>
        <w:t xml:space="preserve">ed the class prior to the day of a scheduled exam, the exam will be given as scheduled. If this is the </w:t>
      </w:r>
      <w:r w:rsidR="003D0A70">
        <w:rPr>
          <w:sz w:val="22"/>
          <w:szCs w:val="22"/>
        </w:rPr>
        <w:t>case,</w:t>
      </w:r>
      <w:r>
        <w:rPr>
          <w:sz w:val="22"/>
          <w:szCs w:val="22"/>
        </w:rPr>
        <w:t xml:space="preserve"> you will not have an opportunity to ask questions in the class prior to taking the exam so I would encourage you to contact me via telephone or email with questions. </w:t>
      </w:r>
    </w:p>
    <w:p w:rsidR="00FB23AF" w:rsidRDefault="00FB23AF">
      <w:pPr>
        <w:rPr>
          <w:b/>
          <w:sz w:val="22"/>
          <w:szCs w:val="22"/>
        </w:rPr>
      </w:pPr>
    </w:p>
    <w:p w:rsidR="00B769DE" w:rsidRDefault="00B769DE">
      <w:pPr>
        <w:rPr>
          <w:b/>
          <w:sz w:val="22"/>
          <w:szCs w:val="22"/>
        </w:rPr>
      </w:pPr>
      <w:r>
        <w:rPr>
          <w:b/>
          <w:sz w:val="22"/>
          <w:szCs w:val="22"/>
        </w:rPr>
        <w:t xml:space="preserve">Students with Disabilities </w:t>
      </w:r>
    </w:p>
    <w:p w:rsidR="001B60A6" w:rsidRDefault="00954A5D" w:rsidP="001B60A6">
      <w:pPr>
        <w:rPr>
          <w:b/>
          <w:sz w:val="22"/>
          <w:szCs w:val="22"/>
        </w:rPr>
      </w:pPr>
      <w:r>
        <w:rPr>
          <w:sz w:val="22"/>
          <w:szCs w:val="22"/>
        </w:rPr>
        <w:t xml:space="preserve">Wayne </w:t>
      </w:r>
      <w:r w:rsidR="009D1286">
        <w:rPr>
          <w:sz w:val="22"/>
          <w:szCs w:val="22"/>
        </w:rPr>
        <w:t>State University is working to build a community that is inclusive and welcoming to all people, including those with disabilities</w:t>
      </w:r>
      <w:r w:rsidR="009D1286" w:rsidRPr="00954A5D">
        <w:rPr>
          <w:sz w:val="22"/>
          <w:szCs w:val="22"/>
        </w:rPr>
        <w:t xml:space="preserve">.  </w:t>
      </w:r>
      <w:r w:rsidRPr="00954A5D">
        <w:rPr>
          <w:sz w:val="22"/>
          <w:szCs w:val="22"/>
        </w:rPr>
        <w:t xml:space="preserve">If you have a documented disability that requires accommodations, you will need to register with Student Disability Services for coordination of your academic accommodations. The Student Disability Services (SDS) office is located at 1600 David Adamany Undergraduate Library in the Student Academic Success Services department. SDS telephone number is </w:t>
      </w:r>
      <w:hyperlink r:id="rId10" w:history="1">
        <w:r w:rsidRPr="00954A5D">
          <w:rPr>
            <w:rStyle w:val="Hyperlink"/>
            <w:sz w:val="22"/>
            <w:szCs w:val="22"/>
          </w:rPr>
          <w:t>313-577-1851</w:t>
        </w:r>
      </w:hyperlink>
      <w:r w:rsidRPr="00954A5D">
        <w:rPr>
          <w:sz w:val="22"/>
          <w:szCs w:val="22"/>
        </w:rPr>
        <w:t xml:space="preserve"> or </w:t>
      </w:r>
      <w:hyperlink r:id="rId11" w:history="1">
        <w:r w:rsidRPr="00954A5D">
          <w:rPr>
            <w:rStyle w:val="Hyperlink"/>
            <w:sz w:val="22"/>
            <w:szCs w:val="22"/>
          </w:rPr>
          <w:t>313-577-3365</w:t>
        </w:r>
      </w:hyperlink>
      <w:r w:rsidRPr="00954A5D">
        <w:rPr>
          <w:sz w:val="22"/>
          <w:szCs w:val="22"/>
        </w:rPr>
        <w:t xml:space="preserve"> (TDD only). Once you have your accommodations in place, I will be glad to meet with you privately during my office hours to discuss your special needs. </w:t>
      </w:r>
      <w:r w:rsidR="001B60A6">
        <w:rPr>
          <w:sz w:val="22"/>
          <w:szCs w:val="22"/>
        </w:rPr>
        <w:t xml:space="preserve">Please </w:t>
      </w:r>
      <w:r w:rsidR="001B60A6">
        <w:rPr>
          <w:bCs/>
          <w:sz w:val="22"/>
          <w:szCs w:val="22"/>
        </w:rPr>
        <w:t>DO NOT</w:t>
      </w:r>
      <w:r w:rsidR="001B60A6">
        <w:rPr>
          <w:sz w:val="22"/>
          <w:szCs w:val="22"/>
        </w:rPr>
        <w:t xml:space="preserve"> request accommodations directly from me without a letter of accommodation from the Office for Student Disability Services. </w:t>
      </w:r>
    </w:p>
    <w:p w:rsidR="00B769DE" w:rsidRPr="005E2CE4" w:rsidRDefault="00954A5D">
      <w:pPr>
        <w:rPr>
          <w:color w:val="0C5449"/>
        </w:rPr>
      </w:pPr>
      <w:r w:rsidRPr="00954A5D">
        <w:rPr>
          <w:sz w:val="22"/>
          <w:szCs w:val="22"/>
        </w:rPr>
        <w:t xml:space="preserve">Student Disability Services’ mission is to assist the university in creating an accessible community where students with disabilities have an equal opportunity to fully participate in their educational experience at Wayne State </w:t>
      </w:r>
      <w:r w:rsidR="001B60A6">
        <w:rPr>
          <w:sz w:val="22"/>
          <w:szCs w:val="22"/>
        </w:rPr>
        <w:t>University.</w:t>
      </w:r>
      <w:r w:rsidRPr="00954A5D">
        <w:rPr>
          <w:sz w:val="22"/>
          <w:szCs w:val="22"/>
        </w:rPr>
        <w:t xml:space="preserve"> Please refer to the SDS website for further information about students with disabilities and the services we provide for faculty and students: </w:t>
      </w:r>
      <w:hyperlink r:id="rId12" w:tgtFrame="_blank" w:history="1">
        <w:r w:rsidRPr="00954A5D">
          <w:rPr>
            <w:rStyle w:val="Hyperlink"/>
            <w:sz w:val="22"/>
            <w:szCs w:val="22"/>
          </w:rPr>
          <w:t>http://studentdisability.wayne.edu/</w:t>
        </w:r>
      </w:hyperlink>
    </w:p>
    <w:p w:rsidR="00FB23AF" w:rsidRDefault="00FB23AF" w:rsidP="003D4D3E">
      <w:pPr>
        <w:rPr>
          <w:b/>
          <w:sz w:val="22"/>
          <w:szCs w:val="22"/>
        </w:rPr>
      </w:pPr>
    </w:p>
    <w:p w:rsidR="001E14C5" w:rsidRDefault="001E14C5" w:rsidP="003D4D3E">
      <w:pPr>
        <w:rPr>
          <w:b/>
          <w:sz w:val="22"/>
          <w:szCs w:val="22"/>
        </w:rPr>
      </w:pPr>
    </w:p>
    <w:p w:rsidR="001E14C5" w:rsidRDefault="001E14C5" w:rsidP="003D4D3E">
      <w:pPr>
        <w:rPr>
          <w:b/>
          <w:sz w:val="22"/>
          <w:szCs w:val="22"/>
        </w:rPr>
      </w:pPr>
    </w:p>
    <w:p w:rsidR="003D4D3E" w:rsidRDefault="003D4D3E" w:rsidP="003D4D3E">
      <w:pPr>
        <w:rPr>
          <w:b/>
          <w:sz w:val="22"/>
          <w:szCs w:val="22"/>
        </w:rPr>
      </w:pPr>
      <w:r>
        <w:rPr>
          <w:b/>
          <w:sz w:val="22"/>
          <w:szCs w:val="22"/>
        </w:rPr>
        <w:t xml:space="preserve">Extra Credit </w:t>
      </w:r>
    </w:p>
    <w:p w:rsidR="003D4D3E" w:rsidRPr="005B3558" w:rsidRDefault="003D4D3E" w:rsidP="003D4D3E">
      <w:pPr>
        <w:rPr>
          <w:sz w:val="22"/>
          <w:szCs w:val="22"/>
        </w:rPr>
      </w:pPr>
      <w:r w:rsidRPr="005B3558">
        <w:rPr>
          <w:sz w:val="22"/>
          <w:szCs w:val="22"/>
        </w:rPr>
        <w:t>I do not give extra credit. Focus your time and energy on the learning opportunities</w:t>
      </w:r>
      <w:r w:rsidR="001B60A6">
        <w:rPr>
          <w:sz w:val="22"/>
          <w:szCs w:val="22"/>
        </w:rPr>
        <w:t xml:space="preserve"> that I have provided you with</w:t>
      </w:r>
      <w:r w:rsidRPr="005B3558">
        <w:rPr>
          <w:sz w:val="22"/>
          <w:szCs w:val="22"/>
        </w:rPr>
        <w:t>, instead of hoping to do additional work toward the end of the course. If you follow the course plan, you will not need extra credit opportunities! This course is intentionally designed with several different types of assignments to give you multiple and varied chances to succeed. However, it is imperative that you keep-up with the readings and projects to avoid falling behind. If you run into any difficulties, please see me immediately so that we can develop a plan for you to meet your goals.</w:t>
      </w:r>
    </w:p>
    <w:p w:rsidR="00FB23AF" w:rsidRDefault="00FB23AF" w:rsidP="00CB66C6">
      <w:pPr>
        <w:rPr>
          <w:b/>
          <w:sz w:val="22"/>
          <w:szCs w:val="22"/>
        </w:rPr>
      </w:pPr>
    </w:p>
    <w:p w:rsidR="00D20D52" w:rsidRPr="00B97D69" w:rsidRDefault="00B769DE" w:rsidP="00CB66C6">
      <w:pPr>
        <w:rPr>
          <w:b/>
          <w:sz w:val="22"/>
          <w:szCs w:val="22"/>
        </w:rPr>
      </w:pPr>
      <w:r>
        <w:rPr>
          <w:b/>
          <w:sz w:val="22"/>
          <w:szCs w:val="22"/>
        </w:rPr>
        <w:t>Components of Final Grade</w:t>
      </w:r>
      <w:r w:rsidR="00823AB4">
        <w:rPr>
          <w:b/>
          <w:sz w:val="22"/>
          <w:szCs w:val="22"/>
        </w:rPr>
        <w:t xml:space="preserve"> (Note: Students are required to keep backup copies of all their </w:t>
      </w:r>
      <w:r w:rsidR="0072152B">
        <w:rPr>
          <w:b/>
          <w:sz w:val="22"/>
          <w:szCs w:val="22"/>
        </w:rPr>
        <w:t xml:space="preserve">work </w:t>
      </w:r>
      <w:r w:rsidR="00CB66C6">
        <w:rPr>
          <w:b/>
          <w:sz w:val="22"/>
          <w:szCs w:val="22"/>
        </w:rPr>
        <w:t xml:space="preserve">and check Blackboard </w:t>
      </w:r>
      <w:r w:rsidR="00823AB4">
        <w:rPr>
          <w:b/>
          <w:sz w:val="22"/>
          <w:szCs w:val="22"/>
        </w:rPr>
        <w:t>regularly to ensure that their grades are accurately posted.)</w:t>
      </w:r>
    </w:p>
    <w:p w:rsidR="004F3B97" w:rsidRDefault="004F3B97">
      <w:pPr>
        <w:rPr>
          <w:i/>
          <w:sz w:val="22"/>
          <w:szCs w:val="22"/>
          <w:u w:val="single"/>
        </w:rPr>
      </w:pPr>
    </w:p>
    <w:p w:rsidR="00844725" w:rsidRDefault="00844725">
      <w:pPr>
        <w:rPr>
          <w:i/>
          <w:sz w:val="22"/>
          <w:szCs w:val="22"/>
          <w:u w:val="single"/>
        </w:rPr>
      </w:pPr>
      <w:r>
        <w:rPr>
          <w:i/>
          <w:sz w:val="22"/>
          <w:szCs w:val="22"/>
          <w:u w:val="single"/>
        </w:rPr>
        <w:t>Exams</w:t>
      </w:r>
    </w:p>
    <w:p w:rsidR="00B769DE" w:rsidRDefault="00844725">
      <w:pPr>
        <w:rPr>
          <w:sz w:val="22"/>
          <w:szCs w:val="22"/>
        </w:rPr>
      </w:pPr>
      <w:r>
        <w:rPr>
          <w:sz w:val="22"/>
          <w:szCs w:val="22"/>
        </w:rPr>
        <w:t xml:space="preserve">Three </w:t>
      </w:r>
      <w:r w:rsidR="00B769DE">
        <w:rPr>
          <w:sz w:val="22"/>
          <w:szCs w:val="22"/>
        </w:rPr>
        <w:t xml:space="preserve">exams </w:t>
      </w:r>
      <w:r>
        <w:rPr>
          <w:sz w:val="22"/>
          <w:szCs w:val="22"/>
        </w:rPr>
        <w:t>consisting of both</w:t>
      </w:r>
      <w:r w:rsidR="00F72957">
        <w:rPr>
          <w:sz w:val="22"/>
          <w:szCs w:val="22"/>
        </w:rPr>
        <w:t xml:space="preserve">subjective (e.g., short answer) and </w:t>
      </w:r>
      <w:r w:rsidR="00B769DE">
        <w:rPr>
          <w:sz w:val="22"/>
          <w:szCs w:val="22"/>
        </w:rPr>
        <w:t>objective (</w:t>
      </w:r>
      <w:r w:rsidR="00F72957">
        <w:rPr>
          <w:sz w:val="22"/>
          <w:szCs w:val="22"/>
        </w:rPr>
        <w:t xml:space="preserve">e.g., </w:t>
      </w:r>
      <w:r w:rsidR="00B769DE">
        <w:rPr>
          <w:sz w:val="22"/>
          <w:szCs w:val="22"/>
        </w:rPr>
        <w:t>multiple choice, true/false, etc.)</w:t>
      </w:r>
      <w:r w:rsidR="00F72957">
        <w:rPr>
          <w:sz w:val="22"/>
          <w:szCs w:val="22"/>
        </w:rPr>
        <w:t>items</w:t>
      </w:r>
      <w:r>
        <w:rPr>
          <w:sz w:val="22"/>
          <w:szCs w:val="22"/>
        </w:rPr>
        <w:t xml:space="preserve"> will be given in this course. </w:t>
      </w:r>
      <w:r w:rsidR="00B769DE">
        <w:rPr>
          <w:sz w:val="22"/>
          <w:szCs w:val="22"/>
        </w:rPr>
        <w:t xml:space="preserve"> The first </w:t>
      </w:r>
      <w:r w:rsidR="00F72957">
        <w:rPr>
          <w:sz w:val="22"/>
          <w:szCs w:val="22"/>
        </w:rPr>
        <w:t xml:space="preserve">exam </w:t>
      </w:r>
      <w:r w:rsidR="00934119">
        <w:rPr>
          <w:sz w:val="22"/>
          <w:szCs w:val="22"/>
        </w:rPr>
        <w:t xml:space="preserve">is worth a </w:t>
      </w:r>
      <w:r w:rsidR="00B769DE">
        <w:rPr>
          <w:sz w:val="22"/>
          <w:szCs w:val="22"/>
        </w:rPr>
        <w:t xml:space="preserve">maximum of 100 </w:t>
      </w:r>
      <w:r w:rsidR="00F72957">
        <w:rPr>
          <w:sz w:val="22"/>
          <w:szCs w:val="22"/>
        </w:rPr>
        <w:t xml:space="preserve">points. The </w:t>
      </w:r>
      <w:r w:rsidR="00934119">
        <w:rPr>
          <w:sz w:val="22"/>
          <w:szCs w:val="22"/>
        </w:rPr>
        <w:t>second exa</w:t>
      </w:r>
      <w:r w:rsidR="00271C68">
        <w:rPr>
          <w:sz w:val="22"/>
          <w:szCs w:val="22"/>
        </w:rPr>
        <w:t>m will be worth a maximum of 110</w:t>
      </w:r>
      <w:r w:rsidR="00934119">
        <w:rPr>
          <w:sz w:val="22"/>
          <w:szCs w:val="22"/>
        </w:rPr>
        <w:t xml:space="preserve"> points</w:t>
      </w:r>
      <w:r w:rsidR="00F72957">
        <w:rPr>
          <w:sz w:val="22"/>
          <w:szCs w:val="22"/>
        </w:rPr>
        <w:t>. The final exam will be</w:t>
      </w:r>
      <w:r w:rsidR="00271C68">
        <w:rPr>
          <w:sz w:val="22"/>
          <w:szCs w:val="22"/>
        </w:rPr>
        <w:t xml:space="preserve"> worth a maximum of 12</w:t>
      </w:r>
      <w:r w:rsidR="00934119">
        <w:rPr>
          <w:sz w:val="22"/>
          <w:szCs w:val="22"/>
        </w:rPr>
        <w:t>0</w:t>
      </w:r>
      <w:r w:rsidR="00B769DE">
        <w:rPr>
          <w:sz w:val="22"/>
          <w:szCs w:val="22"/>
        </w:rPr>
        <w:t xml:space="preserve"> points</w:t>
      </w:r>
      <w:r w:rsidR="00F72957">
        <w:rPr>
          <w:sz w:val="22"/>
          <w:szCs w:val="22"/>
        </w:rPr>
        <w:t xml:space="preserve">.  </w:t>
      </w:r>
      <w:r w:rsidR="00B769DE">
        <w:rPr>
          <w:sz w:val="22"/>
          <w:szCs w:val="22"/>
        </w:rPr>
        <w:t xml:space="preserve">The final exam will be comprehensive and must be taken at the scheduled exam date. </w:t>
      </w:r>
      <w:r w:rsidR="00271C68">
        <w:rPr>
          <w:sz w:val="22"/>
          <w:szCs w:val="22"/>
        </w:rPr>
        <w:t xml:space="preserve"> (Maximum total exam points = 330</w:t>
      </w:r>
      <w:r w:rsidR="00B769DE">
        <w:rPr>
          <w:sz w:val="22"/>
          <w:szCs w:val="22"/>
        </w:rPr>
        <w:t xml:space="preserve">).  </w:t>
      </w:r>
    </w:p>
    <w:p w:rsidR="00DC367C" w:rsidRDefault="00DC367C">
      <w:pPr>
        <w:rPr>
          <w:i/>
          <w:sz w:val="22"/>
          <w:szCs w:val="22"/>
          <w:u w:val="single"/>
        </w:rPr>
      </w:pPr>
    </w:p>
    <w:p w:rsidR="00B769DE" w:rsidRDefault="00886889">
      <w:pPr>
        <w:rPr>
          <w:sz w:val="22"/>
          <w:szCs w:val="22"/>
        </w:rPr>
      </w:pPr>
      <w:r>
        <w:rPr>
          <w:i/>
          <w:sz w:val="22"/>
          <w:szCs w:val="22"/>
          <w:u w:val="single"/>
        </w:rPr>
        <w:t>In-</w:t>
      </w:r>
      <w:r w:rsidR="002A4C2A">
        <w:rPr>
          <w:i/>
          <w:sz w:val="22"/>
          <w:szCs w:val="22"/>
          <w:u w:val="single"/>
        </w:rPr>
        <w:t>c</w:t>
      </w:r>
      <w:r>
        <w:rPr>
          <w:i/>
          <w:sz w:val="22"/>
          <w:szCs w:val="22"/>
          <w:u w:val="single"/>
        </w:rPr>
        <w:t xml:space="preserve">lass </w:t>
      </w:r>
      <w:r w:rsidR="002A4C2A">
        <w:rPr>
          <w:i/>
          <w:sz w:val="22"/>
          <w:szCs w:val="22"/>
          <w:u w:val="single"/>
        </w:rPr>
        <w:t>q</w:t>
      </w:r>
      <w:r w:rsidR="001F6AF0">
        <w:rPr>
          <w:i/>
          <w:sz w:val="22"/>
          <w:szCs w:val="22"/>
          <w:u w:val="single"/>
        </w:rPr>
        <w:t>uizzes</w:t>
      </w:r>
    </w:p>
    <w:p w:rsidR="00B769DE" w:rsidRDefault="00FA2D6F">
      <w:pPr>
        <w:rPr>
          <w:sz w:val="22"/>
          <w:szCs w:val="22"/>
        </w:rPr>
      </w:pPr>
      <w:r>
        <w:rPr>
          <w:sz w:val="22"/>
          <w:szCs w:val="22"/>
        </w:rPr>
        <w:t xml:space="preserve">There will be </w:t>
      </w:r>
      <w:r w:rsidR="000A6382">
        <w:rPr>
          <w:sz w:val="22"/>
          <w:szCs w:val="22"/>
        </w:rPr>
        <w:t>six</w:t>
      </w:r>
      <w:r>
        <w:rPr>
          <w:sz w:val="22"/>
          <w:szCs w:val="22"/>
        </w:rPr>
        <w:t xml:space="preserve"> announced </w:t>
      </w:r>
      <w:r w:rsidR="00090AD2">
        <w:rPr>
          <w:sz w:val="22"/>
          <w:szCs w:val="22"/>
        </w:rPr>
        <w:t xml:space="preserve">quizzes over the </w:t>
      </w:r>
      <w:r w:rsidR="00246009">
        <w:rPr>
          <w:sz w:val="22"/>
          <w:szCs w:val="22"/>
        </w:rPr>
        <w:t>course of the semester</w:t>
      </w:r>
      <w:r w:rsidR="00090AD2">
        <w:rPr>
          <w:sz w:val="22"/>
          <w:szCs w:val="22"/>
        </w:rPr>
        <w:t xml:space="preserve">. These quizzes will </w:t>
      </w:r>
      <w:r w:rsidR="00B769DE">
        <w:rPr>
          <w:sz w:val="22"/>
          <w:szCs w:val="22"/>
        </w:rPr>
        <w:t xml:space="preserve">test reading comprehension and the application of course material. </w:t>
      </w:r>
      <w:r w:rsidR="00315A81">
        <w:rPr>
          <w:sz w:val="22"/>
          <w:szCs w:val="22"/>
        </w:rPr>
        <w:t xml:space="preserve">Each </w:t>
      </w:r>
      <w:r w:rsidR="00090AD2">
        <w:rPr>
          <w:sz w:val="22"/>
          <w:szCs w:val="22"/>
        </w:rPr>
        <w:t xml:space="preserve">quiz </w:t>
      </w:r>
      <w:r w:rsidR="005217CF">
        <w:rPr>
          <w:sz w:val="22"/>
          <w:szCs w:val="22"/>
        </w:rPr>
        <w:t>will be worth a maximum of 25</w:t>
      </w:r>
      <w:r w:rsidR="00315A81">
        <w:rPr>
          <w:sz w:val="22"/>
          <w:szCs w:val="22"/>
        </w:rPr>
        <w:t xml:space="preserve"> points. </w:t>
      </w:r>
      <w:r w:rsidR="00B769DE">
        <w:rPr>
          <w:sz w:val="22"/>
          <w:szCs w:val="22"/>
        </w:rPr>
        <w:t xml:space="preserve">Students can use </w:t>
      </w:r>
      <w:r w:rsidR="00B769DE">
        <w:rPr>
          <w:b/>
          <w:sz w:val="22"/>
          <w:szCs w:val="22"/>
        </w:rPr>
        <w:t>their own</w:t>
      </w:r>
      <w:r w:rsidR="00B769DE">
        <w:rPr>
          <w:sz w:val="22"/>
          <w:szCs w:val="22"/>
        </w:rPr>
        <w:t xml:space="preserve"> written notes for all</w:t>
      </w:r>
      <w:r>
        <w:rPr>
          <w:sz w:val="22"/>
          <w:szCs w:val="22"/>
        </w:rPr>
        <w:t xml:space="preserve"> of these exams</w:t>
      </w:r>
      <w:r w:rsidR="00B769DE">
        <w:rPr>
          <w:sz w:val="22"/>
          <w:szCs w:val="22"/>
        </w:rPr>
        <w:t>.  Therefore, students should complete all reading before class and take well-organized notes</w:t>
      </w:r>
      <w:r w:rsidR="00090AD2">
        <w:rPr>
          <w:sz w:val="22"/>
          <w:szCs w:val="22"/>
        </w:rPr>
        <w:t xml:space="preserve"> on each reading</w:t>
      </w:r>
      <w:r w:rsidR="00B769DE">
        <w:rPr>
          <w:sz w:val="22"/>
          <w:szCs w:val="22"/>
        </w:rPr>
        <w:t xml:space="preserve">. </w:t>
      </w:r>
      <w:r w:rsidR="008F2039">
        <w:rPr>
          <w:sz w:val="22"/>
          <w:szCs w:val="22"/>
        </w:rPr>
        <w:t xml:space="preserve">Students </w:t>
      </w:r>
      <w:r w:rsidR="008F2039" w:rsidRPr="00EA3CB8">
        <w:rPr>
          <w:b/>
          <w:sz w:val="22"/>
          <w:szCs w:val="22"/>
        </w:rPr>
        <w:t>will not be permitted to take these quizzes in the event of absences (excused or otherwise)</w:t>
      </w:r>
      <w:r w:rsidR="008F2039">
        <w:rPr>
          <w:sz w:val="22"/>
          <w:szCs w:val="22"/>
        </w:rPr>
        <w:t xml:space="preserve">. </w:t>
      </w:r>
      <w:r w:rsidR="001A0E9E">
        <w:rPr>
          <w:sz w:val="22"/>
          <w:szCs w:val="22"/>
        </w:rPr>
        <w:t xml:space="preserve">However, </w:t>
      </w:r>
      <w:r w:rsidR="00B769DE">
        <w:rPr>
          <w:sz w:val="22"/>
          <w:szCs w:val="22"/>
        </w:rPr>
        <w:t>to be fair</w:t>
      </w:r>
      <w:r w:rsidR="00F72957">
        <w:rPr>
          <w:sz w:val="22"/>
          <w:szCs w:val="22"/>
        </w:rPr>
        <w:t>,</w:t>
      </w:r>
      <w:r w:rsidR="00B769DE">
        <w:rPr>
          <w:sz w:val="22"/>
          <w:szCs w:val="22"/>
        </w:rPr>
        <w:t xml:space="preserve"> I will drop the lowest score at the</w:t>
      </w:r>
      <w:r w:rsidR="00F72957">
        <w:rPr>
          <w:sz w:val="22"/>
          <w:szCs w:val="22"/>
        </w:rPr>
        <w:t xml:space="preserve"> end of the semester. Thus, six </w:t>
      </w:r>
      <w:r w:rsidR="00B769DE">
        <w:rPr>
          <w:sz w:val="22"/>
          <w:szCs w:val="22"/>
        </w:rPr>
        <w:t>quizzes wi</w:t>
      </w:r>
      <w:r w:rsidR="00246009">
        <w:rPr>
          <w:sz w:val="22"/>
          <w:szCs w:val="22"/>
        </w:rPr>
        <w:t>l</w:t>
      </w:r>
      <w:r w:rsidR="00F72957">
        <w:rPr>
          <w:sz w:val="22"/>
          <w:szCs w:val="22"/>
        </w:rPr>
        <w:t>l be given and the highest five scores will be considered in</w:t>
      </w:r>
      <w:r w:rsidR="00B769DE">
        <w:rPr>
          <w:sz w:val="22"/>
          <w:szCs w:val="22"/>
        </w:rPr>
        <w:t xml:space="preserve"> determination of this component of your final grade.  If a student does not perform well on these </w:t>
      </w:r>
      <w:r w:rsidR="001A0E9E">
        <w:rPr>
          <w:sz w:val="22"/>
          <w:szCs w:val="22"/>
        </w:rPr>
        <w:t>quizzes,</w:t>
      </w:r>
      <w:r w:rsidR="00B769DE">
        <w:rPr>
          <w:sz w:val="22"/>
          <w:szCs w:val="22"/>
        </w:rPr>
        <w:t xml:space="preserve"> it is in most cases a reflection of class absences, lack of class preparation, and/or lack of attentiveness while attending class.  In short, students who </w:t>
      </w:r>
      <w:r w:rsidR="00B769DE">
        <w:rPr>
          <w:b/>
          <w:sz w:val="22"/>
          <w:szCs w:val="22"/>
        </w:rPr>
        <w:t>regularly</w:t>
      </w:r>
      <w:r w:rsidR="00B769DE">
        <w:rPr>
          <w:sz w:val="22"/>
          <w:szCs w:val="22"/>
        </w:rPr>
        <w:t xml:space="preserve"> prepare for class, attend class, and maintain attentiveness while in class </w:t>
      </w:r>
      <w:r w:rsidR="000F7EC6">
        <w:rPr>
          <w:sz w:val="22"/>
          <w:szCs w:val="22"/>
        </w:rPr>
        <w:t xml:space="preserve">have the best chances for success on these quizzes (and all assignments for that matter!). </w:t>
      </w:r>
      <w:r w:rsidR="00B769DE">
        <w:rPr>
          <w:sz w:val="22"/>
          <w:szCs w:val="22"/>
        </w:rPr>
        <w:t>(</w:t>
      </w:r>
      <w:r w:rsidR="005217CF">
        <w:rPr>
          <w:sz w:val="22"/>
          <w:szCs w:val="22"/>
        </w:rPr>
        <w:t>Maximum points for quizzes = 125</w:t>
      </w:r>
      <w:r w:rsidR="00B769DE">
        <w:rPr>
          <w:sz w:val="22"/>
          <w:szCs w:val="22"/>
        </w:rPr>
        <w:t>)</w:t>
      </w:r>
    </w:p>
    <w:p w:rsidR="003D4D3E" w:rsidRDefault="003D4D3E">
      <w:pPr>
        <w:rPr>
          <w:i/>
          <w:sz w:val="22"/>
          <w:szCs w:val="22"/>
          <w:u w:val="single"/>
        </w:rPr>
      </w:pPr>
    </w:p>
    <w:p w:rsidR="005E40F4" w:rsidRPr="005E40F4" w:rsidRDefault="005E40F4">
      <w:pPr>
        <w:rPr>
          <w:i/>
          <w:sz w:val="22"/>
          <w:szCs w:val="22"/>
          <w:u w:val="single"/>
        </w:rPr>
      </w:pPr>
      <w:r>
        <w:rPr>
          <w:i/>
          <w:sz w:val="22"/>
          <w:szCs w:val="22"/>
          <w:u w:val="single"/>
        </w:rPr>
        <w:t xml:space="preserve">Chapter worksheets </w:t>
      </w:r>
    </w:p>
    <w:p w:rsidR="003D4D3E" w:rsidRDefault="003D4D3E" w:rsidP="003D4D3E">
      <w:pPr>
        <w:rPr>
          <w:sz w:val="22"/>
          <w:szCs w:val="22"/>
        </w:rPr>
      </w:pPr>
      <w:r w:rsidRPr="003623C9">
        <w:rPr>
          <w:sz w:val="22"/>
          <w:szCs w:val="22"/>
        </w:rPr>
        <w:t xml:space="preserve">Time constraints will prevent us from covering </w:t>
      </w:r>
      <w:r>
        <w:rPr>
          <w:sz w:val="22"/>
          <w:szCs w:val="22"/>
        </w:rPr>
        <w:t xml:space="preserve">in detail everything that we read for this class and this is especially the case with regard to the </w:t>
      </w:r>
      <w:r w:rsidRPr="003623C9">
        <w:rPr>
          <w:sz w:val="22"/>
          <w:szCs w:val="22"/>
        </w:rPr>
        <w:t xml:space="preserve">textbook.This material is nevertheless important and as such, you will be held accountable </w:t>
      </w:r>
      <w:r>
        <w:rPr>
          <w:sz w:val="22"/>
          <w:szCs w:val="22"/>
        </w:rPr>
        <w:t xml:space="preserve">for this material </w:t>
      </w:r>
      <w:r w:rsidRPr="003623C9">
        <w:rPr>
          <w:sz w:val="22"/>
          <w:szCs w:val="22"/>
        </w:rPr>
        <w:t xml:space="preserve">on course quizzes and exams.  However, I recognize that most </w:t>
      </w:r>
      <w:r w:rsidR="000C1FE7">
        <w:rPr>
          <w:sz w:val="22"/>
          <w:szCs w:val="22"/>
        </w:rPr>
        <w:t>textbooks, including the</w:t>
      </w:r>
      <w:r w:rsidR="00313875">
        <w:rPr>
          <w:sz w:val="22"/>
          <w:szCs w:val="22"/>
        </w:rPr>
        <w:t xml:space="preserve"> customized book for this course</w:t>
      </w:r>
      <w:r w:rsidR="0059525E">
        <w:rPr>
          <w:sz w:val="22"/>
          <w:szCs w:val="22"/>
        </w:rPr>
        <w:t>, (</w:t>
      </w:r>
      <w:r w:rsidR="000C1FE7">
        <w:rPr>
          <w:sz w:val="22"/>
          <w:szCs w:val="22"/>
        </w:rPr>
        <w:t xml:space="preserve">which comparatively speaking is </w:t>
      </w:r>
      <w:r w:rsidR="0059525E">
        <w:rPr>
          <w:sz w:val="22"/>
          <w:szCs w:val="22"/>
        </w:rPr>
        <w:t>a very condensed coverage of the material)</w:t>
      </w:r>
      <w:r w:rsidR="00313875">
        <w:rPr>
          <w:sz w:val="22"/>
          <w:szCs w:val="22"/>
        </w:rPr>
        <w:t>,</w:t>
      </w:r>
      <w:r w:rsidR="0059525E" w:rsidRPr="003623C9">
        <w:rPr>
          <w:sz w:val="22"/>
          <w:szCs w:val="22"/>
        </w:rPr>
        <w:t>cover</w:t>
      </w:r>
      <w:r w:rsidRPr="003623C9">
        <w:rPr>
          <w:sz w:val="22"/>
          <w:szCs w:val="22"/>
        </w:rPr>
        <w:t xml:space="preserve"> a potentially overwhelming amount of material in each chapter. Thus, to focus your attention, </w:t>
      </w:r>
      <w:r w:rsidR="00313875">
        <w:rPr>
          <w:sz w:val="22"/>
          <w:szCs w:val="22"/>
        </w:rPr>
        <w:t xml:space="preserve">Ms. </w:t>
      </w:r>
      <w:r w:rsidR="00313875">
        <w:rPr>
          <w:rStyle w:val="Hyperlink"/>
          <w:color w:val="auto"/>
          <w:sz w:val="22"/>
          <w:szCs w:val="22"/>
          <w:u w:val="none"/>
        </w:rPr>
        <w:t>Stoeckle</w:t>
      </w:r>
      <w:r w:rsidRPr="003623C9">
        <w:rPr>
          <w:sz w:val="22"/>
          <w:szCs w:val="22"/>
        </w:rPr>
        <w:t xml:space="preserve"> will provide you with a worksheet </w:t>
      </w:r>
      <w:r>
        <w:rPr>
          <w:sz w:val="22"/>
          <w:szCs w:val="22"/>
        </w:rPr>
        <w:t>that you are required to complete</w:t>
      </w:r>
      <w:r w:rsidR="00313875">
        <w:rPr>
          <w:sz w:val="22"/>
          <w:szCs w:val="22"/>
        </w:rPr>
        <w:t xml:space="preserve"> by consulting the appropriate chapters in your textbook</w:t>
      </w:r>
      <w:r>
        <w:rPr>
          <w:sz w:val="22"/>
          <w:szCs w:val="22"/>
        </w:rPr>
        <w:t xml:space="preserve">. Worksheet questions will be short answer / essay format and your answers should be typed. </w:t>
      </w:r>
      <w:r w:rsidRPr="003623C9">
        <w:rPr>
          <w:sz w:val="22"/>
          <w:szCs w:val="22"/>
        </w:rPr>
        <w:t>If these worksheets are thoroughly completed, they should be exce</w:t>
      </w:r>
      <w:r w:rsidR="004F3B97">
        <w:rPr>
          <w:sz w:val="22"/>
          <w:szCs w:val="22"/>
        </w:rPr>
        <w:t xml:space="preserve">llent study tools for the exams. </w:t>
      </w:r>
      <w:r>
        <w:rPr>
          <w:sz w:val="22"/>
          <w:szCs w:val="22"/>
        </w:rPr>
        <w:t>To assess and determine this c</w:t>
      </w:r>
      <w:r w:rsidR="00313875">
        <w:rPr>
          <w:sz w:val="22"/>
          <w:szCs w:val="22"/>
        </w:rPr>
        <w:t>omponent of your course grade, Ms. Stoeckle</w:t>
      </w:r>
      <w:r>
        <w:rPr>
          <w:sz w:val="22"/>
          <w:szCs w:val="22"/>
        </w:rPr>
        <w:t xml:space="preserve"> will c</w:t>
      </w:r>
      <w:r w:rsidR="00313875">
        <w:rPr>
          <w:sz w:val="22"/>
          <w:szCs w:val="22"/>
        </w:rPr>
        <w:t>ollect these worksheets on four</w:t>
      </w:r>
      <w:r>
        <w:rPr>
          <w:sz w:val="22"/>
          <w:szCs w:val="22"/>
        </w:rPr>
        <w:t xml:space="preserve"> occasions. Each assessme</w:t>
      </w:r>
      <w:r w:rsidR="005E2CE4">
        <w:rPr>
          <w:sz w:val="22"/>
          <w:szCs w:val="22"/>
        </w:rPr>
        <w:t>nt will be worth a maximum of 25</w:t>
      </w:r>
      <w:r>
        <w:rPr>
          <w:sz w:val="22"/>
          <w:szCs w:val="22"/>
        </w:rPr>
        <w:t xml:space="preserve"> points. </w:t>
      </w:r>
      <w:r w:rsidR="00313875">
        <w:rPr>
          <w:sz w:val="22"/>
          <w:szCs w:val="22"/>
        </w:rPr>
        <w:t>T</w:t>
      </w:r>
      <w:r>
        <w:rPr>
          <w:sz w:val="22"/>
          <w:szCs w:val="22"/>
        </w:rPr>
        <w:t xml:space="preserve">hese worksheets available to you in advance on </w:t>
      </w:r>
      <w:r w:rsidR="000C1FE7">
        <w:rPr>
          <w:sz w:val="22"/>
          <w:szCs w:val="22"/>
        </w:rPr>
        <w:t xml:space="preserve">Blackboard </w:t>
      </w:r>
      <w:r>
        <w:rPr>
          <w:sz w:val="22"/>
          <w:szCs w:val="22"/>
        </w:rPr>
        <w:t>so that you can complete them as you read the material for each unit, or alternatively, right after you read the material. Worksheets will be graded on content (do you adequately answer the question and convey an understanding of the mat</w:t>
      </w:r>
      <w:r w:rsidR="0059525E">
        <w:rPr>
          <w:sz w:val="22"/>
          <w:szCs w:val="22"/>
        </w:rPr>
        <w:t>erial as outlined in the</w:t>
      </w:r>
      <w:r w:rsidR="00A96052">
        <w:rPr>
          <w:sz w:val="22"/>
          <w:szCs w:val="22"/>
        </w:rPr>
        <w:t xml:space="preserve"> textbook</w:t>
      </w:r>
      <w:r>
        <w:rPr>
          <w:sz w:val="22"/>
          <w:szCs w:val="22"/>
        </w:rPr>
        <w:t xml:space="preserve">), structure (are your answers organized in a logical fashion, does your answer flow and make sense, etc.), and grammar (are there typos, do your sentences make sense, etc.). </w:t>
      </w:r>
      <w:r w:rsidR="00C57A67">
        <w:rPr>
          <w:sz w:val="22"/>
          <w:szCs w:val="22"/>
        </w:rPr>
        <w:t xml:space="preserve"> As a rule of thumb, each question will require </w:t>
      </w:r>
      <w:r w:rsidR="00313875">
        <w:rPr>
          <w:sz w:val="22"/>
          <w:szCs w:val="22"/>
        </w:rPr>
        <w:t xml:space="preserve">3-4 </w:t>
      </w:r>
      <w:r w:rsidR="00C57A67">
        <w:rPr>
          <w:sz w:val="22"/>
          <w:szCs w:val="22"/>
        </w:rPr>
        <w:t>well thought out paragraph</w:t>
      </w:r>
      <w:r w:rsidR="00313875">
        <w:rPr>
          <w:sz w:val="22"/>
          <w:szCs w:val="22"/>
        </w:rPr>
        <w:t>s</w:t>
      </w:r>
      <w:r w:rsidR="00C57A67">
        <w:rPr>
          <w:sz w:val="22"/>
          <w:szCs w:val="22"/>
        </w:rPr>
        <w:t xml:space="preserve">, not one sentence!  </w:t>
      </w:r>
      <w:r>
        <w:rPr>
          <w:sz w:val="22"/>
          <w:szCs w:val="22"/>
        </w:rPr>
        <w:t>This component will require a timecommitment, organizational skills, and self-discipline. (</w:t>
      </w:r>
      <w:r w:rsidR="00E26AF1">
        <w:rPr>
          <w:sz w:val="22"/>
          <w:szCs w:val="22"/>
        </w:rPr>
        <w:t>Maximum points for quizzes = 100</w:t>
      </w:r>
      <w:r>
        <w:rPr>
          <w:sz w:val="22"/>
          <w:szCs w:val="22"/>
        </w:rPr>
        <w:t>)</w:t>
      </w:r>
    </w:p>
    <w:p w:rsidR="00B97D69" w:rsidRDefault="00B97D69">
      <w:pPr>
        <w:pStyle w:val="Heading3"/>
        <w:rPr>
          <w:sz w:val="22"/>
          <w:szCs w:val="22"/>
        </w:rPr>
      </w:pPr>
    </w:p>
    <w:p w:rsidR="003D4D3E" w:rsidRDefault="003D4D3E" w:rsidP="003D4D3E">
      <w:pPr>
        <w:tabs>
          <w:tab w:val="center" w:pos="5220"/>
          <w:tab w:val="left" w:pos="6313"/>
        </w:tabs>
        <w:jc w:val="center"/>
        <w:rPr>
          <w:color w:val="000000"/>
        </w:rPr>
      </w:pPr>
      <w:r>
        <w:rPr>
          <w:color w:val="000000"/>
        </w:rPr>
        <w:t>Grading Scale</w:t>
      </w:r>
    </w:p>
    <w:tbl>
      <w:tblPr>
        <w:tblW w:w="0" w:type="auto"/>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tblPr>
      <w:tblGrid>
        <w:gridCol w:w="2214"/>
        <w:gridCol w:w="2214"/>
        <w:gridCol w:w="2214"/>
        <w:gridCol w:w="2214"/>
      </w:tblGrid>
      <w:tr w:rsidR="000004C7" w:rsidTr="00C00EDA">
        <w:trPr>
          <w:jc w:val="center"/>
        </w:trPr>
        <w:tc>
          <w:tcPr>
            <w:tcW w:w="2214" w:type="dxa"/>
            <w:tcBorders>
              <w:top w:val="dotted" w:sz="8" w:space="0" w:color="auto"/>
              <w:left w:val="dotted" w:sz="8" w:space="0" w:color="auto"/>
              <w:bottom w:val="dotted" w:sz="8" w:space="0" w:color="auto"/>
              <w:right w:val="dotted" w:sz="8" w:space="0" w:color="auto"/>
            </w:tcBorders>
          </w:tcPr>
          <w:p w:rsidR="000004C7" w:rsidRDefault="000004C7" w:rsidP="00C00EDA">
            <w:pPr>
              <w:jc w:val="center"/>
              <w:rPr>
                <w:sz w:val="22"/>
                <w:szCs w:val="22"/>
              </w:rPr>
            </w:pPr>
            <w:r>
              <w:rPr>
                <w:sz w:val="22"/>
                <w:szCs w:val="22"/>
              </w:rPr>
              <w:t>97-100% A+</w:t>
            </w:r>
          </w:p>
        </w:tc>
        <w:tc>
          <w:tcPr>
            <w:tcW w:w="2214" w:type="dxa"/>
            <w:tcBorders>
              <w:top w:val="dotted" w:sz="8" w:space="0" w:color="auto"/>
              <w:left w:val="dotted" w:sz="8" w:space="0" w:color="auto"/>
              <w:bottom w:val="dotted" w:sz="8" w:space="0" w:color="auto"/>
              <w:right w:val="dotted" w:sz="8" w:space="0" w:color="auto"/>
            </w:tcBorders>
          </w:tcPr>
          <w:p w:rsidR="000004C7" w:rsidRDefault="000004C7" w:rsidP="00C00EDA">
            <w:pPr>
              <w:jc w:val="center"/>
              <w:rPr>
                <w:sz w:val="22"/>
                <w:szCs w:val="22"/>
              </w:rPr>
            </w:pPr>
            <w:r>
              <w:rPr>
                <w:sz w:val="22"/>
                <w:szCs w:val="22"/>
              </w:rPr>
              <w:t>87-89%  B+</w:t>
            </w:r>
          </w:p>
        </w:tc>
        <w:tc>
          <w:tcPr>
            <w:tcW w:w="2214" w:type="dxa"/>
            <w:tcBorders>
              <w:top w:val="dotted" w:sz="8" w:space="0" w:color="auto"/>
              <w:left w:val="dotted" w:sz="8" w:space="0" w:color="auto"/>
              <w:bottom w:val="dotted" w:sz="8" w:space="0" w:color="auto"/>
              <w:right w:val="dotted" w:sz="8" w:space="0" w:color="auto"/>
            </w:tcBorders>
          </w:tcPr>
          <w:p w:rsidR="000004C7" w:rsidRDefault="000004C7" w:rsidP="00C00EDA">
            <w:pPr>
              <w:jc w:val="center"/>
              <w:rPr>
                <w:sz w:val="22"/>
                <w:szCs w:val="22"/>
              </w:rPr>
            </w:pPr>
            <w:r>
              <w:rPr>
                <w:sz w:val="22"/>
                <w:szCs w:val="22"/>
              </w:rPr>
              <w:t>77-79%  C+</w:t>
            </w:r>
          </w:p>
        </w:tc>
        <w:tc>
          <w:tcPr>
            <w:tcW w:w="2214" w:type="dxa"/>
            <w:tcBorders>
              <w:top w:val="dotted" w:sz="8" w:space="0" w:color="auto"/>
              <w:left w:val="dotted" w:sz="8" w:space="0" w:color="auto"/>
              <w:bottom w:val="dotted" w:sz="8" w:space="0" w:color="auto"/>
              <w:right w:val="dotted" w:sz="8" w:space="0" w:color="auto"/>
            </w:tcBorders>
          </w:tcPr>
          <w:p w:rsidR="000004C7" w:rsidRDefault="000004C7" w:rsidP="00C00EDA">
            <w:pPr>
              <w:jc w:val="center"/>
              <w:rPr>
                <w:sz w:val="22"/>
                <w:szCs w:val="22"/>
              </w:rPr>
            </w:pPr>
            <w:r>
              <w:rPr>
                <w:sz w:val="22"/>
                <w:szCs w:val="22"/>
              </w:rPr>
              <w:t>67-69%  D+</w:t>
            </w:r>
          </w:p>
        </w:tc>
      </w:tr>
      <w:tr w:rsidR="000004C7" w:rsidTr="00C00EDA">
        <w:trPr>
          <w:jc w:val="center"/>
        </w:trPr>
        <w:tc>
          <w:tcPr>
            <w:tcW w:w="2214" w:type="dxa"/>
            <w:tcBorders>
              <w:top w:val="dotted" w:sz="8" w:space="0" w:color="auto"/>
              <w:left w:val="dotted" w:sz="8" w:space="0" w:color="auto"/>
              <w:bottom w:val="dotted" w:sz="8" w:space="0" w:color="auto"/>
              <w:right w:val="dotted" w:sz="8" w:space="0" w:color="auto"/>
            </w:tcBorders>
          </w:tcPr>
          <w:p w:rsidR="000004C7" w:rsidRDefault="000004C7" w:rsidP="00C00EDA">
            <w:pPr>
              <w:jc w:val="center"/>
              <w:rPr>
                <w:sz w:val="22"/>
                <w:szCs w:val="22"/>
              </w:rPr>
            </w:pPr>
            <w:r>
              <w:rPr>
                <w:sz w:val="22"/>
                <w:szCs w:val="22"/>
              </w:rPr>
              <w:t>93-96%   A</w:t>
            </w:r>
          </w:p>
        </w:tc>
        <w:tc>
          <w:tcPr>
            <w:tcW w:w="2214" w:type="dxa"/>
            <w:tcBorders>
              <w:top w:val="dotted" w:sz="8" w:space="0" w:color="auto"/>
              <w:left w:val="dotted" w:sz="8" w:space="0" w:color="auto"/>
              <w:bottom w:val="dotted" w:sz="8" w:space="0" w:color="auto"/>
              <w:right w:val="dotted" w:sz="8" w:space="0" w:color="auto"/>
            </w:tcBorders>
          </w:tcPr>
          <w:p w:rsidR="000004C7" w:rsidRDefault="000004C7" w:rsidP="00C00EDA">
            <w:pPr>
              <w:jc w:val="center"/>
              <w:rPr>
                <w:sz w:val="22"/>
                <w:szCs w:val="22"/>
              </w:rPr>
            </w:pPr>
            <w:r>
              <w:rPr>
                <w:sz w:val="22"/>
                <w:szCs w:val="22"/>
              </w:rPr>
              <w:t>83-86%  B</w:t>
            </w:r>
          </w:p>
        </w:tc>
        <w:tc>
          <w:tcPr>
            <w:tcW w:w="2214" w:type="dxa"/>
            <w:tcBorders>
              <w:top w:val="dotted" w:sz="8" w:space="0" w:color="auto"/>
              <w:left w:val="dotted" w:sz="8" w:space="0" w:color="auto"/>
              <w:bottom w:val="dotted" w:sz="8" w:space="0" w:color="auto"/>
              <w:right w:val="dotted" w:sz="8" w:space="0" w:color="auto"/>
            </w:tcBorders>
          </w:tcPr>
          <w:p w:rsidR="000004C7" w:rsidRDefault="000004C7" w:rsidP="00C00EDA">
            <w:pPr>
              <w:jc w:val="center"/>
              <w:rPr>
                <w:sz w:val="22"/>
                <w:szCs w:val="22"/>
              </w:rPr>
            </w:pPr>
            <w:r>
              <w:rPr>
                <w:sz w:val="22"/>
                <w:szCs w:val="22"/>
              </w:rPr>
              <w:t>73-76%  C</w:t>
            </w:r>
          </w:p>
        </w:tc>
        <w:tc>
          <w:tcPr>
            <w:tcW w:w="2214" w:type="dxa"/>
            <w:tcBorders>
              <w:top w:val="dotted" w:sz="8" w:space="0" w:color="auto"/>
              <w:left w:val="dotted" w:sz="8" w:space="0" w:color="auto"/>
              <w:bottom w:val="dotted" w:sz="8" w:space="0" w:color="auto"/>
              <w:right w:val="dotted" w:sz="8" w:space="0" w:color="auto"/>
            </w:tcBorders>
          </w:tcPr>
          <w:p w:rsidR="000004C7" w:rsidRDefault="000004C7" w:rsidP="00C00EDA">
            <w:pPr>
              <w:jc w:val="center"/>
              <w:rPr>
                <w:sz w:val="22"/>
                <w:szCs w:val="22"/>
              </w:rPr>
            </w:pPr>
            <w:r>
              <w:rPr>
                <w:sz w:val="22"/>
                <w:szCs w:val="22"/>
              </w:rPr>
              <w:t>63-66%  D</w:t>
            </w:r>
          </w:p>
        </w:tc>
      </w:tr>
      <w:tr w:rsidR="000004C7" w:rsidTr="00C00EDA">
        <w:trPr>
          <w:jc w:val="center"/>
        </w:trPr>
        <w:tc>
          <w:tcPr>
            <w:tcW w:w="2214" w:type="dxa"/>
            <w:tcBorders>
              <w:top w:val="dotted" w:sz="8" w:space="0" w:color="auto"/>
              <w:left w:val="dotted" w:sz="8" w:space="0" w:color="auto"/>
              <w:bottom w:val="dotted" w:sz="8" w:space="0" w:color="auto"/>
              <w:right w:val="dotted" w:sz="8" w:space="0" w:color="auto"/>
            </w:tcBorders>
          </w:tcPr>
          <w:p w:rsidR="000004C7" w:rsidRDefault="000004C7" w:rsidP="00C00EDA">
            <w:pPr>
              <w:jc w:val="center"/>
              <w:rPr>
                <w:sz w:val="22"/>
                <w:szCs w:val="22"/>
              </w:rPr>
            </w:pPr>
            <w:r>
              <w:rPr>
                <w:sz w:val="22"/>
                <w:szCs w:val="22"/>
              </w:rPr>
              <w:t>90-92%   A-</w:t>
            </w:r>
          </w:p>
        </w:tc>
        <w:tc>
          <w:tcPr>
            <w:tcW w:w="2214" w:type="dxa"/>
            <w:tcBorders>
              <w:top w:val="dotted" w:sz="8" w:space="0" w:color="auto"/>
              <w:left w:val="dotted" w:sz="8" w:space="0" w:color="auto"/>
              <w:bottom w:val="dotted" w:sz="8" w:space="0" w:color="auto"/>
              <w:right w:val="dotted" w:sz="8" w:space="0" w:color="auto"/>
            </w:tcBorders>
          </w:tcPr>
          <w:p w:rsidR="000004C7" w:rsidRDefault="000004C7" w:rsidP="00C00EDA">
            <w:pPr>
              <w:jc w:val="center"/>
              <w:rPr>
                <w:sz w:val="22"/>
                <w:szCs w:val="22"/>
              </w:rPr>
            </w:pPr>
            <w:r>
              <w:rPr>
                <w:sz w:val="22"/>
                <w:szCs w:val="22"/>
              </w:rPr>
              <w:t>80-82%  B-</w:t>
            </w:r>
          </w:p>
        </w:tc>
        <w:tc>
          <w:tcPr>
            <w:tcW w:w="2214" w:type="dxa"/>
            <w:tcBorders>
              <w:top w:val="dotted" w:sz="8" w:space="0" w:color="auto"/>
              <w:left w:val="dotted" w:sz="8" w:space="0" w:color="auto"/>
              <w:bottom w:val="dotted" w:sz="8" w:space="0" w:color="auto"/>
              <w:right w:val="dotted" w:sz="8" w:space="0" w:color="auto"/>
            </w:tcBorders>
          </w:tcPr>
          <w:p w:rsidR="000004C7" w:rsidRDefault="000004C7" w:rsidP="00C00EDA">
            <w:pPr>
              <w:jc w:val="center"/>
              <w:rPr>
                <w:sz w:val="22"/>
                <w:szCs w:val="22"/>
              </w:rPr>
            </w:pPr>
            <w:r>
              <w:rPr>
                <w:sz w:val="22"/>
                <w:szCs w:val="22"/>
              </w:rPr>
              <w:t>70-72%  C-</w:t>
            </w:r>
          </w:p>
        </w:tc>
        <w:tc>
          <w:tcPr>
            <w:tcW w:w="2214" w:type="dxa"/>
            <w:tcBorders>
              <w:top w:val="dotted" w:sz="8" w:space="0" w:color="auto"/>
              <w:left w:val="dotted" w:sz="8" w:space="0" w:color="auto"/>
              <w:bottom w:val="dotted" w:sz="8" w:space="0" w:color="auto"/>
              <w:right w:val="dotted" w:sz="8" w:space="0" w:color="auto"/>
            </w:tcBorders>
          </w:tcPr>
          <w:p w:rsidR="000004C7" w:rsidRDefault="000004C7" w:rsidP="00C00EDA">
            <w:pPr>
              <w:jc w:val="center"/>
              <w:rPr>
                <w:sz w:val="22"/>
                <w:szCs w:val="22"/>
              </w:rPr>
            </w:pPr>
            <w:r>
              <w:rPr>
                <w:sz w:val="22"/>
                <w:szCs w:val="22"/>
              </w:rPr>
              <w:t>60-62%  D-</w:t>
            </w:r>
          </w:p>
        </w:tc>
      </w:tr>
      <w:tr w:rsidR="000004C7" w:rsidTr="00C00EDA">
        <w:trPr>
          <w:jc w:val="center"/>
        </w:trPr>
        <w:tc>
          <w:tcPr>
            <w:tcW w:w="2214" w:type="dxa"/>
            <w:tcBorders>
              <w:top w:val="dotted" w:sz="8" w:space="0" w:color="auto"/>
              <w:left w:val="dotted" w:sz="8" w:space="0" w:color="auto"/>
              <w:bottom w:val="dotted" w:sz="8" w:space="0" w:color="auto"/>
              <w:right w:val="dotted" w:sz="8" w:space="0" w:color="auto"/>
            </w:tcBorders>
          </w:tcPr>
          <w:p w:rsidR="000004C7" w:rsidRDefault="000004C7" w:rsidP="00C00EDA">
            <w:pPr>
              <w:jc w:val="center"/>
              <w:rPr>
                <w:sz w:val="22"/>
                <w:szCs w:val="22"/>
              </w:rPr>
            </w:pPr>
          </w:p>
        </w:tc>
        <w:tc>
          <w:tcPr>
            <w:tcW w:w="2214" w:type="dxa"/>
            <w:tcBorders>
              <w:top w:val="dotted" w:sz="8" w:space="0" w:color="auto"/>
              <w:left w:val="dotted" w:sz="8" w:space="0" w:color="auto"/>
              <w:bottom w:val="dotted" w:sz="8" w:space="0" w:color="auto"/>
              <w:right w:val="dotted" w:sz="8" w:space="0" w:color="auto"/>
            </w:tcBorders>
          </w:tcPr>
          <w:p w:rsidR="000004C7" w:rsidRDefault="000004C7" w:rsidP="00C00EDA">
            <w:pPr>
              <w:jc w:val="center"/>
              <w:rPr>
                <w:sz w:val="22"/>
                <w:szCs w:val="22"/>
              </w:rPr>
            </w:pPr>
          </w:p>
        </w:tc>
        <w:tc>
          <w:tcPr>
            <w:tcW w:w="2214" w:type="dxa"/>
            <w:tcBorders>
              <w:top w:val="dotted" w:sz="8" w:space="0" w:color="auto"/>
              <w:left w:val="dotted" w:sz="8" w:space="0" w:color="auto"/>
              <w:bottom w:val="dotted" w:sz="8" w:space="0" w:color="auto"/>
              <w:right w:val="dotted" w:sz="8" w:space="0" w:color="auto"/>
            </w:tcBorders>
          </w:tcPr>
          <w:p w:rsidR="000004C7" w:rsidRDefault="000004C7" w:rsidP="00C00EDA">
            <w:pPr>
              <w:jc w:val="center"/>
              <w:rPr>
                <w:sz w:val="22"/>
                <w:szCs w:val="22"/>
              </w:rPr>
            </w:pPr>
          </w:p>
        </w:tc>
        <w:tc>
          <w:tcPr>
            <w:tcW w:w="2214" w:type="dxa"/>
            <w:tcBorders>
              <w:top w:val="dotted" w:sz="8" w:space="0" w:color="auto"/>
              <w:left w:val="dotted" w:sz="8" w:space="0" w:color="auto"/>
              <w:bottom w:val="dotted" w:sz="8" w:space="0" w:color="auto"/>
              <w:right w:val="dotted" w:sz="8" w:space="0" w:color="auto"/>
            </w:tcBorders>
          </w:tcPr>
          <w:p w:rsidR="000004C7" w:rsidRDefault="000004C7" w:rsidP="00C00EDA">
            <w:pPr>
              <w:jc w:val="center"/>
              <w:rPr>
                <w:sz w:val="22"/>
                <w:szCs w:val="22"/>
              </w:rPr>
            </w:pPr>
            <w:r>
              <w:rPr>
                <w:sz w:val="22"/>
                <w:szCs w:val="22"/>
              </w:rPr>
              <w:t>Below 60%  F</w:t>
            </w:r>
          </w:p>
        </w:tc>
      </w:tr>
    </w:tbl>
    <w:p w:rsidR="003D4D3E" w:rsidRDefault="003D4D3E" w:rsidP="000004C7">
      <w:pPr>
        <w:ind w:left="720"/>
        <w:rPr>
          <w:color w:val="000000"/>
        </w:rPr>
      </w:pPr>
      <w:r>
        <w:t>GRADING RUBRIC</w:t>
      </w:r>
      <w:r>
        <w:rPr>
          <w:color w:val="000000"/>
        </w:rPr>
        <w:t xml:space="preserve">: Your grade is based on a total of </w:t>
      </w:r>
      <w:r w:rsidRPr="00B97D69">
        <w:rPr>
          <w:b/>
          <w:color w:val="000000"/>
        </w:rPr>
        <w:t>5</w:t>
      </w:r>
      <w:r w:rsidR="00E26AF1">
        <w:rPr>
          <w:b/>
          <w:color w:val="000000"/>
        </w:rPr>
        <w:t>55</w:t>
      </w:r>
      <w:r>
        <w:rPr>
          <w:color w:val="000000"/>
        </w:rPr>
        <w:t xml:space="preserve"> points.</w:t>
      </w:r>
    </w:p>
    <w:p w:rsidR="00844725" w:rsidRDefault="00844725">
      <w:pPr>
        <w:rPr>
          <w:b/>
          <w:bCs/>
          <w:sz w:val="22"/>
          <w:szCs w:val="22"/>
        </w:rPr>
      </w:pPr>
    </w:p>
    <w:p w:rsidR="00B769DE" w:rsidRDefault="00B769DE">
      <w:pPr>
        <w:rPr>
          <w:sz w:val="22"/>
          <w:szCs w:val="22"/>
        </w:rPr>
      </w:pPr>
      <w:r>
        <w:rPr>
          <w:b/>
          <w:bCs/>
          <w:sz w:val="22"/>
          <w:szCs w:val="22"/>
        </w:rPr>
        <w:t>Tentative Schedule</w:t>
      </w:r>
      <w:r w:rsidRPr="004C34DC">
        <w:t xml:space="preserve">(Tentative meaning that this is not sketched in stone and almost certainly will be altered according to class interest, time constraints, and other unforeseen events. As such, it is </w:t>
      </w:r>
      <w:r w:rsidRPr="004C34DC">
        <w:rPr>
          <w:b/>
        </w:rPr>
        <w:t>your responsibility</w:t>
      </w:r>
      <w:r w:rsidRPr="004C34DC">
        <w:t xml:space="preserve"> to check </w:t>
      </w:r>
      <w:r w:rsidR="000C1FE7">
        <w:t>Blackboard</w:t>
      </w:r>
      <w:r w:rsidRPr="004C34DC">
        <w:rPr>
          <w:b/>
        </w:rPr>
        <w:t>regularly</w:t>
      </w:r>
      <w:r w:rsidR="00842A40" w:rsidRPr="004C34DC">
        <w:t>to</w:t>
      </w:r>
      <w:r w:rsidR="00B97D69" w:rsidRPr="004C34DC">
        <w:t xml:space="preserve"> verify what you need to do in order to be prepared for each class session.</w:t>
      </w:r>
      <w:r w:rsidR="000C1FE7">
        <w:t xml:space="preserve"> If you do not do so you will not do as well in this class as you otherwise could have done.</w:t>
      </w:r>
      <w:r w:rsidRPr="004C34DC">
        <w:t>)</w:t>
      </w:r>
      <w:r>
        <w:rPr>
          <w:sz w:val="22"/>
          <w:szCs w:val="22"/>
        </w:rPr>
        <w:tab/>
      </w:r>
    </w:p>
    <w:p w:rsidR="00844725" w:rsidRPr="004C34DC" w:rsidRDefault="00844725" w:rsidP="00844725">
      <w:pPr>
        <w:rPr>
          <w:b/>
          <w:sz w:val="22"/>
          <w:szCs w:val="22"/>
          <w:u w:val="single"/>
        </w:rPr>
      </w:pPr>
      <w:r w:rsidRPr="004C34DC">
        <w:rPr>
          <w:b/>
          <w:sz w:val="22"/>
          <w:szCs w:val="22"/>
          <w:u w:val="single"/>
        </w:rPr>
        <w:lastRenderedPageBreak/>
        <w:t>Topic or Activity</w:t>
      </w:r>
      <w:r w:rsidRPr="004C34DC">
        <w:rPr>
          <w:b/>
          <w:sz w:val="22"/>
          <w:szCs w:val="22"/>
        </w:rPr>
        <w:tab/>
      </w:r>
      <w:r w:rsidRPr="004C34DC">
        <w:rPr>
          <w:b/>
          <w:sz w:val="22"/>
          <w:szCs w:val="22"/>
        </w:rPr>
        <w:tab/>
      </w:r>
      <w:r w:rsidRPr="004C34DC">
        <w:rPr>
          <w:b/>
          <w:sz w:val="22"/>
          <w:szCs w:val="22"/>
        </w:rPr>
        <w:tab/>
      </w:r>
      <w:r w:rsidRPr="004C34DC">
        <w:rPr>
          <w:b/>
          <w:sz w:val="22"/>
          <w:szCs w:val="22"/>
        </w:rPr>
        <w:tab/>
      </w:r>
      <w:r w:rsidRPr="004C34DC">
        <w:rPr>
          <w:b/>
          <w:sz w:val="22"/>
          <w:szCs w:val="22"/>
          <w:u w:val="single"/>
        </w:rPr>
        <w:t xml:space="preserve">Readings </w:t>
      </w:r>
      <w:r w:rsidRPr="004C34DC">
        <w:rPr>
          <w:b/>
          <w:sz w:val="22"/>
          <w:szCs w:val="22"/>
        </w:rPr>
        <w:tab/>
      </w:r>
      <w:r w:rsidRPr="004C34DC">
        <w:rPr>
          <w:b/>
          <w:sz w:val="22"/>
          <w:szCs w:val="22"/>
        </w:rPr>
        <w:tab/>
      </w:r>
      <w:r w:rsidRPr="004C34DC">
        <w:rPr>
          <w:b/>
          <w:sz w:val="22"/>
          <w:szCs w:val="22"/>
        </w:rPr>
        <w:tab/>
      </w:r>
      <w:r w:rsidRPr="004C34DC">
        <w:rPr>
          <w:b/>
          <w:sz w:val="22"/>
          <w:szCs w:val="22"/>
        </w:rPr>
        <w:tab/>
      </w:r>
      <w:r w:rsidRPr="004C34DC">
        <w:rPr>
          <w:b/>
          <w:sz w:val="22"/>
          <w:szCs w:val="22"/>
          <w:u w:val="single"/>
        </w:rPr>
        <w:t>Reading #</w:t>
      </w:r>
    </w:p>
    <w:p w:rsidR="003D4D3E" w:rsidRDefault="003D4D3E" w:rsidP="003D4D3E">
      <w:r>
        <w:rPr>
          <w:b/>
        </w:rPr>
        <w:t>The Sociological Imagination</w:t>
      </w:r>
      <w:r>
        <w:tab/>
      </w:r>
      <w:r>
        <w:tab/>
      </w:r>
      <w:r>
        <w:tab/>
      </w:r>
      <w:r w:rsidR="00301BC4">
        <w:t xml:space="preserve">             Chapter 1(textbook)</w:t>
      </w:r>
      <w:r>
        <w:tab/>
      </w:r>
      <w:r>
        <w:tab/>
      </w:r>
      <w:r>
        <w:tab/>
      </w:r>
      <w:r>
        <w:tab/>
      </w:r>
      <w:r w:rsidR="001E14C5">
        <w:tab/>
      </w:r>
      <w:r>
        <w:t>1</w:t>
      </w:r>
    </w:p>
    <w:p w:rsidR="003D4D3E" w:rsidRDefault="003D4D3E" w:rsidP="003D4D3E">
      <w:r>
        <w:tab/>
      </w:r>
      <w:r>
        <w:tab/>
      </w:r>
      <w:r>
        <w:tab/>
      </w:r>
      <w:r>
        <w:tab/>
      </w:r>
      <w:r>
        <w:tab/>
      </w:r>
      <w:r>
        <w:tab/>
      </w:r>
      <w:r>
        <w:tab/>
        <w:t>The Promise (online)</w:t>
      </w:r>
      <w:r>
        <w:tab/>
      </w:r>
      <w:r>
        <w:tab/>
      </w:r>
      <w:r>
        <w:tab/>
      </w:r>
      <w:r>
        <w:tab/>
      </w:r>
      <w:r>
        <w:tab/>
        <w:t>2</w:t>
      </w:r>
      <w:r>
        <w:tab/>
      </w:r>
    </w:p>
    <w:p w:rsidR="003D4D3E" w:rsidRDefault="003D4D3E" w:rsidP="003D4D3E">
      <w:r>
        <w:tab/>
      </w:r>
      <w:r>
        <w:tab/>
      </w:r>
      <w:r>
        <w:tab/>
      </w:r>
      <w:r>
        <w:tab/>
      </w:r>
      <w:r>
        <w:tab/>
      </w:r>
      <w:r>
        <w:tab/>
      </w:r>
      <w:r>
        <w:tab/>
        <w:t>Teenage Wasteland (online)</w:t>
      </w:r>
      <w:r>
        <w:tab/>
      </w:r>
      <w:r>
        <w:tab/>
      </w:r>
      <w:r>
        <w:tab/>
      </w:r>
      <w:r>
        <w:tab/>
        <w:t>3</w:t>
      </w:r>
      <w:r>
        <w:tab/>
      </w:r>
    </w:p>
    <w:p w:rsidR="003D4D3E" w:rsidRPr="00BF2495" w:rsidRDefault="003D4D3E" w:rsidP="003D4D3E">
      <w:r>
        <w:tab/>
      </w:r>
      <w:r>
        <w:tab/>
      </w:r>
      <w:r>
        <w:tab/>
      </w:r>
      <w:r>
        <w:tab/>
      </w:r>
      <w:r>
        <w:tab/>
      </w:r>
      <w:r>
        <w:tab/>
      </w:r>
      <w:r>
        <w:tab/>
      </w:r>
      <w:r>
        <w:tab/>
      </w:r>
      <w:r>
        <w:tab/>
      </w:r>
      <w:r>
        <w:tab/>
      </w:r>
      <w:r>
        <w:tab/>
      </w:r>
      <w:r>
        <w:tab/>
      </w:r>
    </w:p>
    <w:p w:rsidR="003D4D3E" w:rsidRPr="0061016C" w:rsidRDefault="003D4D3E" w:rsidP="003D4D3E">
      <w:r>
        <w:rPr>
          <w:b/>
        </w:rPr>
        <w:t xml:space="preserve">Social Theory </w:t>
      </w:r>
      <w:r>
        <w:rPr>
          <w:b/>
        </w:rPr>
        <w:tab/>
      </w:r>
      <w:r>
        <w:rPr>
          <w:b/>
        </w:rPr>
        <w:tab/>
      </w:r>
      <w:r>
        <w:rPr>
          <w:b/>
        </w:rPr>
        <w:tab/>
      </w:r>
      <w:r>
        <w:rPr>
          <w:b/>
        </w:rPr>
        <w:tab/>
      </w:r>
      <w:r>
        <w:rPr>
          <w:b/>
        </w:rPr>
        <w:tab/>
      </w:r>
      <w:r>
        <w:rPr>
          <w:b/>
        </w:rPr>
        <w:tab/>
      </w:r>
      <w:r w:rsidR="00D85472">
        <w:t>Theoretical Perspectives (online</w:t>
      </w:r>
      <w:r>
        <w:t>)</w:t>
      </w:r>
      <w:r>
        <w:tab/>
      </w:r>
      <w:r>
        <w:tab/>
      </w:r>
      <w:r>
        <w:tab/>
      </w:r>
      <w:r>
        <w:tab/>
        <w:t>4</w:t>
      </w:r>
    </w:p>
    <w:p w:rsidR="003D4D3E" w:rsidRDefault="003D4D3E" w:rsidP="003D4D3E">
      <w:pPr>
        <w:rPr>
          <w:b/>
        </w:rPr>
      </w:pPr>
    </w:p>
    <w:p w:rsidR="003D4D3E" w:rsidRDefault="003D4D3E" w:rsidP="003D4D3E">
      <w:r>
        <w:rPr>
          <w:b/>
        </w:rPr>
        <w:t>Research Methods</w:t>
      </w:r>
      <w:r w:rsidR="00D85472">
        <w:tab/>
      </w:r>
      <w:r w:rsidR="00D85472">
        <w:tab/>
      </w:r>
      <w:r w:rsidR="00D85472">
        <w:tab/>
      </w:r>
      <w:r w:rsidR="00D85472">
        <w:tab/>
      </w:r>
      <w:r w:rsidR="00D85472">
        <w:tab/>
        <w:t>Chapter 2 (textbook)</w:t>
      </w:r>
      <w:r>
        <w:tab/>
      </w:r>
      <w:r>
        <w:tab/>
      </w:r>
      <w:r>
        <w:tab/>
      </w:r>
      <w:r w:rsidR="001E14C5">
        <w:tab/>
      </w:r>
      <w:r w:rsidR="001E14C5">
        <w:tab/>
      </w:r>
      <w:r>
        <w:t>5</w:t>
      </w:r>
    </w:p>
    <w:p w:rsidR="003D4D3E" w:rsidRDefault="003D4D3E" w:rsidP="003D4D3E">
      <w:r>
        <w:tab/>
      </w:r>
      <w:r>
        <w:tab/>
      </w:r>
      <w:r>
        <w:tab/>
      </w:r>
      <w:r>
        <w:tab/>
      </w:r>
      <w:r>
        <w:tab/>
      </w:r>
      <w:r>
        <w:tab/>
      </w:r>
      <w:r>
        <w:tab/>
      </w:r>
      <w:r w:rsidRPr="004F2F47">
        <w:t xml:space="preserve">Situationist Perspective on Evil </w:t>
      </w:r>
      <w:r>
        <w:t>(online)</w:t>
      </w:r>
      <w:r>
        <w:tab/>
      </w:r>
      <w:r>
        <w:tab/>
      </w:r>
      <w:r>
        <w:tab/>
        <w:t>6</w:t>
      </w:r>
      <w:r>
        <w:tab/>
      </w:r>
    </w:p>
    <w:p w:rsidR="003D4D3E" w:rsidRPr="000161A4" w:rsidRDefault="003D4D3E" w:rsidP="003D4D3E"/>
    <w:p w:rsidR="003D4D3E" w:rsidRDefault="003D4D3E" w:rsidP="003D4D3E">
      <w:r>
        <w:rPr>
          <w:b/>
        </w:rPr>
        <w:t xml:space="preserve">Culture </w:t>
      </w:r>
      <w:r>
        <w:rPr>
          <w:b/>
        </w:rPr>
        <w:tab/>
      </w:r>
      <w:r>
        <w:rPr>
          <w:b/>
        </w:rPr>
        <w:tab/>
      </w:r>
      <w:r>
        <w:rPr>
          <w:b/>
        </w:rPr>
        <w:tab/>
      </w:r>
      <w:r>
        <w:rPr>
          <w:b/>
        </w:rPr>
        <w:tab/>
      </w:r>
      <w:r>
        <w:rPr>
          <w:b/>
        </w:rPr>
        <w:tab/>
      </w:r>
      <w:r>
        <w:rPr>
          <w:b/>
        </w:rPr>
        <w:tab/>
      </w:r>
      <w:r>
        <w:rPr>
          <w:b/>
        </w:rPr>
        <w:tab/>
      </w:r>
      <w:r w:rsidR="00D85472">
        <w:t xml:space="preserve">Chapter </w:t>
      </w:r>
      <w:r w:rsidR="003750FD">
        <w:t>5 (textbook)</w:t>
      </w:r>
      <w:r>
        <w:tab/>
      </w:r>
      <w:r>
        <w:tab/>
      </w:r>
      <w:r>
        <w:tab/>
      </w:r>
      <w:r>
        <w:tab/>
      </w:r>
      <w:r w:rsidR="001E14C5">
        <w:tab/>
      </w:r>
      <w:r>
        <w:t>7</w:t>
      </w:r>
    </w:p>
    <w:p w:rsidR="003D4D3E" w:rsidRDefault="003D4D3E" w:rsidP="003D4D3E">
      <w:r>
        <w:tab/>
      </w:r>
      <w:r>
        <w:tab/>
      </w:r>
      <w:r>
        <w:tab/>
      </w:r>
      <w:r>
        <w:tab/>
      </w:r>
      <w:r>
        <w:tab/>
      </w:r>
      <w:r>
        <w:tab/>
      </w:r>
      <w:r>
        <w:tab/>
        <w:t>Culture of Fear (online)</w:t>
      </w:r>
      <w:r>
        <w:tab/>
      </w:r>
      <w:r>
        <w:tab/>
      </w:r>
      <w:r>
        <w:tab/>
      </w:r>
      <w:r>
        <w:tab/>
      </w:r>
      <w:r>
        <w:tab/>
        <w:t>8</w:t>
      </w:r>
    </w:p>
    <w:p w:rsidR="00297A52" w:rsidRDefault="00E62ECF" w:rsidP="003D4D3E">
      <w:r>
        <w:tab/>
      </w:r>
      <w:r>
        <w:tab/>
      </w:r>
      <w:r>
        <w:tab/>
      </w:r>
      <w:r>
        <w:tab/>
      </w:r>
      <w:r>
        <w:tab/>
      </w:r>
      <w:r>
        <w:tab/>
      </w:r>
      <w:r>
        <w:tab/>
      </w:r>
      <w:r w:rsidR="003D4D3E">
        <w:t>Code of the Streets (online)</w:t>
      </w:r>
      <w:r w:rsidR="003D4D3E">
        <w:tab/>
      </w:r>
      <w:r w:rsidR="003D4D3E">
        <w:tab/>
      </w:r>
      <w:r w:rsidR="003D4D3E">
        <w:tab/>
      </w:r>
      <w:r w:rsidR="003D4D3E">
        <w:tab/>
      </w:r>
      <w:r w:rsidR="00175BBC">
        <w:t>9</w:t>
      </w:r>
    </w:p>
    <w:p w:rsidR="003D4D3E" w:rsidRDefault="00415FAA" w:rsidP="003D4D3E">
      <w:r>
        <w:tab/>
      </w:r>
      <w:r>
        <w:tab/>
      </w:r>
      <w:r>
        <w:tab/>
      </w:r>
      <w:r>
        <w:tab/>
      </w:r>
      <w:r>
        <w:tab/>
      </w:r>
      <w:r>
        <w:tab/>
      </w:r>
      <w:r>
        <w:tab/>
      </w:r>
      <w:r>
        <w:tab/>
      </w:r>
      <w:r>
        <w:tab/>
      </w:r>
      <w:r>
        <w:tab/>
      </w:r>
      <w:r>
        <w:tab/>
      </w:r>
      <w:r>
        <w:tab/>
      </w:r>
      <w:r>
        <w:tab/>
      </w:r>
      <w:r>
        <w:tab/>
      </w:r>
      <w:r>
        <w:tab/>
      </w:r>
    </w:p>
    <w:p w:rsidR="003D4D3E" w:rsidRDefault="003750FD" w:rsidP="003D4D3E">
      <w:r>
        <w:rPr>
          <w:b/>
        </w:rPr>
        <w:t xml:space="preserve">Interaction, Structure, and </w:t>
      </w:r>
      <w:r w:rsidR="003D4D3E">
        <w:rPr>
          <w:b/>
        </w:rPr>
        <w:t>Socialization</w:t>
      </w:r>
      <w:r w:rsidR="003D4D3E">
        <w:rPr>
          <w:b/>
        </w:rPr>
        <w:tab/>
      </w:r>
      <w:r w:rsidR="00A34884">
        <w:tab/>
      </w:r>
      <w:r w:rsidR="00A34884">
        <w:tab/>
        <w:t xml:space="preserve">Chapter </w:t>
      </w:r>
      <w:r>
        <w:t>3 (textbook)</w:t>
      </w:r>
      <w:r w:rsidR="003D4D3E">
        <w:tab/>
      </w:r>
      <w:r w:rsidR="003D4D3E">
        <w:tab/>
      </w:r>
      <w:r w:rsidR="003D4D3E">
        <w:tab/>
      </w:r>
      <w:r w:rsidR="003D4D3E">
        <w:tab/>
      </w:r>
      <w:r w:rsidR="001E14C5">
        <w:tab/>
      </w:r>
      <w:r w:rsidR="00B94CE2">
        <w:t>1</w:t>
      </w:r>
      <w:r w:rsidR="000A201B">
        <w:t>0</w:t>
      </w:r>
    </w:p>
    <w:p w:rsidR="000A201B" w:rsidRDefault="003750FD" w:rsidP="000A201B">
      <w:r>
        <w:tab/>
      </w:r>
      <w:r>
        <w:tab/>
      </w:r>
      <w:r>
        <w:tab/>
      </w:r>
      <w:r>
        <w:tab/>
      </w:r>
      <w:r>
        <w:tab/>
      </w:r>
      <w:r>
        <w:tab/>
      </w:r>
      <w:r>
        <w:tab/>
      </w:r>
      <w:r w:rsidR="000A201B">
        <w:t>Chapter 4 (textbook)</w:t>
      </w:r>
      <w:r w:rsidR="000A201B">
        <w:tab/>
      </w:r>
      <w:r w:rsidR="000A201B">
        <w:tab/>
      </w:r>
      <w:r w:rsidR="000A201B">
        <w:tab/>
      </w:r>
      <w:r w:rsidR="000A201B">
        <w:tab/>
      </w:r>
      <w:r w:rsidR="000A201B">
        <w:tab/>
        <w:t>11</w:t>
      </w:r>
    </w:p>
    <w:p w:rsidR="00D30B2E" w:rsidRDefault="003D4D3E" w:rsidP="000A201B">
      <w:pPr>
        <w:ind w:left="4320" w:firstLine="720"/>
      </w:pPr>
      <w:r>
        <w:t>Extreme Isolation (online)</w:t>
      </w:r>
      <w:r>
        <w:tab/>
      </w:r>
      <w:r>
        <w:tab/>
      </w:r>
      <w:r>
        <w:tab/>
      </w:r>
      <w:r>
        <w:tab/>
      </w:r>
      <w:r>
        <w:tab/>
      </w:r>
      <w:r w:rsidR="000A201B">
        <w:t>12</w:t>
      </w:r>
    </w:p>
    <w:p w:rsidR="000A201B" w:rsidRDefault="000A201B" w:rsidP="000A201B">
      <w:pPr>
        <w:ind w:left="4320" w:firstLine="720"/>
      </w:pPr>
      <w:r>
        <w:t>Night to His Day (online)</w:t>
      </w:r>
      <w:r>
        <w:tab/>
      </w:r>
      <w:r>
        <w:tab/>
      </w:r>
      <w:r>
        <w:tab/>
      </w:r>
      <w:r>
        <w:tab/>
      </w:r>
      <w:r>
        <w:tab/>
        <w:t>13</w:t>
      </w:r>
    </w:p>
    <w:p w:rsidR="000A201B" w:rsidRDefault="000A201B" w:rsidP="000A201B">
      <w:r>
        <w:tab/>
      </w:r>
      <w:r>
        <w:tab/>
      </w:r>
      <w:r>
        <w:tab/>
      </w:r>
      <w:r>
        <w:tab/>
      </w:r>
      <w:r>
        <w:tab/>
      </w:r>
      <w:r>
        <w:tab/>
      </w:r>
      <w:r>
        <w:tab/>
      </w:r>
      <w:r w:rsidRPr="000161A4">
        <w:t>Sex Stereotypes and the Media (online)</w:t>
      </w:r>
      <w:r>
        <w:tab/>
      </w:r>
      <w:r>
        <w:tab/>
      </w:r>
      <w:r>
        <w:tab/>
        <w:t>14</w:t>
      </w:r>
    </w:p>
    <w:p w:rsidR="003D4D3E" w:rsidRDefault="00297A52" w:rsidP="00D30B2E">
      <w:pPr>
        <w:ind w:left="4320" w:firstLine="720"/>
      </w:pPr>
      <w:r>
        <w:t>L</w:t>
      </w:r>
      <w:r w:rsidR="003D4D3E">
        <w:t>earning to Strip (online)</w:t>
      </w:r>
      <w:r w:rsidR="003D4D3E">
        <w:tab/>
      </w:r>
      <w:r w:rsidR="003D4D3E">
        <w:tab/>
      </w:r>
      <w:r w:rsidR="003D4D3E">
        <w:tab/>
      </w:r>
      <w:r w:rsidR="003D4D3E">
        <w:tab/>
      </w:r>
      <w:r w:rsidR="003D4D3E">
        <w:tab/>
      </w:r>
      <w:r w:rsidR="00B94CE2">
        <w:t>1</w:t>
      </w:r>
      <w:r w:rsidR="001E14C5">
        <w:t>5</w:t>
      </w:r>
    </w:p>
    <w:p w:rsidR="003D4D3E" w:rsidRDefault="003D4D3E" w:rsidP="003D4D3E">
      <w:r>
        <w:tab/>
      </w:r>
      <w:r>
        <w:tab/>
      </w:r>
      <w:r>
        <w:tab/>
      </w:r>
      <w:r>
        <w:tab/>
      </w:r>
      <w:r>
        <w:tab/>
      </w:r>
      <w:r>
        <w:tab/>
      </w:r>
      <w:r>
        <w:tab/>
        <w:t>Anybody’s Son Will Do (online)</w:t>
      </w:r>
      <w:r>
        <w:tab/>
      </w:r>
      <w:r>
        <w:tab/>
      </w:r>
      <w:r>
        <w:tab/>
      </w:r>
      <w:r>
        <w:tab/>
      </w:r>
      <w:r w:rsidR="00B94CE2">
        <w:t>1</w:t>
      </w:r>
      <w:r w:rsidR="001E14C5">
        <w:t>6</w:t>
      </w:r>
    </w:p>
    <w:p w:rsidR="003D4D3E" w:rsidRDefault="003D4D3E" w:rsidP="003D4D3E">
      <w:r>
        <w:tab/>
      </w:r>
      <w:r>
        <w:tab/>
      </w:r>
      <w:r>
        <w:tab/>
      </w:r>
      <w:r>
        <w:tab/>
      </w:r>
      <w:r>
        <w:tab/>
      </w:r>
      <w:r>
        <w:tab/>
      </w:r>
      <w:r>
        <w:tab/>
      </w:r>
      <w:r w:rsidR="00A34884">
        <w:t>Becoming a Marijuana User (online)</w:t>
      </w:r>
      <w:r w:rsidR="00B94CE2">
        <w:tab/>
      </w:r>
      <w:r w:rsidR="00B94CE2">
        <w:tab/>
      </w:r>
      <w:r w:rsidR="00B94CE2">
        <w:tab/>
        <w:t>1</w:t>
      </w:r>
      <w:r w:rsidR="001E14C5">
        <w:t>7</w:t>
      </w:r>
    </w:p>
    <w:p w:rsidR="003D4D3E" w:rsidRPr="00B94CE2" w:rsidRDefault="00B94CE2" w:rsidP="00415FAA">
      <w:r>
        <w:tab/>
      </w:r>
      <w:r>
        <w:tab/>
      </w:r>
      <w:r>
        <w:tab/>
      </w:r>
      <w:r>
        <w:tab/>
      </w:r>
      <w:r>
        <w:tab/>
      </w:r>
      <w:r w:rsidR="003D4D3E">
        <w:rPr>
          <w:b/>
        </w:rPr>
        <w:tab/>
      </w:r>
      <w:r w:rsidR="003D4D3E">
        <w:rPr>
          <w:b/>
        </w:rPr>
        <w:tab/>
      </w:r>
      <w:r w:rsidR="003D4D3E">
        <w:rPr>
          <w:b/>
        </w:rPr>
        <w:tab/>
      </w:r>
      <w:r w:rsidR="003D4D3E">
        <w:rPr>
          <w:b/>
        </w:rPr>
        <w:tab/>
      </w:r>
      <w:r w:rsidR="003D4D3E">
        <w:rPr>
          <w:b/>
        </w:rPr>
        <w:tab/>
      </w:r>
    </w:p>
    <w:p w:rsidR="003D4D3E" w:rsidRDefault="003D4D3E" w:rsidP="003D4D3E">
      <w:r>
        <w:rPr>
          <w:b/>
        </w:rPr>
        <w:t>Stratification and Social Class</w:t>
      </w:r>
      <w:r w:rsidR="00D43E4D">
        <w:tab/>
      </w:r>
      <w:r w:rsidR="00D43E4D">
        <w:tab/>
      </w:r>
      <w:r w:rsidR="00D43E4D">
        <w:tab/>
      </w:r>
      <w:r w:rsidR="00D43E4D">
        <w:tab/>
        <w:t xml:space="preserve">Chapter </w:t>
      </w:r>
      <w:r w:rsidR="00297A52">
        <w:t>9 (textbook)</w:t>
      </w:r>
      <w:r>
        <w:tab/>
      </w:r>
      <w:r>
        <w:tab/>
      </w:r>
      <w:r>
        <w:tab/>
      </w:r>
      <w:r>
        <w:tab/>
      </w:r>
      <w:r w:rsidR="007509CA">
        <w:tab/>
      </w:r>
      <w:r w:rsidR="00755906">
        <w:t>18</w:t>
      </w:r>
    </w:p>
    <w:p w:rsidR="003D4D3E" w:rsidRDefault="003D4D3E" w:rsidP="003D4D3E">
      <w:pPr>
        <w:ind w:left="4320" w:firstLine="720"/>
      </w:pPr>
      <w:r>
        <w:t>The Power Elite (online)</w:t>
      </w:r>
      <w:r>
        <w:tab/>
      </w:r>
      <w:r>
        <w:tab/>
      </w:r>
      <w:r>
        <w:tab/>
      </w:r>
      <w:r>
        <w:tab/>
      </w:r>
      <w:r>
        <w:tab/>
      </w:r>
      <w:r w:rsidR="001E14C5">
        <w:t>19</w:t>
      </w:r>
    </w:p>
    <w:p w:rsidR="003D4D3E" w:rsidRDefault="003D4D3E" w:rsidP="003D4D3E">
      <w:pPr>
        <w:ind w:left="4320" w:firstLine="720"/>
      </w:pPr>
      <w:r>
        <w:t>Preparing for Power (online)</w:t>
      </w:r>
      <w:r>
        <w:tab/>
      </w:r>
      <w:r>
        <w:tab/>
      </w:r>
      <w:r>
        <w:tab/>
      </w:r>
      <w:r>
        <w:tab/>
      </w:r>
      <w:r w:rsidR="00B94CE2">
        <w:t>2</w:t>
      </w:r>
      <w:r w:rsidR="001E14C5">
        <w:t>0</w:t>
      </w:r>
    </w:p>
    <w:p w:rsidR="000C1FE7" w:rsidRPr="000C1FE7" w:rsidRDefault="000C1FE7" w:rsidP="000C1FE7">
      <w:pPr>
        <w:ind w:left="4320" w:firstLine="720"/>
        <w:rPr>
          <w:b/>
        </w:rPr>
      </w:pPr>
      <w:r>
        <w:t>Droves of Unqualified Kids (online)</w:t>
      </w:r>
      <w:r w:rsidR="00B94CE2">
        <w:tab/>
      </w:r>
      <w:r w:rsidR="00B94CE2">
        <w:tab/>
      </w:r>
      <w:r w:rsidR="00B94CE2">
        <w:tab/>
        <w:t>2</w:t>
      </w:r>
      <w:r w:rsidR="001E14C5">
        <w:t>1</w:t>
      </w:r>
    </w:p>
    <w:p w:rsidR="003D4D3E" w:rsidRDefault="003D4D3E" w:rsidP="003D4D3E">
      <w:pPr>
        <w:ind w:left="4320" w:firstLine="720"/>
      </w:pPr>
      <w:r>
        <w:t>As American as Apple Pie (online)</w:t>
      </w:r>
      <w:r>
        <w:tab/>
      </w:r>
      <w:r>
        <w:tab/>
      </w:r>
      <w:r>
        <w:tab/>
      </w:r>
      <w:r>
        <w:tab/>
      </w:r>
      <w:r w:rsidR="00B94CE2">
        <w:t>2</w:t>
      </w:r>
      <w:r w:rsidR="001E14C5">
        <w:t>2</w:t>
      </w:r>
    </w:p>
    <w:p w:rsidR="005E4440" w:rsidRPr="00EA3CB8" w:rsidRDefault="003D4D3E" w:rsidP="00EA3CB8">
      <w:pPr>
        <w:ind w:left="4320" w:firstLine="720"/>
      </w:pPr>
      <w:r>
        <w:t>Media Magic (online)</w:t>
      </w:r>
      <w:r>
        <w:tab/>
      </w:r>
      <w:r>
        <w:tab/>
      </w:r>
      <w:r>
        <w:tab/>
      </w:r>
      <w:r>
        <w:tab/>
      </w:r>
      <w:r>
        <w:tab/>
      </w:r>
      <w:r w:rsidR="00B94CE2">
        <w:t>2</w:t>
      </w:r>
      <w:r w:rsidR="001E14C5">
        <w:t>3</w:t>
      </w:r>
    </w:p>
    <w:p w:rsidR="005E4440" w:rsidRDefault="005E4440" w:rsidP="003D4D3E">
      <w:pPr>
        <w:rPr>
          <w:b/>
        </w:rPr>
      </w:pPr>
    </w:p>
    <w:p w:rsidR="003D4D3E" w:rsidRDefault="003D4D3E" w:rsidP="003D4D3E">
      <w:r>
        <w:rPr>
          <w:b/>
        </w:rPr>
        <w:t>Race and Ethnicity</w:t>
      </w:r>
      <w:r w:rsidR="00D30B2E">
        <w:tab/>
      </w:r>
      <w:r w:rsidR="00D30B2E">
        <w:tab/>
      </w:r>
      <w:r w:rsidR="00D30B2E">
        <w:tab/>
      </w:r>
      <w:r w:rsidR="00D30B2E">
        <w:tab/>
      </w:r>
      <w:r w:rsidR="00D30B2E">
        <w:tab/>
        <w:t>Chapter 10 (textbook)</w:t>
      </w:r>
      <w:r>
        <w:tab/>
      </w:r>
      <w:r>
        <w:tab/>
      </w:r>
      <w:r>
        <w:tab/>
      </w:r>
      <w:r>
        <w:tab/>
      </w:r>
      <w:r>
        <w:tab/>
      </w:r>
      <w:r w:rsidR="00B94CE2">
        <w:t>2</w:t>
      </w:r>
      <w:r w:rsidR="001E14C5">
        <w:t>4</w:t>
      </w:r>
    </w:p>
    <w:p w:rsidR="008E1595" w:rsidRDefault="003D4D3E" w:rsidP="008E1595">
      <w:r>
        <w:tab/>
      </w:r>
      <w:r>
        <w:tab/>
      </w:r>
      <w:r>
        <w:tab/>
      </w:r>
      <w:r>
        <w:tab/>
      </w:r>
      <w:r>
        <w:tab/>
      </w:r>
      <w:r>
        <w:tab/>
      </w:r>
      <w:r>
        <w:tab/>
      </w:r>
      <w:r w:rsidR="008E1595">
        <w:t>Race at Work (online)</w:t>
      </w:r>
      <w:r w:rsidR="008E1595">
        <w:tab/>
      </w:r>
      <w:r w:rsidR="008E1595">
        <w:tab/>
      </w:r>
      <w:r w:rsidR="008E1595">
        <w:tab/>
      </w:r>
      <w:r w:rsidR="008E1595">
        <w:tab/>
      </w:r>
      <w:r w:rsidR="008E1595">
        <w:tab/>
      </w:r>
      <w:r w:rsidR="00B94CE2">
        <w:t>2</w:t>
      </w:r>
      <w:r w:rsidR="001E14C5">
        <w:t>5</w:t>
      </w:r>
    </w:p>
    <w:p w:rsidR="003D4D3E" w:rsidRDefault="008E1595" w:rsidP="008E1595">
      <w:pPr>
        <w:ind w:left="4320" w:firstLine="720"/>
      </w:pPr>
      <w:r>
        <w:t>Getting a job, Not Getting a Job (online)</w:t>
      </w:r>
      <w:r w:rsidR="003D4D3E">
        <w:tab/>
      </w:r>
      <w:r w:rsidR="003D4D3E">
        <w:tab/>
      </w:r>
      <w:r w:rsidR="003D4D3E">
        <w:tab/>
      </w:r>
      <w:r w:rsidR="007509CA">
        <w:t>2</w:t>
      </w:r>
      <w:r w:rsidR="001E14C5">
        <w:t>6</w:t>
      </w:r>
    </w:p>
    <w:p w:rsidR="00037A63" w:rsidRDefault="003D4D3E" w:rsidP="00CD671B">
      <w:pPr>
        <w:ind w:left="4320" w:firstLine="720"/>
      </w:pPr>
      <w:r>
        <w:t>Savage Inequalities (online)</w:t>
      </w:r>
      <w:r>
        <w:tab/>
      </w:r>
      <w:r w:rsidR="00F80420">
        <w:tab/>
      </w:r>
      <w:r w:rsidR="00F80420">
        <w:tab/>
      </w:r>
      <w:r w:rsidR="00F80420">
        <w:tab/>
      </w:r>
      <w:r w:rsidR="001E14C5">
        <w:t>27</w:t>
      </w:r>
    </w:p>
    <w:p w:rsidR="00037A63" w:rsidRDefault="00037A63" w:rsidP="003D4D3E">
      <w:pPr>
        <w:ind w:left="720" w:hanging="720"/>
      </w:pPr>
      <w:r>
        <w:tab/>
      </w:r>
      <w:r>
        <w:tab/>
      </w:r>
      <w:r>
        <w:tab/>
      </w:r>
      <w:r>
        <w:tab/>
      </w:r>
      <w:r>
        <w:tab/>
      </w:r>
      <w:r>
        <w:tab/>
      </w:r>
      <w:r>
        <w:tab/>
        <w:t>Savage Inequalities Revisited (online)</w:t>
      </w:r>
      <w:r w:rsidR="001E14C5">
        <w:tab/>
      </w:r>
      <w:r w:rsidR="001E14C5">
        <w:tab/>
      </w:r>
      <w:r w:rsidR="001E14C5">
        <w:tab/>
        <w:t>28</w:t>
      </w:r>
    </w:p>
    <w:p w:rsidR="003D4D3E" w:rsidRPr="004123BF" w:rsidRDefault="003D4D3E" w:rsidP="004123BF">
      <w:pPr>
        <w:ind w:left="720" w:hanging="720"/>
      </w:pPr>
      <w:r>
        <w:tab/>
      </w:r>
      <w:r>
        <w:tab/>
      </w:r>
      <w:r>
        <w:tab/>
      </w:r>
      <w:r>
        <w:tab/>
      </w:r>
      <w:r>
        <w:tab/>
      </w:r>
      <w:r>
        <w:tab/>
      </w:r>
      <w:r>
        <w:tab/>
      </w:r>
      <w:r w:rsidR="00F80420">
        <w:tab/>
      </w:r>
      <w:r w:rsidR="00F80420">
        <w:tab/>
      </w:r>
      <w:r w:rsidR="00F80420">
        <w:tab/>
      </w:r>
    </w:p>
    <w:p w:rsidR="003D4D3E" w:rsidRPr="000161A4" w:rsidRDefault="003D4D3E" w:rsidP="003D4D3E">
      <w:pPr>
        <w:ind w:left="720" w:hanging="720"/>
      </w:pPr>
      <w:r w:rsidRPr="000161A4">
        <w:rPr>
          <w:b/>
        </w:rPr>
        <w:t>Sex and Gender</w:t>
      </w:r>
      <w:r w:rsidR="00CD671B">
        <w:tab/>
      </w:r>
      <w:r w:rsidR="00CD671B">
        <w:tab/>
      </w:r>
      <w:r w:rsidR="00CD671B">
        <w:tab/>
      </w:r>
      <w:r w:rsidR="00CD671B">
        <w:tab/>
      </w:r>
      <w:r w:rsidR="00CD671B">
        <w:tab/>
      </w:r>
      <w:r w:rsidR="00CD671B">
        <w:tab/>
        <w:t>Chapter</w:t>
      </w:r>
      <w:r w:rsidR="00D30B2E">
        <w:t>11 (textbook)</w:t>
      </w:r>
      <w:r w:rsidR="00F80420">
        <w:tab/>
      </w:r>
      <w:r w:rsidR="00F80420">
        <w:tab/>
      </w:r>
      <w:r w:rsidR="00F80420">
        <w:tab/>
      </w:r>
      <w:r w:rsidR="00F80420">
        <w:tab/>
      </w:r>
      <w:r w:rsidR="00F80420">
        <w:tab/>
      </w:r>
      <w:r w:rsidR="001E14C5">
        <w:t>29</w:t>
      </w:r>
    </w:p>
    <w:p w:rsidR="0020731F" w:rsidRDefault="003D4D3E" w:rsidP="003D4D3E">
      <w:r w:rsidRPr="000161A4">
        <w:tab/>
      </w:r>
      <w:r w:rsidRPr="000161A4">
        <w:tab/>
      </w:r>
      <w:r w:rsidRPr="000161A4">
        <w:tab/>
      </w:r>
      <w:r w:rsidRPr="000161A4">
        <w:tab/>
      </w:r>
      <w:r w:rsidRPr="000161A4">
        <w:tab/>
      </w:r>
      <w:r w:rsidRPr="000161A4">
        <w:tab/>
      </w:r>
      <w:r w:rsidRPr="000161A4">
        <w:tab/>
      </w:r>
      <w:r w:rsidR="0020731F">
        <w:t xml:space="preserve">Detours on the Road to Equality </w:t>
      </w:r>
      <w:r w:rsidR="0020731F">
        <w:tab/>
      </w:r>
      <w:r w:rsidR="0020731F">
        <w:tab/>
      </w:r>
      <w:r w:rsidR="0020731F">
        <w:tab/>
      </w:r>
      <w:r w:rsidR="0020731F">
        <w:tab/>
      </w:r>
      <w:r w:rsidR="007509CA">
        <w:t>3</w:t>
      </w:r>
      <w:r w:rsidR="001E14C5">
        <w:t>0</w:t>
      </w:r>
    </w:p>
    <w:p w:rsidR="004D7CC9" w:rsidRDefault="00755906" w:rsidP="00755906">
      <w:pPr>
        <w:ind w:left="4320" w:firstLine="720"/>
      </w:pPr>
      <w:r>
        <w:t>W</w:t>
      </w:r>
      <w:r w:rsidR="004D7CC9">
        <w:t xml:space="preserve">omen and Weight </w:t>
      </w:r>
      <w:r w:rsidR="004D7CC9">
        <w:tab/>
      </w:r>
      <w:r w:rsidR="004D7CC9">
        <w:tab/>
      </w:r>
      <w:r w:rsidR="004D7CC9">
        <w:tab/>
      </w:r>
      <w:r w:rsidR="004D7CC9">
        <w:tab/>
      </w:r>
      <w:r w:rsidR="004D7CC9">
        <w:tab/>
      </w:r>
      <w:r w:rsidR="00B94CE2">
        <w:t>3</w:t>
      </w:r>
      <w:r w:rsidR="001E14C5">
        <w:t>1</w:t>
      </w:r>
    </w:p>
    <w:p w:rsidR="003D4D3E" w:rsidRDefault="003D4D3E" w:rsidP="004D7CC9">
      <w:pPr>
        <w:ind w:left="4320" w:firstLine="720"/>
      </w:pPr>
      <w:r w:rsidRPr="000161A4">
        <w:t>The Glass Escalator (online)</w:t>
      </w:r>
      <w:r w:rsidR="0020731F">
        <w:tab/>
      </w:r>
      <w:r w:rsidR="0020731F">
        <w:tab/>
      </w:r>
      <w:r w:rsidR="0020731F">
        <w:tab/>
      </w:r>
      <w:r w:rsidR="0020731F">
        <w:tab/>
      </w:r>
      <w:r w:rsidR="007509CA">
        <w:t>3</w:t>
      </w:r>
      <w:r w:rsidR="001E14C5">
        <w:t>2</w:t>
      </w:r>
    </w:p>
    <w:p w:rsidR="00FB23AF" w:rsidRPr="003D4D3E" w:rsidRDefault="003D4D3E" w:rsidP="00844725">
      <w:r>
        <w:tab/>
      </w:r>
      <w:r>
        <w:tab/>
      </w:r>
      <w:r>
        <w:tab/>
      </w:r>
      <w:r>
        <w:tab/>
      </w:r>
      <w:r>
        <w:tab/>
      </w:r>
      <w:r>
        <w:tab/>
      </w:r>
      <w:r>
        <w:tab/>
        <w:t xml:space="preserve">The Mommy Tax </w:t>
      </w:r>
      <w:r w:rsidR="00350A92">
        <w:t>(onli</w:t>
      </w:r>
      <w:r w:rsidR="003F7BCC">
        <w:t>ne)</w:t>
      </w:r>
      <w:r w:rsidR="0020731F">
        <w:tab/>
      </w:r>
      <w:r w:rsidR="0020731F">
        <w:tab/>
      </w:r>
      <w:r w:rsidR="0020731F">
        <w:tab/>
      </w:r>
      <w:r w:rsidR="0020731F">
        <w:tab/>
      </w:r>
      <w:r w:rsidR="0020731F">
        <w:tab/>
      </w:r>
      <w:r w:rsidR="001E14C5">
        <w:t>33</w:t>
      </w:r>
      <w:r w:rsidR="005E4440">
        <w:tab/>
      </w:r>
      <w:r w:rsidR="005E4440">
        <w:tab/>
      </w:r>
      <w:r w:rsidR="005E4440">
        <w:tab/>
      </w:r>
      <w:r w:rsidR="005E4440">
        <w:tab/>
      </w:r>
      <w:r w:rsidR="005E4440">
        <w:tab/>
      </w:r>
      <w:r w:rsidR="005E4440">
        <w:tab/>
      </w:r>
    </w:p>
    <w:p w:rsidR="00B769DE" w:rsidRDefault="00B769DE" w:rsidP="003D4D3E">
      <w:pPr>
        <w:ind w:left="720" w:hanging="720"/>
        <w:rPr>
          <w:b/>
        </w:rPr>
      </w:pPr>
      <w:r>
        <w:rPr>
          <w:b/>
        </w:rPr>
        <w:tab/>
      </w:r>
      <w:r>
        <w:rPr>
          <w:b/>
        </w:rPr>
        <w:tab/>
      </w:r>
    </w:p>
    <w:p w:rsidR="00CE4C0A" w:rsidRDefault="00CE4C0A" w:rsidP="00CE4C0A">
      <w:pPr>
        <w:rPr>
          <w:b/>
          <w:u w:val="single"/>
        </w:rPr>
      </w:pPr>
      <w:r>
        <w:rPr>
          <w:b/>
          <w:u w:val="single"/>
        </w:rPr>
        <w:t xml:space="preserve">Important Dates </w:t>
      </w:r>
    </w:p>
    <w:p w:rsidR="00CE4C0A" w:rsidRDefault="00CE4C0A" w:rsidP="00CE4C0A">
      <w:pPr>
        <w:ind w:left="720" w:hanging="720"/>
        <w:rPr>
          <w:b/>
        </w:rPr>
      </w:pPr>
      <w:r>
        <w:rPr>
          <w:b/>
        </w:rPr>
        <w:t xml:space="preserve">Monday, January 7—Welcome Back to Classes </w:t>
      </w:r>
    </w:p>
    <w:p w:rsidR="00CE4C0A" w:rsidRDefault="00CE4C0A" w:rsidP="00CE4C0A">
      <w:pPr>
        <w:ind w:left="720" w:hanging="720"/>
        <w:rPr>
          <w:b/>
        </w:rPr>
      </w:pPr>
      <w:r>
        <w:rPr>
          <w:b/>
        </w:rPr>
        <w:t>Tuesday, January 22—First Quiz</w:t>
      </w:r>
    </w:p>
    <w:p w:rsidR="00CE4C0A" w:rsidRDefault="00FB7FFC" w:rsidP="00CE4C0A">
      <w:pPr>
        <w:ind w:left="720" w:hanging="720"/>
        <w:rPr>
          <w:b/>
        </w:rPr>
      </w:pPr>
      <w:r>
        <w:rPr>
          <w:b/>
        </w:rPr>
        <w:t xml:space="preserve">Thursday, January 31— First </w:t>
      </w:r>
      <w:r w:rsidR="00CD67CC">
        <w:rPr>
          <w:b/>
        </w:rPr>
        <w:t>Worksheet d</w:t>
      </w:r>
      <w:r w:rsidR="00CE4C0A">
        <w:rPr>
          <w:b/>
        </w:rPr>
        <w:t xml:space="preserve">ue </w:t>
      </w:r>
      <w:r w:rsidR="00CD67CC">
        <w:rPr>
          <w:b/>
        </w:rPr>
        <w:t>Covering Chapters 1 &amp; 2</w:t>
      </w:r>
    </w:p>
    <w:p w:rsidR="00CE4C0A" w:rsidRDefault="00FB7FFC" w:rsidP="00CE4C0A">
      <w:pPr>
        <w:ind w:left="720" w:hanging="720"/>
        <w:rPr>
          <w:b/>
        </w:rPr>
      </w:pPr>
      <w:r>
        <w:rPr>
          <w:b/>
        </w:rPr>
        <w:t>Tuesday, February 5</w:t>
      </w:r>
      <w:r w:rsidR="00CE4C0A">
        <w:rPr>
          <w:b/>
        </w:rPr>
        <w:t xml:space="preserve">— Second Quiz </w:t>
      </w:r>
    </w:p>
    <w:p w:rsidR="00CE4C0A" w:rsidRDefault="00FB7FFC" w:rsidP="00CE4C0A">
      <w:pPr>
        <w:ind w:left="720" w:hanging="720"/>
        <w:rPr>
          <w:b/>
        </w:rPr>
      </w:pPr>
      <w:r>
        <w:rPr>
          <w:b/>
        </w:rPr>
        <w:t>Tuesday, February 12</w:t>
      </w:r>
      <w:r w:rsidR="00CE4C0A">
        <w:rPr>
          <w:b/>
        </w:rPr>
        <w:t xml:space="preserve">—First Exam </w:t>
      </w:r>
    </w:p>
    <w:p w:rsidR="00CE4C0A" w:rsidRDefault="00FB7FFC" w:rsidP="00CE4C0A">
      <w:pPr>
        <w:ind w:left="720" w:hanging="720"/>
        <w:rPr>
          <w:b/>
        </w:rPr>
      </w:pPr>
      <w:r>
        <w:rPr>
          <w:b/>
        </w:rPr>
        <w:t>Thursday, February 21</w:t>
      </w:r>
      <w:r w:rsidR="00CE4C0A">
        <w:rPr>
          <w:b/>
        </w:rPr>
        <w:t xml:space="preserve">—Third Quiz  </w:t>
      </w:r>
    </w:p>
    <w:p w:rsidR="00CE4C0A" w:rsidRDefault="00FB7FFC" w:rsidP="00CE4C0A">
      <w:pPr>
        <w:ind w:left="720" w:hanging="720"/>
        <w:rPr>
          <w:b/>
        </w:rPr>
      </w:pPr>
      <w:r>
        <w:rPr>
          <w:b/>
        </w:rPr>
        <w:t>Tuesday, March 5</w:t>
      </w:r>
      <w:r w:rsidR="00CE4C0A">
        <w:rPr>
          <w:b/>
        </w:rPr>
        <w:t>—</w:t>
      </w:r>
      <w:r w:rsidR="00CD67CC">
        <w:rPr>
          <w:b/>
        </w:rPr>
        <w:t xml:space="preserve">Second </w:t>
      </w:r>
      <w:r w:rsidR="00CE4C0A">
        <w:rPr>
          <w:b/>
        </w:rPr>
        <w:t xml:space="preserve">Worksheet </w:t>
      </w:r>
      <w:r w:rsidR="00CD67CC">
        <w:rPr>
          <w:b/>
        </w:rPr>
        <w:t xml:space="preserve">dueCovering Chapter 5 </w:t>
      </w:r>
    </w:p>
    <w:p w:rsidR="00CE4C0A" w:rsidRDefault="006B7E46" w:rsidP="00CE4C0A">
      <w:pPr>
        <w:ind w:left="720" w:hanging="720"/>
        <w:rPr>
          <w:b/>
        </w:rPr>
      </w:pPr>
      <w:r>
        <w:rPr>
          <w:b/>
        </w:rPr>
        <w:t>Thursday, March 7</w:t>
      </w:r>
      <w:r w:rsidR="00CE4C0A">
        <w:rPr>
          <w:b/>
        </w:rPr>
        <w:t xml:space="preserve">—Fourth Quiz </w:t>
      </w:r>
    </w:p>
    <w:p w:rsidR="00CE4C0A" w:rsidRDefault="006B7E46" w:rsidP="00CE4C0A">
      <w:pPr>
        <w:ind w:left="720" w:hanging="720"/>
        <w:rPr>
          <w:b/>
        </w:rPr>
      </w:pPr>
      <w:r>
        <w:rPr>
          <w:b/>
        </w:rPr>
        <w:t>Thursday, March 21</w:t>
      </w:r>
      <w:r w:rsidR="00CE4C0A">
        <w:rPr>
          <w:b/>
        </w:rPr>
        <w:t xml:space="preserve">— </w:t>
      </w:r>
      <w:r w:rsidR="00CD67CC">
        <w:rPr>
          <w:b/>
        </w:rPr>
        <w:t xml:space="preserve">Third </w:t>
      </w:r>
      <w:r w:rsidR="00CE4C0A">
        <w:rPr>
          <w:b/>
        </w:rPr>
        <w:t xml:space="preserve">Worksheet </w:t>
      </w:r>
      <w:r w:rsidR="00CD67CC">
        <w:rPr>
          <w:b/>
        </w:rPr>
        <w:t xml:space="preserve">dueCovering Chapters 3 &amp; 4 </w:t>
      </w:r>
    </w:p>
    <w:p w:rsidR="00CE4C0A" w:rsidRDefault="006B7E46" w:rsidP="00CE4C0A">
      <w:pPr>
        <w:ind w:left="720" w:hanging="720"/>
        <w:rPr>
          <w:b/>
        </w:rPr>
      </w:pPr>
      <w:r>
        <w:rPr>
          <w:b/>
        </w:rPr>
        <w:t>Thursday, March 28</w:t>
      </w:r>
      <w:r w:rsidR="00CE4C0A">
        <w:rPr>
          <w:b/>
        </w:rPr>
        <w:t xml:space="preserve">—Second Exam </w:t>
      </w:r>
    </w:p>
    <w:p w:rsidR="00CE4C0A" w:rsidRDefault="006B7E46" w:rsidP="00561077">
      <w:pPr>
        <w:ind w:left="720" w:hanging="720"/>
        <w:rPr>
          <w:b/>
        </w:rPr>
      </w:pPr>
      <w:r>
        <w:rPr>
          <w:b/>
        </w:rPr>
        <w:t>T</w:t>
      </w:r>
      <w:r w:rsidR="00F53326">
        <w:rPr>
          <w:b/>
        </w:rPr>
        <w:t>uesday</w:t>
      </w:r>
      <w:r>
        <w:rPr>
          <w:b/>
        </w:rPr>
        <w:t xml:space="preserve">, April </w:t>
      </w:r>
      <w:r w:rsidR="00F53326">
        <w:rPr>
          <w:b/>
        </w:rPr>
        <w:t>9</w:t>
      </w:r>
      <w:r w:rsidR="00CE4C0A">
        <w:rPr>
          <w:b/>
        </w:rPr>
        <w:t xml:space="preserve">—Fifth Quiz </w:t>
      </w:r>
      <w:r w:rsidR="00561077">
        <w:rPr>
          <w:b/>
        </w:rPr>
        <w:t>&amp;</w:t>
      </w:r>
      <w:bookmarkStart w:id="0" w:name="_GoBack"/>
      <w:bookmarkEnd w:id="0"/>
      <w:r w:rsidR="00F53326">
        <w:rPr>
          <w:b/>
        </w:rPr>
        <w:t xml:space="preserve">Fourth </w:t>
      </w:r>
      <w:r w:rsidR="00CD67CC">
        <w:rPr>
          <w:b/>
        </w:rPr>
        <w:t>Worksheet d</w:t>
      </w:r>
      <w:r w:rsidR="00CE4C0A">
        <w:rPr>
          <w:b/>
        </w:rPr>
        <w:t xml:space="preserve">ue </w:t>
      </w:r>
      <w:r w:rsidR="00CD67CC">
        <w:rPr>
          <w:b/>
        </w:rPr>
        <w:t xml:space="preserve">Covering Chapter 9 </w:t>
      </w:r>
    </w:p>
    <w:p w:rsidR="00CE4C0A" w:rsidRDefault="00F53326" w:rsidP="00CE4C0A">
      <w:pPr>
        <w:ind w:left="720" w:hanging="720"/>
        <w:rPr>
          <w:b/>
        </w:rPr>
      </w:pPr>
      <w:r>
        <w:rPr>
          <w:b/>
        </w:rPr>
        <w:t>Tuesday, April 16</w:t>
      </w:r>
      <w:r w:rsidR="00CE4C0A">
        <w:rPr>
          <w:b/>
        </w:rPr>
        <w:t xml:space="preserve">— Sixth and final Quiz </w:t>
      </w:r>
    </w:p>
    <w:p w:rsidR="00CE4C0A" w:rsidRPr="00682C2E" w:rsidRDefault="00F53326" w:rsidP="00CE4C0A">
      <w:pPr>
        <w:rPr>
          <w:b/>
        </w:rPr>
      </w:pPr>
      <w:r>
        <w:rPr>
          <w:b/>
        </w:rPr>
        <w:t>Wednesday, April 24</w:t>
      </w:r>
      <w:r w:rsidR="00CE4C0A">
        <w:rPr>
          <w:b/>
        </w:rPr>
        <w:t xml:space="preserve">—Final Exam from 10:40am – 1:10pm </w:t>
      </w:r>
    </w:p>
    <w:p w:rsidR="00CE4C0A" w:rsidRDefault="00CE4C0A" w:rsidP="00CE4C0A">
      <w:pPr>
        <w:ind w:left="720" w:hanging="720"/>
        <w:rPr>
          <w:b/>
        </w:rPr>
      </w:pPr>
    </w:p>
    <w:p w:rsidR="00CE4C0A" w:rsidRDefault="00CE4C0A" w:rsidP="00CE4C0A">
      <w:pPr>
        <w:ind w:left="720" w:hanging="720"/>
        <w:rPr>
          <w:b/>
        </w:rPr>
      </w:pPr>
      <w:r>
        <w:rPr>
          <w:b/>
        </w:rPr>
        <w:t>*Class may be cancelled on Thursday, April 4</w:t>
      </w:r>
      <w:r w:rsidRPr="00FC2371">
        <w:rPr>
          <w:b/>
          <w:vertAlign w:val="superscript"/>
        </w:rPr>
        <w:t>th</w:t>
      </w:r>
      <w:r>
        <w:rPr>
          <w:b/>
        </w:rPr>
        <w:t xml:space="preserve">. </w:t>
      </w:r>
    </w:p>
    <w:p w:rsidR="00CE4C0A" w:rsidRDefault="00CE4C0A" w:rsidP="00CE4C0A">
      <w:pPr>
        <w:rPr>
          <w:b/>
          <w:u w:val="single"/>
        </w:rPr>
      </w:pPr>
    </w:p>
    <w:p w:rsidR="001E14C5" w:rsidRDefault="001E14C5" w:rsidP="00CE4C0A">
      <w:pPr>
        <w:rPr>
          <w:b/>
          <w:u w:val="single"/>
        </w:rPr>
      </w:pPr>
    </w:p>
    <w:p w:rsidR="00415FAA" w:rsidRDefault="00415FAA" w:rsidP="00CE4C0A">
      <w:pPr>
        <w:rPr>
          <w:b/>
          <w:u w:val="single"/>
        </w:rPr>
      </w:pPr>
    </w:p>
    <w:p w:rsidR="00415FAA" w:rsidRDefault="00415FAA" w:rsidP="00CE4C0A">
      <w:pPr>
        <w:rPr>
          <w:b/>
          <w:u w:val="single"/>
        </w:rPr>
      </w:pPr>
    </w:p>
    <w:p w:rsidR="00CE4C0A" w:rsidRPr="00224F5F" w:rsidRDefault="00CE4C0A" w:rsidP="00CE4C0A">
      <w:r>
        <w:rPr>
          <w:b/>
          <w:u w:val="single"/>
        </w:rPr>
        <w:lastRenderedPageBreak/>
        <w:t>Other Important Dates</w:t>
      </w:r>
    </w:p>
    <w:p w:rsidR="006B7E46" w:rsidRDefault="00FB7FFC" w:rsidP="00CE4C0A">
      <w:pPr>
        <w:ind w:left="720" w:hanging="720"/>
        <w:rPr>
          <w:b/>
        </w:rPr>
      </w:pPr>
      <w:r>
        <w:rPr>
          <w:b/>
        </w:rPr>
        <w:t>Saturday, January 12</w:t>
      </w:r>
      <w:r w:rsidR="00CE4C0A">
        <w:rPr>
          <w:b/>
        </w:rPr>
        <w:t>—Last day to add a class without departmental approval</w:t>
      </w:r>
    </w:p>
    <w:p w:rsidR="00CE4C0A" w:rsidRDefault="006B7E46" w:rsidP="00CE4C0A">
      <w:pPr>
        <w:ind w:left="720" w:hanging="720"/>
        <w:rPr>
          <w:b/>
        </w:rPr>
      </w:pPr>
      <w:r>
        <w:rPr>
          <w:b/>
        </w:rPr>
        <w:t xml:space="preserve">Friday, January 18—Last day to drop a course with full tuition reimbursement </w:t>
      </w:r>
    </w:p>
    <w:p w:rsidR="00CE4C0A" w:rsidRDefault="00FB7FFC" w:rsidP="00CE4C0A">
      <w:pPr>
        <w:ind w:left="720" w:hanging="720"/>
        <w:rPr>
          <w:b/>
        </w:rPr>
      </w:pPr>
      <w:r>
        <w:rPr>
          <w:b/>
        </w:rPr>
        <w:t>Monday, January 21</w:t>
      </w:r>
      <w:r w:rsidR="00CE4C0A">
        <w:rPr>
          <w:b/>
        </w:rPr>
        <w:t xml:space="preserve">—MLK Day / University closed  </w:t>
      </w:r>
    </w:p>
    <w:p w:rsidR="00D15A59" w:rsidRDefault="00D15A59" w:rsidP="00CE4C0A">
      <w:pPr>
        <w:ind w:left="720" w:hanging="720"/>
        <w:rPr>
          <w:b/>
        </w:rPr>
      </w:pPr>
      <w:r>
        <w:rPr>
          <w:b/>
        </w:rPr>
        <w:t>Saturday, February 2—Last day to drop a course with no grade reported (no refund)</w:t>
      </w:r>
    </w:p>
    <w:p w:rsidR="00CE4C0A" w:rsidRDefault="006B7E46" w:rsidP="00CE4C0A">
      <w:pPr>
        <w:ind w:left="720" w:hanging="720"/>
        <w:rPr>
          <w:b/>
        </w:rPr>
      </w:pPr>
      <w:r>
        <w:rPr>
          <w:b/>
        </w:rPr>
        <w:t>Friday, February 8</w:t>
      </w:r>
      <w:r w:rsidR="00CE4C0A">
        <w:rPr>
          <w:b/>
        </w:rPr>
        <w:t>—Degree applications are due</w:t>
      </w:r>
    </w:p>
    <w:p w:rsidR="00CE4C0A" w:rsidRDefault="00FB7FFC" w:rsidP="00CE4C0A">
      <w:pPr>
        <w:ind w:left="720" w:hanging="720"/>
        <w:rPr>
          <w:b/>
        </w:rPr>
      </w:pPr>
      <w:r>
        <w:rPr>
          <w:b/>
        </w:rPr>
        <w:t>Monday, March 11</w:t>
      </w:r>
      <w:r w:rsidR="00CE4C0A">
        <w:rPr>
          <w:b/>
        </w:rPr>
        <w:t xml:space="preserve"> – Saturday, March 1</w:t>
      </w:r>
      <w:r>
        <w:rPr>
          <w:b/>
        </w:rPr>
        <w:t>6</w:t>
      </w:r>
      <w:r w:rsidR="00CE4C0A">
        <w:rPr>
          <w:b/>
        </w:rPr>
        <w:t>—Spring Break</w:t>
      </w:r>
    </w:p>
    <w:p w:rsidR="00CE4C0A" w:rsidRDefault="006B7E46" w:rsidP="00CE4C0A">
      <w:pPr>
        <w:ind w:left="720" w:hanging="720"/>
        <w:rPr>
          <w:b/>
        </w:rPr>
      </w:pPr>
      <w:r>
        <w:rPr>
          <w:b/>
        </w:rPr>
        <w:t>Saturday, March 23</w:t>
      </w:r>
      <w:r w:rsidR="00CE4C0A">
        <w:rPr>
          <w:b/>
        </w:rPr>
        <w:t>—Last day to withdraw from a class</w:t>
      </w:r>
    </w:p>
    <w:p w:rsidR="00B769DE" w:rsidRDefault="006B7E46" w:rsidP="00CE4C0A">
      <w:pPr>
        <w:rPr>
          <w:sz w:val="24"/>
          <w:szCs w:val="24"/>
        </w:rPr>
      </w:pPr>
      <w:r>
        <w:rPr>
          <w:b/>
        </w:rPr>
        <w:t>Wednesday, April 24 – Tuesday, April 30</w:t>
      </w:r>
      <w:r w:rsidR="00CE4C0A">
        <w:rPr>
          <w:b/>
        </w:rPr>
        <w:t xml:space="preserve">—Final Exams </w:t>
      </w:r>
      <w:r w:rsidR="005E4440" w:rsidRPr="005E4440">
        <w:rPr>
          <w:sz w:val="24"/>
          <w:szCs w:val="24"/>
        </w:rPr>
        <w:t>__________________________________________________________________________________________________________________________________________________________________________________</w:t>
      </w:r>
      <w:r w:rsidR="001E14C5">
        <w:rPr>
          <w:sz w:val="24"/>
          <w:szCs w:val="24"/>
        </w:rPr>
        <w:t>____</w:t>
      </w:r>
    </w:p>
    <w:p w:rsidR="001E14C5" w:rsidRDefault="001E14C5" w:rsidP="00CE4C0A">
      <w:pPr>
        <w:rPr>
          <w:sz w:val="24"/>
          <w:szCs w:val="24"/>
        </w:rPr>
      </w:pPr>
      <w:r w:rsidRPr="005E4440">
        <w:rPr>
          <w:sz w:val="24"/>
          <w:szCs w:val="24"/>
        </w:rPr>
        <w:t>__________________________________________________________________________________________________________________________________________________________________________________</w:t>
      </w:r>
      <w:r>
        <w:rPr>
          <w:sz w:val="24"/>
          <w:szCs w:val="24"/>
        </w:rPr>
        <w:t>____</w:t>
      </w:r>
    </w:p>
    <w:p w:rsidR="001E14C5" w:rsidRDefault="001E14C5" w:rsidP="001E14C5">
      <w:pPr>
        <w:rPr>
          <w:sz w:val="24"/>
          <w:szCs w:val="24"/>
        </w:rPr>
      </w:pPr>
      <w:r w:rsidRPr="005E4440">
        <w:rPr>
          <w:sz w:val="24"/>
          <w:szCs w:val="24"/>
        </w:rPr>
        <w:t>__________________________________________________________________________________________________________________________________________________________________________________</w:t>
      </w:r>
      <w:r>
        <w:rPr>
          <w:sz w:val="24"/>
          <w:szCs w:val="24"/>
        </w:rPr>
        <w:t>____</w:t>
      </w:r>
    </w:p>
    <w:p w:rsidR="001E14C5" w:rsidRDefault="001E14C5" w:rsidP="001E14C5">
      <w:pPr>
        <w:rPr>
          <w:sz w:val="24"/>
          <w:szCs w:val="24"/>
        </w:rPr>
      </w:pPr>
      <w:r w:rsidRPr="005E4440">
        <w:rPr>
          <w:sz w:val="24"/>
          <w:szCs w:val="24"/>
        </w:rPr>
        <w:t>__________________________________________________________________________________________________________________________________________________________________________________</w:t>
      </w:r>
      <w:r>
        <w:rPr>
          <w:sz w:val="24"/>
          <w:szCs w:val="24"/>
        </w:rPr>
        <w:t>____</w:t>
      </w:r>
    </w:p>
    <w:p w:rsidR="001E14C5" w:rsidRDefault="001E14C5" w:rsidP="001E14C5">
      <w:pPr>
        <w:rPr>
          <w:sz w:val="24"/>
          <w:szCs w:val="24"/>
        </w:rPr>
      </w:pPr>
      <w:r w:rsidRPr="005E4440">
        <w:rPr>
          <w:sz w:val="24"/>
          <w:szCs w:val="24"/>
        </w:rPr>
        <w:t>__________________________________________________________________________________________________________________________________________________________________________________</w:t>
      </w:r>
      <w:r>
        <w:rPr>
          <w:sz w:val="24"/>
          <w:szCs w:val="24"/>
        </w:rPr>
        <w:t>____</w:t>
      </w:r>
    </w:p>
    <w:p w:rsidR="001E14C5" w:rsidRDefault="001E14C5" w:rsidP="001E14C5">
      <w:pPr>
        <w:rPr>
          <w:sz w:val="24"/>
          <w:szCs w:val="24"/>
        </w:rPr>
      </w:pPr>
      <w:r w:rsidRPr="005E4440">
        <w:rPr>
          <w:sz w:val="24"/>
          <w:szCs w:val="24"/>
        </w:rPr>
        <w:t>__________________________________________________________________________________________________________________________________________________________________________________</w:t>
      </w:r>
      <w:r>
        <w:rPr>
          <w:sz w:val="24"/>
          <w:szCs w:val="24"/>
        </w:rPr>
        <w:t>____</w:t>
      </w:r>
    </w:p>
    <w:p w:rsidR="001E14C5" w:rsidRDefault="001E14C5" w:rsidP="001E14C5">
      <w:pPr>
        <w:rPr>
          <w:sz w:val="24"/>
          <w:szCs w:val="24"/>
        </w:rPr>
      </w:pPr>
      <w:r w:rsidRPr="005E4440">
        <w:rPr>
          <w:sz w:val="24"/>
          <w:szCs w:val="24"/>
        </w:rPr>
        <w:t>__________________________________________________________________________________________________________________________________________________________________________________</w:t>
      </w:r>
      <w:r>
        <w:rPr>
          <w:sz w:val="24"/>
          <w:szCs w:val="24"/>
        </w:rPr>
        <w:t>____</w:t>
      </w:r>
    </w:p>
    <w:p w:rsidR="001E14C5" w:rsidRDefault="001E14C5" w:rsidP="001E14C5">
      <w:pPr>
        <w:rPr>
          <w:sz w:val="24"/>
          <w:szCs w:val="24"/>
        </w:rPr>
      </w:pPr>
      <w:r w:rsidRPr="005E4440">
        <w:rPr>
          <w:sz w:val="24"/>
          <w:szCs w:val="24"/>
        </w:rPr>
        <w:t>__________________________________________________________________________________________________________________________________________________________________________________</w:t>
      </w:r>
      <w:r>
        <w:rPr>
          <w:sz w:val="24"/>
          <w:szCs w:val="24"/>
        </w:rPr>
        <w:t>____</w:t>
      </w:r>
    </w:p>
    <w:p w:rsidR="001E14C5" w:rsidRDefault="001E14C5" w:rsidP="001E14C5">
      <w:pPr>
        <w:rPr>
          <w:sz w:val="24"/>
          <w:szCs w:val="24"/>
        </w:rPr>
      </w:pPr>
      <w:r w:rsidRPr="005E4440">
        <w:rPr>
          <w:sz w:val="24"/>
          <w:szCs w:val="24"/>
        </w:rPr>
        <w:t>__________________________________________________________________________________________________________________________________________________________________________________</w:t>
      </w:r>
      <w:r>
        <w:rPr>
          <w:sz w:val="24"/>
          <w:szCs w:val="24"/>
        </w:rPr>
        <w:t>____</w:t>
      </w:r>
    </w:p>
    <w:p w:rsidR="001E14C5" w:rsidRDefault="001E14C5" w:rsidP="001E14C5">
      <w:pPr>
        <w:rPr>
          <w:sz w:val="24"/>
          <w:szCs w:val="24"/>
        </w:rPr>
      </w:pPr>
      <w:r w:rsidRPr="005E4440">
        <w:rPr>
          <w:sz w:val="24"/>
          <w:szCs w:val="24"/>
        </w:rPr>
        <w:t>__________________________________________________________________________________________________________________________________________________________________________________</w:t>
      </w:r>
      <w:r>
        <w:rPr>
          <w:sz w:val="24"/>
          <w:szCs w:val="24"/>
        </w:rPr>
        <w:t>____</w:t>
      </w:r>
    </w:p>
    <w:p w:rsidR="001E14C5" w:rsidRDefault="001E14C5" w:rsidP="001E14C5">
      <w:pPr>
        <w:rPr>
          <w:sz w:val="24"/>
          <w:szCs w:val="24"/>
        </w:rPr>
      </w:pPr>
      <w:r w:rsidRPr="005E4440">
        <w:rPr>
          <w:sz w:val="24"/>
          <w:szCs w:val="24"/>
        </w:rPr>
        <w:t>__________________________________________________________________________________________________________________________________________________________________________________</w:t>
      </w:r>
      <w:r>
        <w:rPr>
          <w:sz w:val="24"/>
          <w:szCs w:val="24"/>
        </w:rPr>
        <w:t>____</w:t>
      </w:r>
    </w:p>
    <w:p w:rsidR="001E14C5" w:rsidRDefault="001E14C5" w:rsidP="001E14C5">
      <w:pPr>
        <w:rPr>
          <w:sz w:val="24"/>
          <w:szCs w:val="24"/>
        </w:rPr>
      </w:pPr>
      <w:r w:rsidRPr="005E4440">
        <w:rPr>
          <w:sz w:val="24"/>
          <w:szCs w:val="24"/>
        </w:rPr>
        <w:t>__________________________________________________________________________________________________________________________________________________________________________________</w:t>
      </w:r>
      <w:r>
        <w:rPr>
          <w:sz w:val="24"/>
          <w:szCs w:val="24"/>
        </w:rPr>
        <w:t>____</w:t>
      </w:r>
    </w:p>
    <w:p w:rsidR="001E14C5" w:rsidRDefault="001E14C5" w:rsidP="001E14C5">
      <w:pPr>
        <w:rPr>
          <w:sz w:val="24"/>
          <w:szCs w:val="24"/>
        </w:rPr>
      </w:pPr>
      <w:r w:rsidRPr="005E4440">
        <w:rPr>
          <w:sz w:val="24"/>
          <w:szCs w:val="24"/>
        </w:rPr>
        <w:t>__________________________________________________________________________________________________________________________________________________________________________________</w:t>
      </w:r>
      <w:r>
        <w:rPr>
          <w:sz w:val="24"/>
          <w:szCs w:val="24"/>
        </w:rPr>
        <w:t>____</w:t>
      </w:r>
    </w:p>
    <w:p w:rsidR="001E14C5" w:rsidRDefault="001E14C5" w:rsidP="001E14C5">
      <w:pPr>
        <w:rPr>
          <w:sz w:val="24"/>
          <w:szCs w:val="24"/>
        </w:rPr>
      </w:pPr>
      <w:r w:rsidRPr="005E4440">
        <w:rPr>
          <w:sz w:val="24"/>
          <w:szCs w:val="24"/>
        </w:rPr>
        <w:t>__________________________________________________________________________________________________________________________________________________________________________________</w:t>
      </w:r>
      <w:r>
        <w:rPr>
          <w:sz w:val="24"/>
          <w:szCs w:val="24"/>
        </w:rPr>
        <w:t>____</w:t>
      </w:r>
    </w:p>
    <w:p w:rsidR="001E14C5" w:rsidRDefault="001E14C5" w:rsidP="001E14C5">
      <w:pPr>
        <w:rPr>
          <w:sz w:val="24"/>
          <w:szCs w:val="24"/>
        </w:rPr>
      </w:pPr>
      <w:r w:rsidRPr="005E4440">
        <w:rPr>
          <w:sz w:val="24"/>
          <w:szCs w:val="24"/>
        </w:rPr>
        <w:t>__________________________________________________________________________________________________________________________________________________________________________________</w:t>
      </w:r>
      <w:r>
        <w:rPr>
          <w:sz w:val="24"/>
          <w:szCs w:val="24"/>
        </w:rPr>
        <w:t>____</w:t>
      </w:r>
    </w:p>
    <w:p w:rsidR="001E14C5" w:rsidRPr="005E4440" w:rsidRDefault="001E14C5" w:rsidP="001E14C5">
      <w:pPr>
        <w:rPr>
          <w:sz w:val="24"/>
          <w:szCs w:val="24"/>
        </w:rPr>
      </w:pPr>
      <w:r w:rsidRPr="005E4440">
        <w:rPr>
          <w:sz w:val="24"/>
          <w:szCs w:val="24"/>
        </w:rPr>
        <w:t>__________________________________________________________________________________________________________________________________________________________________________________</w:t>
      </w:r>
      <w:r>
        <w:rPr>
          <w:sz w:val="24"/>
          <w:szCs w:val="24"/>
        </w:rPr>
        <w:t>____</w:t>
      </w:r>
    </w:p>
    <w:p w:rsidR="001E14C5" w:rsidRDefault="001E14C5" w:rsidP="001E14C5">
      <w:pPr>
        <w:rPr>
          <w:sz w:val="24"/>
          <w:szCs w:val="24"/>
        </w:rPr>
      </w:pPr>
      <w:r w:rsidRPr="005E4440">
        <w:rPr>
          <w:sz w:val="24"/>
          <w:szCs w:val="24"/>
        </w:rPr>
        <w:t>__________________________________________________________________________________________________________________________________________________________________________________</w:t>
      </w:r>
      <w:r>
        <w:rPr>
          <w:sz w:val="24"/>
          <w:szCs w:val="24"/>
        </w:rPr>
        <w:t>____</w:t>
      </w:r>
    </w:p>
    <w:p w:rsidR="001E14C5" w:rsidRDefault="001E14C5" w:rsidP="001E14C5">
      <w:pPr>
        <w:rPr>
          <w:sz w:val="24"/>
          <w:szCs w:val="24"/>
        </w:rPr>
      </w:pPr>
      <w:r w:rsidRPr="005E4440">
        <w:rPr>
          <w:sz w:val="24"/>
          <w:szCs w:val="24"/>
        </w:rPr>
        <w:t>__________________________________________________________________________________________________________________________________________________________________________________</w:t>
      </w:r>
      <w:r>
        <w:rPr>
          <w:sz w:val="24"/>
          <w:szCs w:val="24"/>
        </w:rPr>
        <w:t>____</w:t>
      </w:r>
    </w:p>
    <w:p w:rsidR="001E14C5" w:rsidRDefault="001E14C5" w:rsidP="001E14C5">
      <w:pPr>
        <w:rPr>
          <w:sz w:val="24"/>
          <w:szCs w:val="24"/>
        </w:rPr>
      </w:pPr>
      <w:r w:rsidRPr="005E4440">
        <w:rPr>
          <w:sz w:val="24"/>
          <w:szCs w:val="24"/>
        </w:rPr>
        <w:t>__________________________________________________________________________________________________________________________________________________________________________________</w:t>
      </w:r>
      <w:r>
        <w:rPr>
          <w:sz w:val="24"/>
          <w:szCs w:val="24"/>
        </w:rPr>
        <w:t>____</w:t>
      </w:r>
    </w:p>
    <w:p w:rsidR="001E14C5" w:rsidRDefault="001E14C5" w:rsidP="001E14C5">
      <w:pPr>
        <w:rPr>
          <w:sz w:val="24"/>
          <w:szCs w:val="24"/>
        </w:rPr>
      </w:pPr>
      <w:r w:rsidRPr="005E4440">
        <w:rPr>
          <w:sz w:val="24"/>
          <w:szCs w:val="24"/>
        </w:rPr>
        <w:t>__________________________________________________________________________________________________________________________________________________________________________________</w:t>
      </w:r>
      <w:r>
        <w:rPr>
          <w:sz w:val="24"/>
          <w:szCs w:val="24"/>
        </w:rPr>
        <w:t>____</w:t>
      </w:r>
    </w:p>
    <w:p w:rsidR="001E14C5" w:rsidRPr="005E4440" w:rsidRDefault="001E14C5" w:rsidP="001E14C5">
      <w:pPr>
        <w:rPr>
          <w:sz w:val="24"/>
          <w:szCs w:val="24"/>
        </w:rPr>
      </w:pPr>
      <w:r w:rsidRPr="005E4440">
        <w:rPr>
          <w:sz w:val="24"/>
          <w:szCs w:val="24"/>
        </w:rPr>
        <w:t>__________________________________________________________</w:t>
      </w:r>
      <w:r>
        <w:rPr>
          <w:sz w:val="24"/>
          <w:szCs w:val="24"/>
        </w:rPr>
        <w:t>_________________________________</w:t>
      </w:r>
    </w:p>
    <w:p w:rsidR="001E14C5" w:rsidRPr="005E4440" w:rsidRDefault="001E14C5" w:rsidP="00CE4C0A">
      <w:pPr>
        <w:rPr>
          <w:sz w:val="24"/>
          <w:szCs w:val="24"/>
        </w:rPr>
      </w:pPr>
    </w:p>
    <w:p w:rsidR="005E4440" w:rsidRPr="005E4440" w:rsidRDefault="005E4440" w:rsidP="005E4440">
      <w:pPr>
        <w:rPr>
          <w:b/>
          <w:sz w:val="24"/>
          <w:szCs w:val="24"/>
        </w:rPr>
      </w:pPr>
    </w:p>
    <w:p w:rsidR="005E4440" w:rsidRPr="005E4440" w:rsidRDefault="005E4440" w:rsidP="00C8646F">
      <w:pPr>
        <w:jc w:val="center"/>
        <w:rPr>
          <w:b/>
          <w:sz w:val="18"/>
          <w:szCs w:val="18"/>
        </w:rPr>
      </w:pPr>
      <w:r w:rsidRPr="005E4440">
        <w:rPr>
          <w:b/>
          <w:sz w:val="24"/>
          <w:szCs w:val="24"/>
        </w:rPr>
        <w:t>Have a Great</w:t>
      </w:r>
      <w:r w:rsidR="00D0555A">
        <w:rPr>
          <w:b/>
          <w:sz w:val="24"/>
          <w:szCs w:val="24"/>
        </w:rPr>
        <w:t xml:space="preserve"> Semester and Work Hard</w:t>
      </w:r>
      <w:r w:rsidRPr="005E4440">
        <w:rPr>
          <w:b/>
          <w:sz w:val="24"/>
          <w:szCs w:val="24"/>
        </w:rPr>
        <w:t xml:space="preserve">! </w:t>
      </w:r>
    </w:p>
    <w:sectPr w:rsidR="005E4440" w:rsidRPr="005E4440" w:rsidSect="000161A4">
      <w:footerReference w:type="even" r:id="rId13"/>
      <w:footerReference w:type="default" r:id="rId14"/>
      <w:pgSz w:w="12240" w:h="15840"/>
      <w:pgMar w:top="360" w:right="540" w:bottom="36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415" w:rsidRDefault="00015415">
      <w:r>
        <w:separator/>
      </w:r>
    </w:p>
  </w:endnote>
  <w:endnote w:type="continuationSeparator" w:id="1">
    <w:p w:rsidR="00015415" w:rsidRDefault="000154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0C" w:rsidRDefault="00B628C4">
    <w:pPr>
      <w:pStyle w:val="Footer"/>
      <w:framePr w:wrap="around" w:vAnchor="text" w:hAnchor="margin" w:xAlign="center" w:y="1"/>
      <w:rPr>
        <w:rStyle w:val="PageNumber"/>
      </w:rPr>
    </w:pPr>
    <w:r>
      <w:rPr>
        <w:rStyle w:val="PageNumber"/>
      </w:rPr>
      <w:fldChar w:fldCharType="begin"/>
    </w:r>
    <w:r w:rsidR="00EF190C">
      <w:rPr>
        <w:rStyle w:val="PageNumber"/>
      </w:rPr>
      <w:instrText xml:space="preserve">PAGE  </w:instrText>
    </w:r>
    <w:r>
      <w:rPr>
        <w:rStyle w:val="PageNumber"/>
      </w:rPr>
      <w:fldChar w:fldCharType="end"/>
    </w:r>
  </w:p>
  <w:p w:rsidR="00EF190C" w:rsidRDefault="00EF19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0C" w:rsidRDefault="00B628C4">
    <w:pPr>
      <w:pStyle w:val="Footer"/>
      <w:framePr w:wrap="around" w:vAnchor="text" w:hAnchor="margin" w:xAlign="center" w:y="1"/>
      <w:rPr>
        <w:rStyle w:val="PageNumber"/>
      </w:rPr>
    </w:pPr>
    <w:r>
      <w:rPr>
        <w:rStyle w:val="PageNumber"/>
      </w:rPr>
      <w:fldChar w:fldCharType="begin"/>
    </w:r>
    <w:r w:rsidR="00EF190C">
      <w:rPr>
        <w:rStyle w:val="PageNumber"/>
      </w:rPr>
      <w:instrText xml:space="preserve">PAGE  </w:instrText>
    </w:r>
    <w:r>
      <w:rPr>
        <w:rStyle w:val="PageNumber"/>
      </w:rPr>
      <w:fldChar w:fldCharType="separate"/>
    </w:r>
    <w:r w:rsidR="006863DF">
      <w:rPr>
        <w:rStyle w:val="PageNumber"/>
        <w:noProof/>
      </w:rPr>
      <w:t>1</w:t>
    </w:r>
    <w:r>
      <w:rPr>
        <w:rStyle w:val="PageNumber"/>
      </w:rPr>
      <w:fldChar w:fldCharType="end"/>
    </w:r>
  </w:p>
  <w:p w:rsidR="00EF190C" w:rsidRDefault="00EF19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415" w:rsidRDefault="00015415">
      <w:r>
        <w:separator/>
      </w:r>
    </w:p>
  </w:footnote>
  <w:footnote w:type="continuationSeparator" w:id="1">
    <w:p w:rsidR="00015415" w:rsidRDefault="000154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329BB"/>
    <w:multiLevelType w:val="singleLevel"/>
    <w:tmpl w:val="0409000F"/>
    <w:lvl w:ilvl="0">
      <w:start w:val="1"/>
      <w:numFmt w:val="decimal"/>
      <w:lvlText w:val="%1."/>
      <w:lvlJc w:val="left"/>
      <w:pPr>
        <w:tabs>
          <w:tab w:val="num" w:pos="360"/>
        </w:tabs>
        <w:ind w:left="360" w:hanging="360"/>
      </w:pPr>
    </w:lvl>
  </w:abstractNum>
  <w:abstractNum w:abstractNumId="1">
    <w:nsid w:val="53B05C47"/>
    <w:multiLevelType w:val="hybridMultilevel"/>
    <w:tmpl w:val="D5829D90"/>
    <w:lvl w:ilvl="0" w:tplc="F17E1F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noPunctuationKerning/>
  <w:characterSpacingControl w:val="doNotCompress"/>
  <w:footnotePr>
    <w:footnote w:id="0"/>
    <w:footnote w:id="1"/>
  </w:footnotePr>
  <w:endnotePr>
    <w:endnote w:id="0"/>
    <w:endnote w:id="1"/>
  </w:endnotePr>
  <w:compat/>
  <w:rsids>
    <w:rsidRoot w:val="001F6AF0"/>
    <w:rsid w:val="000004C7"/>
    <w:rsid w:val="000038B1"/>
    <w:rsid w:val="000046DE"/>
    <w:rsid w:val="000110FF"/>
    <w:rsid w:val="000150F6"/>
    <w:rsid w:val="00015415"/>
    <w:rsid w:val="000161A4"/>
    <w:rsid w:val="00022D95"/>
    <w:rsid w:val="00037A63"/>
    <w:rsid w:val="00041682"/>
    <w:rsid w:val="00064CDA"/>
    <w:rsid w:val="00067E93"/>
    <w:rsid w:val="0008541C"/>
    <w:rsid w:val="00090AD2"/>
    <w:rsid w:val="00091190"/>
    <w:rsid w:val="000954C0"/>
    <w:rsid w:val="000A0D9D"/>
    <w:rsid w:val="000A201B"/>
    <w:rsid w:val="000A2BD8"/>
    <w:rsid w:val="000A6382"/>
    <w:rsid w:val="000B0EBA"/>
    <w:rsid w:val="000C1FE7"/>
    <w:rsid w:val="000D54A7"/>
    <w:rsid w:val="000D5B2F"/>
    <w:rsid w:val="000E5F6B"/>
    <w:rsid w:val="000F3BA9"/>
    <w:rsid w:val="000F5472"/>
    <w:rsid w:val="000F7EC6"/>
    <w:rsid w:val="001148CE"/>
    <w:rsid w:val="00120B81"/>
    <w:rsid w:val="0012255F"/>
    <w:rsid w:val="00126B49"/>
    <w:rsid w:val="001303A4"/>
    <w:rsid w:val="00131A4F"/>
    <w:rsid w:val="00137674"/>
    <w:rsid w:val="001532ED"/>
    <w:rsid w:val="00175BBC"/>
    <w:rsid w:val="00176D13"/>
    <w:rsid w:val="0019093D"/>
    <w:rsid w:val="00191AE5"/>
    <w:rsid w:val="001A00F0"/>
    <w:rsid w:val="001A0E9E"/>
    <w:rsid w:val="001B3A3B"/>
    <w:rsid w:val="001B60A6"/>
    <w:rsid w:val="001C3A47"/>
    <w:rsid w:val="001C47FD"/>
    <w:rsid w:val="001E14C5"/>
    <w:rsid w:val="001E38AB"/>
    <w:rsid w:val="001F6AF0"/>
    <w:rsid w:val="00204319"/>
    <w:rsid w:val="002058BB"/>
    <w:rsid w:val="0020731F"/>
    <w:rsid w:val="002075CA"/>
    <w:rsid w:val="00224F5F"/>
    <w:rsid w:val="00227316"/>
    <w:rsid w:val="002402BD"/>
    <w:rsid w:val="00246009"/>
    <w:rsid w:val="00252F6C"/>
    <w:rsid w:val="00257AC4"/>
    <w:rsid w:val="00270949"/>
    <w:rsid w:val="00271C68"/>
    <w:rsid w:val="00297A52"/>
    <w:rsid w:val="002A4C2A"/>
    <w:rsid w:val="002A5C73"/>
    <w:rsid w:val="002D1453"/>
    <w:rsid w:val="002E4E59"/>
    <w:rsid w:val="002F1B92"/>
    <w:rsid w:val="00301BC4"/>
    <w:rsid w:val="00312E44"/>
    <w:rsid w:val="00313875"/>
    <w:rsid w:val="003145CA"/>
    <w:rsid w:val="00315A81"/>
    <w:rsid w:val="00315E96"/>
    <w:rsid w:val="00325054"/>
    <w:rsid w:val="0033378B"/>
    <w:rsid w:val="003443FE"/>
    <w:rsid w:val="00345B34"/>
    <w:rsid w:val="00350A92"/>
    <w:rsid w:val="00354F52"/>
    <w:rsid w:val="00355783"/>
    <w:rsid w:val="003623C9"/>
    <w:rsid w:val="00373891"/>
    <w:rsid w:val="003750FD"/>
    <w:rsid w:val="00391BE1"/>
    <w:rsid w:val="003A5B27"/>
    <w:rsid w:val="003B61F5"/>
    <w:rsid w:val="003C1D22"/>
    <w:rsid w:val="003C420E"/>
    <w:rsid w:val="003D09AE"/>
    <w:rsid w:val="003D0A70"/>
    <w:rsid w:val="003D4D3E"/>
    <w:rsid w:val="003E23CF"/>
    <w:rsid w:val="003E7FA7"/>
    <w:rsid w:val="003F3BE0"/>
    <w:rsid w:val="003F7BCC"/>
    <w:rsid w:val="004123BF"/>
    <w:rsid w:val="00415FAA"/>
    <w:rsid w:val="00422ACF"/>
    <w:rsid w:val="00422C60"/>
    <w:rsid w:val="00446B43"/>
    <w:rsid w:val="00450980"/>
    <w:rsid w:val="00460723"/>
    <w:rsid w:val="004610A0"/>
    <w:rsid w:val="004675FD"/>
    <w:rsid w:val="004721F1"/>
    <w:rsid w:val="00481B28"/>
    <w:rsid w:val="004A05E9"/>
    <w:rsid w:val="004A62AD"/>
    <w:rsid w:val="004B06C0"/>
    <w:rsid w:val="004C1152"/>
    <w:rsid w:val="004C34DC"/>
    <w:rsid w:val="004C3B73"/>
    <w:rsid w:val="004C7F15"/>
    <w:rsid w:val="004D5679"/>
    <w:rsid w:val="004D590C"/>
    <w:rsid w:val="004D7CC9"/>
    <w:rsid w:val="004E69DF"/>
    <w:rsid w:val="004F3B97"/>
    <w:rsid w:val="0050634A"/>
    <w:rsid w:val="00507115"/>
    <w:rsid w:val="00512027"/>
    <w:rsid w:val="00514F0D"/>
    <w:rsid w:val="005217CF"/>
    <w:rsid w:val="0052515C"/>
    <w:rsid w:val="00533A0E"/>
    <w:rsid w:val="005413D2"/>
    <w:rsid w:val="00561077"/>
    <w:rsid w:val="00580F13"/>
    <w:rsid w:val="0059525E"/>
    <w:rsid w:val="005C6A27"/>
    <w:rsid w:val="005D2CC7"/>
    <w:rsid w:val="005E2CE4"/>
    <w:rsid w:val="005E40F4"/>
    <w:rsid w:val="005E4440"/>
    <w:rsid w:val="005E5847"/>
    <w:rsid w:val="005E6091"/>
    <w:rsid w:val="00600456"/>
    <w:rsid w:val="0061016C"/>
    <w:rsid w:val="00635DE7"/>
    <w:rsid w:val="0066088F"/>
    <w:rsid w:val="0066176B"/>
    <w:rsid w:val="00663C3F"/>
    <w:rsid w:val="0066421B"/>
    <w:rsid w:val="00677F0B"/>
    <w:rsid w:val="00682C2E"/>
    <w:rsid w:val="006863DF"/>
    <w:rsid w:val="006A0293"/>
    <w:rsid w:val="006B7E46"/>
    <w:rsid w:val="006C16EE"/>
    <w:rsid w:val="006C1C7E"/>
    <w:rsid w:val="006C4718"/>
    <w:rsid w:val="006E265F"/>
    <w:rsid w:val="006F1B17"/>
    <w:rsid w:val="00715937"/>
    <w:rsid w:val="00720625"/>
    <w:rsid w:val="0072152B"/>
    <w:rsid w:val="007318B7"/>
    <w:rsid w:val="00741308"/>
    <w:rsid w:val="007439E0"/>
    <w:rsid w:val="007500F5"/>
    <w:rsid w:val="007509CA"/>
    <w:rsid w:val="00755906"/>
    <w:rsid w:val="007563D5"/>
    <w:rsid w:val="00772CAC"/>
    <w:rsid w:val="00773AF3"/>
    <w:rsid w:val="00773B9C"/>
    <w:rsid w:val="007767B0"/>
    <w:rsid w:val="0078022F"/>
    <w:rsid w:val="0078738F"/>
    <w:rsid w:val="007C14CE"/>
    <w:rsid w:val="007C6A1B"/>
    <w:rsid w:val="007D2807"/>
    <w:rsid w:val="007D4CBA"/>
    <w:rsid w:val="007E785D"/>
    <w:rsid w:val="00812699"/>
    <w:rsid w:val="008164AD"/>
    <w:rsid w:val="00823AB4"/>
    <w:rsid w:val="008273CF"/>
    <w:rsid w:val="00830398"/>
    <w:rsid w:val="0083140B"/>
    <w:rsid w:val="00842A40"/>
    <w:rsid w:val="00844725"/>
    <w:rsid w:val="00846CE6"/>
    <w:rsid w:val="00865A53"/>
    <w:rsid w:val="00872E8F"/>
    <w:rsid w:val="00886889"/>
    <w:rsid w:val="00886E7E"/>
    <w:rsid w:val="008A0A6A"/>
    <w:rsid w:val="008D4222"/>
    <w:rsid w:val="008E1595"/>
    <w:rsid w:val="008E42C3"/>
    <w:rsid w:val="008F105F"/>
    <w:rsid w:val="008F2039"/>
    <w:rsid w:val="00934119"/>
    <w:rsid w:val="00951698"/>
    <w:rsid w:val="00954A5D"/>
    <w:rsid w:val="0097057C"/>
    <w:rsid w:val="009729EB"/>
    <w:rsid w:val="00981BDA"/>
    <w:rsid w:val="00981D91"/>
    <w:rsid w:val="00982530"/>
    <w:rsid w:val="0098316C"/>
    <w:rsid w:val="00992A63"/>
    <w:rsid w:val="00993B53"/>
    <w:rsid w:val="00995EC0"/>
    <w:rsid w:val="00997DC1"/>
    <w:rsid w:val="009A00F0"/>
    <w:rsid w:val="009B6751"/>
    <w:rsid w:val="009C3DBA"/>
    <w:rsid w:val="009D1286"/>
    <w:rsid w:val="009D6F08"/>
    <w:rsid w:val="009F089A"/>
    <w:rsid w:val="00A04CCA"/>
    <w:rsid w:val="00A06BB0"/>
    <w:rsid w:val="00A13A38"/>
    <w:rsid w:val="00A33DCD"/>
    <w:rsid w:val="00A34884"/>
    <w:rsid w:val="00A37BB2"/>
    <w:rsid w:val="00A43073"/>
    <w:rsid w:val="00A43097"/>
    <w:rsid w:val="00A43C4C"/>
    <w:rsid w:val="00A4548A"/>
    <w:rsid w:val="00A47453"/>
    <w:rsid w:val="00A501DA"/>
    <w:rsid w:val="00A73DA7"/>
    <w:rsid w:val="00A74649"/>
    <w:rsid w:val="00A831C3"/>
    <w:rsid w:val="00A854BE"/>
    <w:rsid w:val="00A96052"/>
    <w:rsid w:val="00AA12B4"/>
    <w:rsid w:val="00AB0809"/>
    <w:rsid w:val="00AB0E96"/>
    <w:rsid w:val="00AC7068"/>
    <w:rsid w:val="00AD1D6B"/>
    <w:rsid w:val="00AD455F"/>
    <w:rsid w:val="00AE1BC1"/>
    <w:rsid w:val="00AE2A82"/>
    <w:rsid w:val="00AE4712"/>
    <w:rsid w:val="00AE4C6E"/>
    <w:rsid w:val="00AF2AB7"/>
    <w:rsid w:val="00B0537A"/>
    <w:rsid w:val="00B10993"/>
    <w:rsid w:val="00B40F3E"/>
    <w:rsid w:val="00B43F63"/>
    <w:rsid w:val="00B44AFA"/>
    <w:rsid w:val="00B50640"/>
    <w:rsid w:val="00B51B89"/>
    <w:rsid w:val="00B55719"/>
    <w:rsid w:val="00B628C4"/>
    <w:rsid w:val="00B64089"/>
    <w:rsid w:val="00B769DE"/>
    <w:rsid w:val="00B813D7"/>
    <w:rsid w:val="00B85216"/>
    <w:rsid w:val="00B9365D"/>
    <w:rsid w:val="00B94CE2"/>
    <w:rsid w:val="00B95EE1"/>
    <w:rsid w:val="00B95F29"/>
    <w:rsid w:val="00B97D69"/>
    <w:rsid w:val="00BA3252"/>
    <w:rsid w:val="00BC065D"/>
    <w:rsid w:val="00BC3A2C"/>
    <w:rsid w:val="00BD77B7"/>
    <w:rsid w:val="00BE7DED"/>
    <w:rsid w:val="00BF2495"/>
    <w:rsid w:val="00C02897"/>
    <w:rsid w:val="00C106DA"/>
    <w:rsid w:val="00C231E1"/>
    <w:rsid w:val="00C25DA8"/>
    <w:rsid w:val="00C25FBB"/>
    <w:rsid w:val="00C274D2"/>
    <w:rsid w:val="00C32588"/>
    <w:rsid w:val="00C347C5"/>
    <w:rsid w:val="00C353C2"/>
    <w:rsid w:val="00C3563B"/>
    <w:rsid w:val="00C5149A"/>
    <w:rsid w:val="00C5721B"/>
    <w:rsid w:val="00C57A67"/>
    <w:rsid w:val="00C8646F"/>
    <w:rsid w:val="00C92238"/>
    <w:rsid w:val="00C945C9"/>
    <w:rsid w:val="00CA4CF1"/>
    <w:rsid w:val="00CB3808"/>
    <w:rsid w:val="00CB66C6"/>
    <w:rsid w:val="00CC4CD6"/>
    <w:rsid w:val="00CC6CDE"/>
    <w:rsid w:val="00CD671B"/>
    <w:rsid w:val="00CD67CC"/>
    <w:rsid w:val="00CE2F26"/>
    <w:rsid w:val="00CE4C0A"/>
    <w:rsid w:val="00D031A8"/>
    <w:rsid w:val="00D0355E"/>
    <w:rsid w:val="00D0555A"/>
    <w:rsid w:val="00D15A59"/>
    <w:rsid w:val="00D20D52"/>
    <w:rsid w:val="00D21D7F"/>
    <w:rsid w:val="00D30B2E"/>
    <w:rsid w:val="00D3148F"/>
    <w:rsid w:val="00D42E8A"/>
    <w:rsid w:val="00D437E5"/>
    <w:rsid w:val="00D43E4D"/>
    <w:rsid w:val="00D50A1B"/>
    <w:rsid w:val="00D63056"/>
    <w:rsid w:val="00D63141"/>
    <w:rsid w:val="00D7103F"/>
    <w:rsid w:val="00D85472"/>
    <w:rsid w:val="00D963FA"/>
    <w:rsid w:val="00D9767D"/>
    <w:rsid w:val="00DC367C"/>
    <w:rsid w:val="00DD4FA7"/>
    <w:rsid w:val="00DE57D4"/>
    <w:rsid w:val="00DF4D13"/>
    <w:rsid w:val="00E02258"/>
    <w:rsid w:val="00E203CC"/>
    <w:rsid w:val="00E20BF2"/>
    <w:rsid w:val="00E26AF1"/>
    <w:rsid w:val="00E31295"/>
    <w:rsid w:val="00E42255"/>
    <w:rsid w:val="00E459C6"/>
    <w:rsid w:val="00E473EB"/>
    <w:rsid w:val="00E50F32"/>
    <w:rsid w:val="00E62ECF"/>
    <w:rsid w:val="00E63B7D"/>
    <w:rsid w:val="00E65B8E"/>
    <w:rsid w:val="00E66EA4"/>
    <w:rsid w:val="00E90691"/>
    <w:rsid w:val="00EA3CB8"/>
    <w:rsid w:val="00EA4665"/>
    <w:rsid w:val="00EA6F53"/>
    <w:rsid w:val="00EC486C"/>
    <w:rsid w:val="00EC58AD"/>
    <w:rsid w:val="00EC7994"/>
    <w:rsid w:val="00EE250F"/>
    <w:rsid w:val="00EE2BEF"/>
    <w:rsid w:val="00EE70C6"/>
    <w:rsid w:val="00EF190C"/>
    <w:rsid w:val="00F404D4"/>
    <w:rsid w:val="00F44CD5"/>
    <w:rsid w:val="00F44DF2"/>
    <w:rsid w:val="00F52034"/>
    <w:rsid w:val="00F53326"/>
    <w:rsid w:val="00F644A5"/>
    <w:rsid w:val="00F66C87"/>
    <w:rsid w:val="00F72957"/>
    <w:rsid w:val="00F80420"/>
    <w:rsid w:val="00F80DDD"/>
    <w:rsid w:val="00F814DB"/>
    <w:rsid w:val="00F821F1"/>
    <w:rsid w:val="00F85524"/>
    <w:rsid w:val="00F93611"/>
    <w:rsid w:val="00FA291E"/>
    <w:rsid w:val="00FA2D6F"/>
    <w:rsid w:val="00FB23AF"/>
    <w:rsid w:val="00FB7FFC"/>
    <w:rsid w:val="00FC2371"/>
    <w:rsid w:val="00FC7BF9"/>
    <w:rsid w:val="00FD5082"/>
    <w:rsid w:val="00FE2561"/>
    <w:rsid w:val="00FE2B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691"/>
  </w:style>
  <w:style w:type="paragraph" w:styleId="Heading1">
    <w:name w:val="heading 1"/>
    <w:basedOn w:val="Normal"/>
    <w:next w:val="Normal"/>
    <w:qFormat/>
    <w:rsid w:val="00E90691"/>
    <w:pPr>
      <w:keepNext/>
      <w:outlineLvl w:val="0"/>
    </w:pPr>
    <w:rPr>
      <w:sz w:val="24"/>
    </w:rPr>
  </w:style>
  <w:style w:type="paragraph" w:styleId="Heading2">
    <w:name w:val="heading 2"/>
    <w:basedOn w:val="Normal"/>
    <w:next w:val="Normal"/>
    <w:qFormat/>
    <w:rsid w:val="00E90691"/>
    <w:pPr>
      <w:keepNext/>
      <w:outlineLvl w:val="1"/>
    </w:pPr>
    <w:rPr>
      <w:b/>
      <w:sz w:val="24"/>
    </w:rPr>
  </w:style>
  <w:style w:type="paragraph" w:styleId="Heading3">
    <w:name w:val="heading 3"/>
    <w:basedOn w:val="Normal"/>
    <w:next w:val="Normal"/>
    <w:qFormat/>
    <w:rsid w:val="00E90691"/>
    <w:pPr>
      <w:keepNext/>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0691"/>
    <w:rPr>
      <w:color w:val="0000FF"/>
      <w:u w:val="single"/>
    </w:rPr>
  </w:style>
  <w:style w:type="paragraph" w:styleId="BodyText">
    <w:name w:val="Body Text"/>
    <w:basedOn w:val="Normal"/>
    <w:rsid w:val="00E90691"/>
    <w:rPr>
      <w:sz w:val="24"/>
    </w:rPr>
  </w:style>
  <w:style w:type="paragraph" w:styleId="BalloonText">
    <w:name w:val="Balloon Text"/>
    <w:basedOn w:val="Normal"/>
    <w:semiHidden/>
    <w:rsid w:val="00E90691"/>
    <w:rPr>
      <w:rFonts w:ascii="Tahoma" w:hAnsi="Tahoma" w:cs="Tahoma"/>
      <w:sz w:val="16"/>
      <w:szCs w:val="16"/>
    </w:rPr>
  </w:style>
  <w:style w:type="paragraph" w:styleId="Footer">
    <w:name w:val="footer"/>
    <w:basedOn w:val="Normal"/>
    <w:rsid w:val="00E90691"/>
    <w:pPr>
      <w:tabs>
        <w:tab w:val="center" w:pos="4320"/>
        <w:tab w:val="right" w:pos="8640"/>
      </w:tabs>
    </w:pPr>
  </w:style>
  <w:style w:type="character" w:styleId="PageNumber">
    <w:name w:val="page number"/>
    <w:basedOn w:val="DefaultParagraphFont"/>
    <w:rsid w:val="00E90691"/>
  </w:style>
  <w:style w:type="character" w:customStyle="1" w:styleId="object2">
    <w:name w:val="object2"/>
    <w:basedOn w:val="DefaultParagraphFont"/>
    <w:rsid w:val="00954A5D"/>
    <w:rPr>
      <w:strike w:val="0"/>
      <w:dstrike w:val="0"/>
      <w:color w:val="0C5449"/>
      <w:u w:val="none"/>
      <w:effect w:val="none"/>
    </w:rPr>
  </w:style>
  <w:style w:type="character" w:customStyle="1" w:styleId="object3">
    <w:name w:val="object3"/>
    <w:basedOn w:val="DefaultParagraphFont"/>
    <w:rsid w:val="00954A5D"/>
    <w:rPr>
      <w:strike w:val="0"/>
      <w:dstrike w:val="0"/>
      <w:color w:val="0C544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691"/>
  </w:style>
  <w:style w:type="paragraph" w:styleId="Heading1">
    <w:name w:val="heading 1"/>
    <w:basedOn w:val="Normal"/>
    <w:next w:val="Normal"/>
    <w:qFormat/>
    <w:rsid w:val="00E90691"/>
    <w:pPr>
      <w:keepNext/>
      <w:outlineLvl w:val="0"/>
    </w:pPr>
    <w:rPr>
      <w:sz w:val="24"/>
    </w:rPr>
  </w:style>
  <w:style w:type="paragraph" w:styleId="Heading2">
    <w:name w:val="heading 2"/>
    <w:basedOn w:val="Normal"/>
    <w:next w:val="Normal"/>
    <w:qFormat/>
    <w:rsid w:val="00E90691"/>
    <w:pPr>
      <w:keepNext/>
      <w:outlineLvl w:val="1"/>
    </w:pPr>
    <w:rPr>
      <w:b/>
      <w:sz w:val="24"/>
    </w:rPr>
  </w:style>
  <w:style w:type="paragraph" w:styleId="Heading3">
    <w:name w:val="heading 3"/>
    <w:basedOn w:val="Normal"/>
    <w:next w:val="Normal"/>
    <w:qFormat/>
    <w:rsid w:val="00E90691"/>
    <w:pPr>
      <w:keepNext/>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0691"/>
    <w:rPr>
      <w:color w:val="0000FF"/>
      <w:u w:val="single"/>
    </w:rPr>
  </w:style>
  <w:style w:type="paragraph" w:styleId="BodyText">
    <w:name w:val="Body Text"/>
    <w:basedOn w:val="Normal"/>
    <w:rsid w:val="00E90691"/>
    <w:rPr>
      <w:sz w:val="24"/>
    </w:rPr>
  </w:style>
  <w:style w:type="paragraph" w:styleId="BalloonText">
    <w:name w:val="Balloon Text"/>
    <w:basedOn w:val="Normal"/>
    <w:semiHidden/>
    <w:rsid w:val="00E90691"/>
    <w:rPr>
      <w:rFonts w:ascii="Tahoma" w:hAnsi="Tahoma" w:cs="Tahoma"/>
      <w:sz w:val="16"/>
      <w:szCs w:val="16"/>
    </w:rPr>
  </w:style>
  <w:style w:type="paragraph" w:styleId="Footer">
    <w:name w:val="footer"/>
    <w:basedOn w:val="Normal"/>
    <w:rsid w:val="00E90691"/>
    <w:pPr>
      <w:tabs>
        <w:tab w:val="center" w:pos="4320"/>
        <w:tab w:val="right" w:pos="8640"/>
      </w:tabs>
    </w:pPr>
  </w:style>
  <w:style w:type="character" w:styleId="PageNumber">
    <w:name w:val="page number"/>
    <w:basedOn w:val="DefaultParagraphFont"/>
    <w:rsid w:val="00E90691"/>
  </w:style>
  <w:style w:type="character" w:customStyle="1" w:styleId="object2">
    <w:name w:val="object2"/>
    <w:basedOn w:val="DefaultParagraphFont"/>
    <w:rsid w:val="00954A5D"/>
    <w:rPr>
      <w:strike w:val="0"/>
      <w:dstrike w:val="0"/>
      <w:color w:val="0C5449"/>
      <w:u w:val="none"/>
      <w:effect w:val="none"/>
    </w:rPr>
  </w:style>
  <w:style w:type="character" w:customStyle="1" w:styleId="object3">
    <w:name w:val="object3"/>
    <w:basedOn w:val="DefaultParagraphFont"/>
    <w:rsid w:val="00954A5D"/>
    <w:rPr>
      <w:strike w:val="0"/>
      <w:dstrike w:val="0"/>
      <w:color w:val="0C5449"/>
      <w:u w:val="none"/>
      <w:effect w:val="none"/>
    </w:rPr>
  </w:style>
</w:styles>
</file>

<file path=word/webSettings.xml><?xml version="1.0" encoding="utf-8"?>
<w:webSettings xmlns:r="http://schemas.openxmlformats.org/officeDocument/2006/relationships" xmlns:w="http://schemas.openxmlformats.org/wordprocessingml/2006/main">
  <w:divs>
    <w:div w:id="9035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stoeckle@wayn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brewster@wayne.edu" TargetMode="External"/><Relationship Id="rId12" Type="http://schemas.openxmlformats.org/officeDocument/2006/relationships/hyperlink" Target="http://studentdisability.wayne.ed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allto:+1313-577-336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allto:+1313-577-1851" TargetMode="External"/><Relationship Id="rId4" Type="http://schemas.openxmlformats.org/officeDocument/2006/relationships/webSettings" Target="webSettings.xml"/><Relationship Id="rId9" Type="http://schemas.openxmlformats.org/officeDocument/2006/relationships/hyperlink" Target="http://www.doso.wayne.edu/student-conduct/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Sociology 205 (Jobs and Work)</vt:lpstr>
    </vt:vector>
  </TitlesOfParts>
  <Company>ncsu</Company>
  <LinksUpToDate>false</LinksUpToDate>
  <CharactersWithSpaces>21060</CharactersWithSpaces>
  <SharedDoc>false</SharedDoc>
  <HLinks>
    <vt:vector size="30" baseType="variant">
      <vt:variant>
        <vt:i4>7405576</vt:i4>
      </vt:variant>
      <vt:variant>
        <vt:i4>12</vt:i4>
      </vt:variant>
      <vt:variant>
        <vt:i4>0</vt:i4>
      </vt:variant>
      <vt:variant>
        <vt:i4>5</vt:i4>
      </vt:variant>
      <vt:variant>
        <vt:lpwstr>http://www.wvstateu.edu/collegiate_support_counseling/disability_services/ for more information</vt:lpwstr>
      </vt:variant>
      <vt:variant>
        <vt:lpwstr/>
      </vt:variant>
      <vt:variant>
        <vt:i4>4194328</vt:i4>
      </vt:variant>
      <vt:variant>
        <vt:i4>9</vt:i4>
      </vt:variant>
      <vt:variant>
        <vt:i4>0</vt:i4>
      </vt:variant>
      <vt:variant>
        <vt:i4>5</vt:i4>
      </vt:variant>
      <vt:variant>
        <vt:lpwstr>http://student.wvstateu.edu/buzz.pdf</vt:lpwstr>
      </vt:variant>
      <vt:variant>
        <vt:lpwstr/>
      </vt:variant>
      <vt:variant>
        <vt:i4>1638474</vt:i4>
      </vt:variant>
      <vt:variant>
        <vt:i4>6</vt:i4>
      </vt:variant>
      <vt:variant>
        <vt:i4>0</vt:i4>
      </vt:variant>
      <vt:variant>
        <vt:i4>5</vt:i4>
      </vt:variant>
      <vt:variant>
        <vt:lpwstr>http://www.wvstateu.edu/shared/content/catalog/WVSU_08-09_CATALOG.pdf</vt:lpwstr>
      </vt:variant>
      <vt:variant>
        <vt:lpwstr/>
      </vt:variant>
      <vt:variant>
        <vt:i4>4194328</vt:i4>
      </vt:variant>
      <vt:variant>
        <vt:i4>3</vt:i4>
      </vt:variant>
      <vt:variant>
        <vt:i4>0</vt:i4>
      </vt:variant>
      <vt:variant>
        <vt:i4>5</vt:i4>
      </vt:variant>
      <vt:variant>
        <vt:lpwstr>http://student.wvstateu.edu/buzz.pdf</vt:lpwstr>
      </vt:variant>
      <vt:variant>
        <vt:lpwstr/>
      </vt:variant>
      <vt:variant>
        <vt:i4>5308541</vt:i4>
      </vt:variant>
      <vt:variant>
        <vt:i4>0</vt:i4>
      </vt:variant>
      <vt:variant>
        <vt:i4>0</vt:i4>
      </vt:variant>
      <vt:variant>
        <vt:i4>5</vt:i4>
      </vt:variant>
      <vt:variant>
        <vt:lpwstr>mailto:zbrewster@wvstateu.edu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205 (Jobs and Work)</dc:title>
  <dc:creator>zwbrewst</dc:creator>
  <cp:lastModifiedBy>CLASSYS</cp:lastModifiedBy>
  <cp:revision>2</cp:revision>
  <cp:lastPrinted>2013-03-20T19:13:00Z</cp:lastPrinted>
  <dcterms:created xsi:type="dcterms:W3CDTF">2013-03-20T19:13:00Z</dcterms:created>
  <dcterms:modified xsi:type="dcterms:W3CDTF">2013-03-20T19:13:00Z</dcterms:modified>
</cp:coreProperties>
</file>