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00" w:rsidRDefault="00460600">
      <w:pPr>
        <w:ind w:left="-900" w:right="-1080"/>
        <w:jc w:val="center"/>
        <w:rPr>
          <w:b/>
          <w:bCs/>
          <w:sz w:val="32"/>
        </w:rPr>
      </w:pPr>
      <w:r w:rsidRPr="00777DF3">
        <w:rPr>
          <w:b/>
          <w:bCs/>
          <w:sz w:val="32"/>
        </w:rPr>
        <w:t>PHYSICS 7560    WINTER 20</w:t>
      </w:r>
      <w:r w:rsidR="00D12039" w:rsidRPr="00777DF3">
        <w:rPr>
          <w:b/>
          <w:bCs/>
          <w:sz w:val="32"/>
        </w:rPr>
        <w:t>13</w:t>
      </w:r>
    </w:p>
    <w:p w:rsidR="00777DF3" w:rsidRDefault="00777DF3">
      <w:pPr>
        <w:ind w:left="-900" w:right="-1080"/>
        <w:jc w:val="center"/>
        <w:rPr>
          <w:b/>
          <w:bCs/>
          <w:sz w:val="32"/>
        </w:rPr>
      </w:pPr>
    </w:p>
    <w:p w:rsidR="00777DF3" w:rsidRPr="00777DF3" w:rsidRDefault="00777DF3">
      <w:pPr>
        <w:ind w:left="-900" w:right="-1080"/>
        <w:jc w:val="center"/>
        <w:rPr>
          <w:b/>
          <w:bCs/>
          <w:sz w:val="32"/>
        </w:rPr>
      </w:pPr>
      <w:r>
        <w:rPr>
          <w:b/>
          <w:bCs/>
          <w:sz w:val="32"/>
        </w:rPr>
        <w:t>“Structure, Order, and Phase Transitions in Condensed Matter Physics”</w:t>
      </w:r>
    </w:p>
    <w:p w:rsidR="00D12039" w:rsidRDefault="00D12039">
      <w:pPr>
        <w:ind w:left="-900" w:right="-1080"/>
        <w:jc w:val="center"/>
      </w:pPr>
    </w:p>
    <w:p w:rsidR="00460600" w:rsidRDefault="00460600">
      <w:pPr>
        <w:ind w:left="-900" w:right="-1080"/>
      </w:pPr>
    </w:p>
    <w:p w:rsidR="00460600" w:rsidRDefault="00460600">
      <w:pPr>
        <w:ind w:left="-900" w:right="-1080"/>
      </w:pPr>
      <w:r>
        <w:t>Instructor: P.H. Keyes, 239 Physics Research Bldg., tel. 577-</w:t>
      </w:r>
      <w:proofErr w:type="gramStart"/>
      <w:r>
        <w:t>2606 ,</w:t>
      </w:r>
      <w:proofErr w:type="gramEnd"/>
      <w:r>
        <w:t xml:space="preserve"> </w:t>
      </w:r>
      <w:hyperlink r:id="rId5" w:history="1">
        <w:r>
          <w:rPr>
            <w:rStyle w:val="Hyperlink"/>
          </w:rPr>
          <w:t>keyes@wayne.edu</w:t>
        </w:r>
      </w:hyperlink>
    </w:p>
    <w:p w:rsidR="00460600" w:rsidRDefault="00460600">
      <w:pPr>
        <w:ind w:left="-900" w:right="-1080"/>
      </w:pPr>
    </w:p>
    <w:p w:rsidR="00460600" w:rsidRDefault="00460600">
      <w:pPr>
        <w:ind w:left="-900" w:right="-1080"/>
      </w:pPr>
      <w:r>
        <w:t xml:space="preserve">Office Hours: Mon </w:t>
      </w:r>
      <w:r w:rsidR="00B51E03">
        <w:t>3 - 4</w:t>
      </w:r>
      <w:r>
        <w:t xml:space="preserve"> p.m., Thur. 2</w:t>
      </w:r>
      <w:r w:rsidR="00A937B2">
        <w:t xml:space="preserve"> </w:t>
      </w:r>
      <w:r>
        <w:t>-</w:t>
      </w:r>
      <w:r w:rsidR="00A937B2">
        <w:t xml:space="preserve"> </w:t>
      </w:r>
      <w:r>
        <w:t>3</w:t>
      </w:r>
      <w:r w:rsidR="00B51E03">
        <w:t xml:space="preserve"> p.m.</w:t>
      </w:r>
      <w:r>
        <w:t>, and by appointment.</w:t>
      </w:r>
    </w:p>
    <w:p w:rsidR="00460600" w:rsidRDefault="00460600">
      <w:pPr>
        <w:ind w:left="-900" w:right="-1080"/>
      </w:pPr>
    </w:p>
    <w:p w:rsidR="00460600" w:rsidRDefault="00460600">
      <w:pPr>
        <w:ind w:left="-900" w:right="-1080"/>
      </w:pPr>
      <w:r>
        <w:t xml:space="preserve">Text: </w:t>
      </w:r>
      <w:r w:rsidR="00D12039">
        <w:rPr>
          <w:i/>
          <w:iCs/>
        </w:rPr>
        <w:t>Principles of Condensed Matter Physics</w:t>
      </w:r>
      <w:r>
        <w:rPr>
          <w:i/>
          <w:iCs/>
        </w:rPr>
        <w:t>,</w:t>
      </w:r>
      <w:r>
        <w:t xml:space="preserve"> </w:t>
      </w:r>
      <w:r w:rsidR="00D12039">
        <w:t xml:space="preserve">P.M. </w:t>
      </w:r>
      <w:proofErr w:type="spellStart"/>
      <w:r w:rsidR="00D12039">
        <w:t>Chaikin</w:t>
      </w:r>
      <w:proofErr w:type="spellEnd"/>
      <w:r w:rsidR="00D12039">
        <w:t xml:space="preserve"> &amp; T.C. </w:t>
      </w:r>
      <w:proofErr w:type="spellStart"/>
      <w:r w:rsidR="00D12039">
        <w:t>Lubensky</w:t>
      </w:r>
      <w:proofErr w:type="spellEnd"/>
      <w:r>
        <w:t xml:space="preserve">, </w:t>
      </w:r>
      <w:r w:rsidR="00D12039">
        <w:t>Cambridge</w:t>
      </w:r>
      <w:r>
        <w:t xml:space="preserve"> University Press </w:t>
      </w:r>
      <w:r w:rsidR="00D12039">
        <w:t xml:space="preserve">1995 and subsequent </w:t>
      </w:r>
      <w:proofErr w:type="spellStart"/>
      <w:r w:rsidR="00D12039">
        <w:t>reprintings</w:t>
      </w:r>
      <w:proofErr w:type="spellEnd"/>
      <w:r w:rsidR="00D12039">
        <w:t xml:space="preserve"> with corrections.</w:t>
      </w:r>
    </w:p>
    <w:p w:rsidR="00460600" w:rsidRDefault="00460600">
      <w:pPr>
        <w:ind w:left="-900" w:right="-1080"/>
      </w:pPr>
    </w:p>
    <w:p w:rsidR="00460600" w:rsidRDefault="0062290F">
      <w:pPr>
        <w:ind w:left="-900" w:right="-1080"/>
      </w:pPr>
      <w:r>
        <w:t>Mid-Term Exam: Friday, March 8</w:t>
      </w:r>
      <w:r w:rsidR="00460600">
        <w:t>.</w:t>
      </w:r>
    </w:p>
    <w:p w:rsidR="00A937B2" w:rsidRDefault="00A937B2">
      <w:pPr>
        <w:ind w:left="-900" w:right="-1080"/>
      </w:pPr>
    </w:p>
    <w:p w:rsidR="00460600" w:rsidRDefault="00460600">
      <w:pPr>
        <w:ind w:left="-900" w:right="-1080"/>
      </w:pPr>
      <w:r>
        <w:t xml:space="preserve">Final Exam: </w:t>
      </w:r>
      <w:r w:rsidR="00B51E03">
        <w:t>8:00 a</w:t>
      </w:r>
      <w:r>
        <w:t xml:space="preserve">.m. </w:t>
      </w:r>
      <w:r w:rsidR="00B51E03">
        <w:t>–</w:t>
      </w:r>
      <w:r>
        <w:t xml:space="preserve"> </w:t>
      </w:r>
      <w:r w:rsidR="00B51E03">
        <w:t>10:30 a</w:t>
      </w:r>
      <w:r w:rsidR="006B03CA">
        <w:t>.m., Tues</w:t>
      </w:r>
      <w:r>
        <w:t>., April 30.</w:t>
      </w:r>
    </w:p>
    <w:p w:rsidR="00460600" w:rsidRDefault="00460600">
      <w:pPr>
        <w:ind w:left="-900" w:right="-1080"/>
      </w:pPr>
    </w:p>
    <w:p w:rsidR="00460600" w:rsidRDefault="00460600" w:rsidP="00A937B2">
      <w:pPr>
        <w:ind w:left="-900" w:right="-1170"/>
      </w:pPr>
      <w:r>
        <w:t>Grading: mid-term exam 15%, final</w:t>
      </w:r>
      <w:r w:rsidR="00A83096">
        <w:t xml:space="preserve"> exam 30%, homework exercises 20</w:t>
      </w:r>
      <w:r>
        <w:t>%</w:t>
      </w:r>
      <w:r w:rsidR="00A83096">
        <w:t>, term paper 20</w:t>
      </w:r>
      <w:r w:rsidR="00A937B2">
        <w:t xml:space="preserve">%, participation </w:t>
      </w:r>
      <w:r w:rsidR="00A83096">
        <w:t>1</w:t>
      </w:r>
      <w:r>
        <w:t>5%.</w:t>
      </w:r>
    </w:p>
    <w:p w:rsidR="00460600" w:rsidRDefault="00460600">
      <w:pPr>
        <w:ind w:left="-900" w:right="-1080"/>
      </w:pPr>
    </w:p>
    <w:p w:rsidR="00460600" w:rsidRDefault="00460600" w:rsidP="00777DF3">
      <w:pPr>
        <w:spacing w:line="200" w:lineRule="exact"/>
        <w:ind w:right="-1080"/>
      </w:pPr>
      <w:r>
        <w:t>(Approximate) Course Schedule:</w:t>
      </w:r>
    </w:p>
    <w:p w:rsidR="00460600" w:rsidRDefault="00460600" w:rsidP="00777DF3">
      <w:pPr>
        <w:spacing w:line="200" w:lineRule="exact"/>
        <w:ind w:right="-1080"/>
      </w:pPr>
    </w:p>
    <w:p w:rsidR="0062290F" w:rsidRDefault="00A83096" w:rsidP="00777DF3">
      <w:pPr>
        <w:spacing w:line="200" w:lineRule="exact"/>
        <w:ind w:right="-1080"/>
      </w:pPr>
      <w:r>
        <w:t xml:space="preserve">Week 1:  </w:t>
      </w:r>
      <w:r w:rsidR="00460600">
        <w:t>1/</w:t>
      </w:r>
      <w:proofErr w:type="gramStart"/>
      <w:r w:rsidR="00460600">
        <w:t xml:space="preserve">7  </w:t>
      </w:r>
      <w:r w:rsidR="00682ACE">
        <w:t>-</w:t>
      </w:r>
      <w:proofErr w:type="gramEnd"/>
      <w:r w:rsidR="00682ACE">
        <w:t xml:space="preserve"> 1/11 </w:t>
      </w:r>
      <w:r>
        <w:t xml:space="preserve"> </w:t>
      </w:r>
      <w:r w:rsidR="00460600">
        <w:t xml:space="preserve">Overview </w:t>
      </w:r>
      <w:r w:rsidR="00682ACE">
        <w:t>, Chaps. 1 &amp; 2</w:t>
      </w:r>
    </w:p>
    <w:p w:rsidR="00460600" w:rsidRDefault="00460600" w:rsidP="00777DF3">
      <w:pPr>
        <w:spacing w:line="200" w:lineRule="exact"/>
        <w:ind w:right="-1080"/>
      </w:pPr>
    </w:p>
    <w:p w:rsidR="00460600" w:rsidRDefault="00A83096" w:rsidP="00777DF3">
      <w:pPr>
        <w:spacing w:line="200" w:lineRule="exact"/>
        <w:ind w:right="-1080"/>
      </w:pPr>
      <w:r>
        <w:t xml:space="preserve">Week 2:  </w:t>
      </w:r>
      <w:r w:rsidR="00460600">
        <w:t>1/</w:t>
      </w:r>
      <w:proofErr w:type="gramStart"/>
      <w:r w:rsidR="00460600">
        <w:t>14</w:t>
      </w:r>
      <w:r w:rsidR="00682ACE">
        <w:t xml:space="preserve">  –</w:t>
      </w:r>
      <w:proofErr w:type="gramEnd"/>
      <w:r w:rsidR="00682ACE">
        <w:t xml:space="preserve"> 1/18</w:t>
      </w:r>
      <w:r w:rsidR="00460600">
        <w:t xml:space="preserve"> </w:t>
      </w:r>
      <w:r>
        <w:t xml:space="preserve"> </w:t>
      </w:r>
      <w:r w:rsidR="00682ACE" w:rsidRPr="00682ACE">
        <w:rPr>
          <w:bCs/>
        </w:rPr>
        <w:t>Chap. 2</w:t>
      </w:r>
    </w:p>
    <w:p w:rsidR="00460600" w:rsidRDefault="00460600" w:rsidP="00777DF3">
      <w:pPr>
        <w:spacing w:line="200" w:lineRule="exact"/>
        <w:ind w:right="-1080"/>
      </w:pPr>
    </w:p>
    <w:p w:rsidR="00460600" w:rsidRDefault="00A83096" w:rsidP="00777DF3">
      <w:pPr>
        <w:spacing w:line="200" w:lineRule="exact"/>
        <w:ind w:right="-1080"/>
      </w:pPr>
      <w:r>
        <w:t xml:space="preserve">Week 3:  </w:t>
      </w:r>
      <w:r w:rsidR="00460600">
        <w:t xml:space="preserve">1/23 </w:t>
      </w:r>
      <w:r w:rsidR="00682ACE">
        <w:t>– 1/</w:t>
      </w:r>
      <w:proofErr w:type="gramStart"/>
      <w:r w:rsidR="00682ACE">
        <w:t>25  Chap.2</w:t>
      </w:r>
      <w:proofErr w:type="gramEnd"/>
    </w:p>
    <w:p w:rsidR="00682ACE" w:rsidRDefault="00682ACE" w:rsidP="00777DF3">
      <w:pPr>
        <w:spacing w:line="200" w:lineRule="exact"/>
        <w:ind w:right="-1080"/>
      </w:pPr>
    </w:p>
    <w:p w:rsidR="00460600" w:rsidRDefault="00A83096" w:rsidP="00777DF3">
      <w:pPr>
        <w:spacing w:line="200" w:lineRule="exact"/>
        <w:ind w:right="-1080"/>
      </w:pPr>
      <w:r>
        <w:t xml:space="preserve">Week 4:  </w:t>
      </w:r>
      <w:r w:rsidR="00460600">
        <w:t xml:space="preserve">1/28 </w:t>
      </w:r>
      <w:r w:rsidR="00682ACE">
        <w:t>– 2/</w:t>
      </w:r>
      <w:proofErr w:type="gramStart"/>
      <w:r w:rsidR="00682ACE">
        <w:t>1  Chap</w:t>
      </w:r>
      <w:proofErr w:type="gramEnd"/>
      <w:r w:rsidR="00682ACE">
        <w:t>. 2</w:t>
      </w:r>
    </w:p>
    <w:p w:rsidR="00460600" w:rsidRDefault="00460600" w:rsidP="00777DF3">
      <w:pPr>
        <w:spacing w:line="200" w:lineRule="exact"/>
        <w:ind w:right="-1080"/>
      </w:pPr>
    </w:p>
    <w:p w:rsidR="00460600" w:rsidRDefault="00A83096" w:rsidP="00777DF3">
      <w:pPr>
        <w:spacing w:line="200" w:lineRule="exact"/>
        <w:ind w:right="-1080"/>
      </w:pPr>
      <w:r>
        <w:t xml:space="preserve">Week 5:  </w:t>
      </w:r>
      <w:r w:rsidR="00460600">
        <w:t>2/</w:t>
      </w:r>
      <w:proofErr w:type="gramStart"/>
      <w:r w:rsidR="00460600">
        <w:t xml:space="preserve">4  </w:t>
      </w:r>
      <w:r w:rsidR="00682ACE">
        <w:t>-</w:t>
      </w:r>
      <w:proofErr w:type="gramEnd"/>
      <w:r w:rsidR="00682ACE">
        <w:t xml:space="preserve"> 2/8  Chaps. 3 &amp; 4</w:t>
      </w:r>
    </w:p>
    <w:p w:rsidR="00460600" w:rsidRDefault="00460600" w:rsidP="00777DF3">
      <w:pPr>
        <w:spacing w:line="200" w:lineRule="exact"/>
        <w:ind w:right="-1080"/>
      </w:pPr>
    </w:p>
    <w:p w:rsidR="00460600" w:rsidRDefault="00A83096" w:rsidP="00777DF3">
      <w:pPr>
        <w:spacing w:line="200" w:lineRule="exact"/>
        <w:ind w:right="-1080"/>
      </w:pPr>
      <w:r>
        <w:t xml:space="preserve">Week 6:  </w:t>
      </w:r>
      <w:r w:rsidR="00460600">
        <w:t xml:space="preserve">2/11 </w:t>
      </w:r>
      <w:r w:rsidR="00682ACE">
        <w:t>– 2/</w:t>
      </w:r>
      <w:proofErr w:type="gramStart"/>
      <w:r w:rsidR="00682ACE">
        <w:t>15  Chap</w:t>
      </w:r>
      <w:proofErr w:type="gramEnd"/>
      <w:r w:rsidR="00682ACE">
        <w:t>. 4</w:t>
      </w:r>
    </w:p>
    <w:p w:rsidR="00682ACE" w:rsidRDefault="00682ACE" w:rsidP="00777DF3">
      <w:pPr>
        <w:spacing w:line="200" w:lineRule="exact"/>
        <w:ind w:right="-1080"/>
      </w:pPr>
    </w:p>
    <w:p w:rsidR="00460600" w:rsidRDefault="00A83096" w:rsidP="00777DF3">
      <w:pPr>
        <w:spacing w:line="200" w:lineRule="exact"/>
        <w:ind w:right="-1080"/>
      </w:pPr>
      <w:r>
        <w:t xml:space="preserve">Week 7:  </w:t>
      </w:r>
      <w:r w:rsidR="00460600">
        <w:t xml:space="preserve">2/18 </w:t>
      </w:r>
      <w:r w:rsidR="00682ACE">
        <w:t>– 2/22 Chap. 4</w:t>
      </w:r>
    </w:p>
    <w:p w:rsidR="00682ACE" w:rsidRDefault="00682ACE" w:rsidP="00777DF3">
      <w:pPr>
        <w:spacing w:line="200" w:lineRule="exact"/>
        <w:ind w:right="-1080"/>
      </w:pPr>
    </w:p>
    <w:p w:rsidR="00460600" w:rsidRDefault="00A83096" w:rsidP="00777DF3">
      <w:pPr>
        <w:spacing w:line="200" w:lineRule="exact"/>
        <w:ind w:right="-1080"/>
      </w:pPr>
      <w:r>
        <w:t xml:space="preserve">Week 8:  </w:t>
      </w:r>
      <w:r w:rsidR="00460600">
        <w:t xml:space="preserve">2/25 </w:t>
      </w:r>
      <w:r w:rsidR="00682ACE">
        <w:t>– 3/</w:t>
      </w:r>
      <w:proofErr w:type="gramStart"/>
      <w:r w:rsidR="00682ACE">
        <w:t>1  Chaps</w:t>
      </w:r>
      <w:proofErr w:type="gramEnd"/>
      <w:r w:rsidR="00682ACE">
        <w:t>. 4 &amp; 5</w:t>
      </w:r>
    </w:p>
    <w:p w:rsidR="00460600" w:rsidRDefault="00460600" w:rsidP="00777DF3">
      <w:pPr>
        <w:spacing w:line="200" w:lineRule="exact"/>
        <w:ind w:left="900" w:right="-1080"/>
      </w:pPr>
    </w:p>
    <w:p w:rsidR="00460600" w:rsidRPr="00A937B2" w:rsidRDefault="00A83096" w:rsidP="00777DF3">
      <w:pPr>
        <w:spacing w:line="200" w:lineRule="exact"/>
        <w:ind w:right="-1080"/>
      </w:pPr>
      <w:r>
        <w:t xml:space="preserve">Week 9:  </w:t>
      </w:r>
      <w:r w:rsidR="00682ACE">
        <w:t>3/4 - 3/</w:t>
      </w:r>
      <w:proofErr w:type="gramStart"/>
      <w:r w:rsidR="00682ACE">
        <w:t xml:space="preserve">6 </w:t>
      </w:r>
      <w:r w:rsidR="00460600">
        <w:t xml:space="preserve"> </w:t>
      </w:r>
      <w:r w:rsidR="00682ACE">
        <w:t>Chap.5</w:t>
      </w:r>
      <w:proofErr w:type="gramEnd"/>
      <w:r w:rsidR="00A937B2">
        <w:t xml:space="preserve">;  </w:t>
      </w:r>
      <w:r w:rsidR="00682ACE" w:rsidRPr="00777DF3">
        <w:rPr>
          <w:b/>
        </w:rPr>
        <w:t xml:space="preserve">3/8 </w:t>
      </w:r>
      <w:r w:rsidR="00460600" w:rsidRPr="00777DF3">
        <w:rPr>
          <w:b/>
        </w:rPr>
        <w:t xml:space="preserve"> </w:t>
      </w:r>
      <w:r w:rsidR="00460600" w:rsidRPr="00777DF3">
        <w:rPr>
          <w:b/>
          <w:u w:val="single"/>
        </w:rPr>
        <w:t>MID-TERM EXAM</w:t>
      </w:r>
    </w:p>
    <w:p w:rsidR="00460600" w:rsidRDefault="00460600" w:rsidP="00777DF3">
      <w:pPr>
        <w:spacing w:line="200" w:lineRule="exact"/>
        <w:ind w:right="-1080"/>
        <w:rPr>
          <w:u w:val="single"/>
        </w:rPr>
      </w:pPr>
    </w:p>
    <w:p w:rsidR="00460600" w:rsidRDefault="00A83096" w:rsidP="00777DF3">
      <w:pPr>
        <w:spacing w:line="200" w:lineRule="exact"/>
        <w:ind w:right="-1080"/>
      </w:pPr>
      <w:r>
        <w:t xml:space="preserve">Week 10:  </w:t>
      </w:r>
      <w:r w:rsidR="00682ACE">
        <w:t>3/18 – 3/22</w:t>
      </w:r>
      <w:r w:rsidR="00460600">
        <w:t xml:space="preserve"> </w:t>
      </w:r>
      <w:r w:rsidR="00682ACE">
        <w:t>Chap. 5</w:t>
      </w:r>
    </w:p>
    <w:p w:rsidR="00460600" w:rsidRDefault="00460600" w:rsidP="00777DF3">
      <w:pPr>
        <w:spacing w:line="200" w:lineRule="exact"/>
        <w:ind w:right="-1080"/>
      </w:pPr>
    </w:p>
    <w:p w:rsidR="00460600" w:rsidRDefault="00A83096" w:rsidP="00777DF3">
      <w:pPr>
        <w:spacing w:line="200" w:lineRule="exact"/>
        <w:ind w:right="-1080"/>
      </w:pPr>
      <w:r>
        <w:t xml:space="preserve">Week 11:  </w:t>
      </w:r>
      <w:r w:rsidR="00682ACE">
        <w:t>3/25 – 3/</w:t>
      </w:r>
      <w:proofErr w:type="gramStart"/>
      <w:r w:rsidR="00682ACE">
        <w:t>29</w:t>
      </w:r>
      <w:r w:rsidR="00460600">
        <w:t xml:space="preserve"> </w:t>
      </w:r>
      <w:r w:rsidR="00682ACE">
        <w:t xml:space="preserve"> Chaps</w:t>
      </w:r>
      <w:proofErr w:type="gramEnd"/>
      <w:r w:rsidR="00682ACE">
        <w:t>. 5 &amp; 6</w:t>
      </w:r>
    </w:p>
    <w:p w:rsidR="00460600" w:rsidRDefault="00460600" w:rsidP="00777DF3">
      <w:pPr>
        <w:spacing w:line="200" w:lineRule="exact"/>
        <w:ind w:right="-1080"/>
      </w:pPr>
    </w:p>
    <w:p w:rsidR="00460600" w:rsidRDefault="00A83096" w:rsidP="00777DF3">
      <w:pPr>
        <w:spacing w:line="200" w:lineRule="exact"/>
        <w:ind w:right="-1080"/>
      </w:pPr>
      <w:r>
        <w:t xml:space="preserve">Week 12:  </w:t>
      </w:r>
      <w:r w:rsidR="00682ACE">
        <w:t>4/1 – 4/</w:t>
      </w:r>
      <w:proofErr w:type="gramStart"/>
      <w:r w:rsidR="00682ACE">
        <w:t>5</w:t>
      </w:r>
      <w:r w:rsidR="00460600">
        <w:t xml:space="preserve">  </w:t>
      </w:r>
      <w:r w:rsidR="00682ACE">
        <w:t>Chap</w:t>
      </w:r>
      <w:proofErr w:type="gramEnd"/>
      <w:r w:rsidR="00682ACE">
        <w:t>. 6</w:t>
      </w:r>
    </w:p>
    <w:p w:rsidR="00460600" w:rsidRDefault="00460600" w:rsidP="00777DF3">
      <w:pPr>
        <w:spacing w:line="200" w:lineRule="exact"/>
        <w:ind w:right="-1080"/>
      </w:pPr>
    </w:p>
    <w:p w:rsidR="00460600" w:rsidRDefault="00A83096" w:rsidP="00777DF3">
      <w:pPr>
        <w:spacing w:line="200" w:lineRule="exact"/>
        <w:ind w:right="-1080"/>
      </w:pPr>
      <w:r>
        <w:t xml:space="preserve">Week 13:  </w:t>
      </w:r>
      <w:r w:rsidR="00682ACE">
        <w:t>4/8 – 4/</w:t>
      </w:r>
      <w:proofErr w:type="gramStart"/>
      <w:r w:rsidR="00682ACE">
        <w:t>12</w:t>
      </w:r>
      <w:r w:rsidR="00460600">
        <w:t xml:space="preserve">  </w:t>
      </w:r>
      <w:r w:rsidR="00682ACE">
        <w:t>Chaps</w:t>
      </w:r>
      <w:proofErr w:type="gramEnd"/>
      <w:r w:rsidR="00682ACE">
        <w:t>. 6 &amp; 9</w:t>
      </w:r>
    </w:p>
    <w:p w:rsidR="00460600" w:rsidRDefault="00460600" w:rsidP="00777DF3">
      <w:pPr>
        <w:spacing w:line="200" w:lineRule="exact"/>
        <w:ind w:right="-1080"/>
      </w:pPr>
    </w:p>
    <w:p w:rsidR="00460600" w:rsidRDefault="00A83096" w:rsidP="00777DF3">
      <w:pPr>
        <w:spacing w:line="200" w:lineRule="exact"/>
        <w:ind w:right="-1080"/>
      </w:pPr>
      <w:r>
        <w:t xml:space="preserve">Week 14:  </w:t>
      </w:r>
      <w:r w:rsidR="00A937B2">
        <w:t>4/15</w:t>
      </w:r>
      <w:r w:rsidR="00460600">
        <w:t xml:space="preserve"> </w:t>
      </w:r>
      <w:r w:rsidR="00A937B2">
        <w:t>–</w:t>
      </w:r>
      <w:r w:rsidR="00682ACE">
        <w:t xml:space="preserve"> </w:t>
      </w:r>
      <w:r w:rsidR="00A937B2">
        <w:t>4/</w:t>
      </w:r>
      <w:proofErr w:type="gramStart"/>
      <w:r w:rsidR="00A937B2">
        <w:t>19  Chap</w:t>
      </w:r>
      <w:proofErr w:type="gramEnd"/>
      <w:r w:rsidR="00A937B2">
        <w:t>. 9</w:t>
      </w:r>
    </w:p>
    <w:p w:rsidR="00460600" w:rsidRDefault="00460600" w:rsidP="00777DF3">
      <w:pPr>
        <w:spacing w:line="200" w:lineRule="exact"/>
        <w:ind w:right="-1080"/>
      </w:pPr>
    </w:p>
    <w:p w:rsidR="00A937B2" w:rsidRDefault="00A937B2" w:rsidP="00777DF3">
      <w:pPr>
        <w:spacing w:line="200" w:lineRule="exact"/>
        <w:ind w:right="-1080"/>
      </w:pPr>
      <w:r>
        <w:t>4/</w:t>
      </w:r>
      <w:proofErr w:type="gramStart"/>
      <w:r>
        <w:t xml:space="preserve">22 </w:t>
      </w:r>
      <w:r w:rsidR="00460600">
        <w:t xml:space="preserve"> </w:t>
      </w:r>
      <w:r>
        <w:t>Summary</w:t>
      </w:r>
      <w:proofErr w:type="gramEnd"/>
    </w:p>
    <w:p w:rsidR="00A937B2" w:rsidRDefault="00A937B2" w:rsidP="00777DF3">
      <w:pPr>
        <w:spacing w:line="200" w:lineRule="exact"/>
        <w:ind w:right="-1080"/>
      </w:pPr>
    </w:p>
    <w:p w:rsidR="00460600" w:rsidRDefault="00A937B2" w:rsidP="00777DF3">
      <w:pPr>
        <w:spacing w:line="200" w:lineRule="exact"/>
        <w:ind w:right="-1080"/>
        <w:rPr>
          <w:b/>
          <w:u w:val="single"/>
        </w:rPr>
      </w:pPr>
      <w:r w:rsidRPr="00777DF3">
        <w:rPr>
          <w:b/>
        </w:rPr>
        <w:t xml:space="preserve">4/30  </w:t>
      </w:r>
      <w:r w:rsidR="00460600" w:rsidRPr="00777DF3">
        <w:rPr>
          <w:b/>
        </w:rPr>
        <w:t xml:space="preserve"> </w:t>
      </w:r>
      <w:r w:rsidR="00460600" w:rsidRPr="00777DF3">
        <w:rPr>
          <w:b/>
          <w:u w:val="single"/>
        </w:rPr>
        <w:t>FINAL EXAM</w:t>
      </w:r>
    </w:p>
    <w:p w:rsidR="006211DF" w:rsidRDefault="006211DF" w:rsidP="00777DF3">
      <w:pPr>
        <w:spacing w:line="200" w:lineRule="exact"/>
        <w:ind w:right="-1080"/>
        <w:rPr>
          <w:b/>
          <w:u w:val="single"/>
        </w:rPr>
      </w:pPr>
    </w:p>
    <w:p w:rsidR="006211DF" w:rsidRDefault="006211DF" w:rsidP="00777DF3">
      <w:pPr>
        <w:spacing w:line="200" w:lineRule="exact"/>
        <w:ind w:right="-1080"/>
        <w:rPr>
          <w:b/>
          <w:u w:val="single"/>
        </w:rPr>
      </w:pPr>
    </w:p>
    <w:p w:rsidR="006211DF" w:rsidRDefault="006211DF" w:rsidP="00777DF3">
      <w:pPr>
        <w:spacing w:line="200" w:lineRule="exact"/>
        <w:ind w:right="-1080"/>
        <w:rPr>
          <w:b/>
          <w:u w:val="single"/>
        </w:rPr>
      </w:pPr>
    </w:p>
    <w:p w:rsidR="006211DF" w:rsidRDefault="006211DF" w:rsidP="00777DF3">
      <w:pPr>
        <w:spacing w:line="200" w:lineRule="exact"/>
        <w:ind w:right="-1080"/>
        <w:rPr>
          <w:b/>
          <w:u w:val="single"/>
        </w:rPr>
      </w:pPr>
    </w:p>
    <w:p w:rsidR="006211DF" w:rsidRDefault="006211DF" w:rsidP="00777DF3">
      <w:pPr>
        <w:spacing w:line="200" w:lineRule="exact"/>
        <w:ind w:right="-1080"/>
        <w:rPr>
          <w:b/>
          <w:u w:val="single"/>
        </w:rPr>
      </w:pPr>
    </w:p>
    <w:p w:rsidR="006211DF" w:rsidRDefault="006211DF" w:rsidP="00777DF3">
      <w:pPr>
        <w:spacing w:line="200" w:lineRule="exact"/>
        <w:ind w:right="-1080"/>
        <w:rPr>
          <w:b/>
          <w:u w:val="single"/>
        </w:rPr>
      </w:pPr>
    </w:p>
    <w:p w:rsidR="006211DF" w:rsidRDefault="006211DF" w:rsidP="00777DF3">
      <w:pPr>
        <w:spacing w:line="200" w:lineRule="exact"/>
        <w:ind w:right="-1080"/>
        <w:rPr>
          <w:b/>
          <w:u w:val="single"/>
        </w:rPr>
      </w:pPr>
    </w:p>
    <w:p w:rsidR="006211DF" w:rsidRDefault="006211DF" w:rsidP="00777DF3">
      <w:pPr>
        <w:spacing w:line="200" w:lineRule="exact"/>
        <w:ind w:right="-1080"/>
        <w:rPr>
          <w:b/>
          <w:u w:val="single"/>
        </w:rPr>
      </w:pPr>
    </w:p>
    <w:p w:rsidR="006211DF" w:rsidRDefault="006211DF" w:rsidP="00777DF3">
      <w:pPr>
        <w:spacing w:line="200" w:lineRule="exact"/>
        <w:ind w:right="-1080"/>
        <w:rPr>
          <w:b/>
          <w:u w:val="single"/>
        </w:rPr>
      </w:pPr>
    </w:p>
    <w:p w:rsidR="006211DF" w:rsidRDefault="006211DF" w:rsidP="00777DF3">
      <w:pPr>
        <w:spacing w:line="200" w:lineRule="exact"/>
        <w:ind w:right="-1080"/>
        <w:rPr>
          <w:b/>
          <w:u w:val="single"/>
        </w:rPr>
      </w:pPr>
    </w:p>
    <w:p w:rsidR="006211DF" w:rsidRDefault="006211DF" w:rsidP="00777DF3">
      <w:pPr>
        <w:spacing w:line="200" w:lineRule="exact"/>
        <w:ind w:right="-1080"/>
        <w:rPr>
          <w:b/>
          <w:u w:val="single"/>
        </w:rPr>
      </w:pPr>
    </w:p>
    <w:p w:rsidR="006211DF" w:rsidRPr="00DF18DC" w:rsidRDefault="006211DF" w:rsidP="006211DF">
      <w:pPr>
        <w:pStyle w:val="Heading1"/>
        <w:jc w:val="center"/>
        <w:rPr>
          <w:rFonts w:ascii="Times New Roman" w:hAnsi="Times New Roman"/>
          <w:color w:val="auto"/>
          <w:sz w:val="32"/>
        </w:rPr>
      </w:pPr>
      <w:r w:rsidRPr="00DF18DC">
        <w:rPr>
          <w:rFonts w:ascii="Times New Roman" w:hAnsi="Times New Roman"/>
          <w:color w:val="auto"/>
          <w:sz w:val="32"/>
        </w:rPr>
        <w:lastRenderedPageBreak/>
        <w:t>Structure, Order, and Phase Transitions in Condensed Matter Physics</w:t>
      </w:r>
    </w:p>
    <w:p w:rsidR="006211DF" w:rsidRPr="00DF18DC" w:rsidRDefault="006211DF" w:rsidP="006211DF"/>
    <w:p w:rsidR="006211DF" w:rsidRDefault="006211DF" w:rsidP="006211DF">
      <w:r>
        <w:t>Structure and Order:</w:t>
      </w:r>
    </w:p>
    <w:p w:rsidR="006211DF" w:rsidRDefault="006211DF" w:rsidP="006211DF">
      <w:pPr>
        <w:pStyle w:val="ListParagraph"/>
        <w:numPr>
          <w:ilvl w:val="0"/>
          <w:numId w:val="1"/>
        </w:numPr>
        <w:jc w:val="both"/>
      </w:pPr>
      <w:r>
        <w:t>Overview: gas, liquid, and solid; short-range and long-range order; symmetry; defects; fluctuations</w:t>
      </w:r>
    </w:p>
    <w:p w:rsidR="006211DF" w:rsidRDefault="006211DF" w:rsidP="006211DF">
      <w:pPr>
        <w:pStyle w:val="ListParagraph"/>
        <w:numPr>
          <w:ilvl w:val="0"/>
          <w:numId w:val="1"/>
        </w:numPr>
        <w:jc w:val="both"/>
      </w:pPr>
      <w:r>
        <w:t xml:space="preserve">Crystal Structure: structures for the elements, compounds, molecular crystals, </w:t>
      </w:r>
      <w:proofErr w:type="spellStart"/>
      <w:r>
        <w:t>perovskites</w:t>
      </w:r>
      <w:proofErr w:type="spellEnd"/>
    </w:p>
    <w:p w:rsidR="006211DF" w:rsidRDefault="006211DF" w:rsidP="006211DF">
      <w:pPr>
        <w:pStyle w:val="ListParagraph"/>
        <w:numPr>
          <w:ilvl w:val="0"/>
          <w:numId w:val="1"/>
        </w:numPr>
        <w:jc w:val="both"/>
      </w:pPr>
      <w:r>
        <w:t>Disorder: liquids, amorphous solids, glasses, orientational disorder in molecular crystals</w:t>
      </w:r>
    </w:p>
    <w:p w:rsidR="006211DF" w:rsidRDefault="006211DF" w:rsidP="006211DF">
      <w:pPr>
        <w:pStyle w:val="ListParagraph"/>
        <w:numPr>
          <w:ilvl w:val="0"/>
          <w:numId w:val="1"/>
        </w:numPr>
        <w:jc w:val="both"/>
      </w:pPr>
      <w:r>
        <w:t>Order Mixed with Disorder: liquid crystals</w:t>
      </w:r>
    </w:p>
    <w:p w:rsidR="006211DF" w:rsidRDefault="006211DF" w:rsidP="006211DF">
      <w:pPr>
        <w:pStyle w:val="ListParagraph"/>
        <w:numPr>
          <w:ilvl w:val="0"/>
          <w:numId w:val="1"/>
        </w:numPr>
        <w:jc w:val="both"/>
      </w:pPr>
      <w:r>
        <w:t>Symmetries of Crystal Structures: lattices, unit cell, basis, point groups, space groups, quasi-crystals, incommensurate structures</w:t>
      </w:r>
    </w:p>
    <w:p w:rsidR="006211DF" w:rsidRDefault="006211DF" w:rsidP="006211DF">
      <w:pPr>
        <w:pStyle w:val="ListParagraph"/>
        <w:numPr>
          <w:ilvl w:val="0"/>
          <w:numId w:val="1"/>
        </w:numPr>
        <w:jc w:val="both"/>
      </w:pPr>
      <w:r>
        <w:t>Scattering: x-rays, neutrons, electrons, and light; diffraction; Bragg’s law; the reciprocal lattice; effects of symmetry; magnetic structures; diffraction from non-crystalline materials and from fluctuations, the phase problem</w:t>
      </w:r>
    </w:p>
    <w:p w:rsidR="006211DF" w:rsidRDefault="006211DF" w:rsidP="006211DF">
      <w:pPr>
        <w:pStyle w:val="ListParagraph"/>
        <w:numPr>
          <w:ilvl w:val="0"/>
          <w:numId w:val="1"/>
        </w:numPr>
        <w:jc w:val="both"/>
      </w:pPr>
      <w:r>
        <w:t>Macroscopic Properties and their Relation to Symmetry: tensors of different ranks, stress, strain, dielectrical properties, piezoelectricity, elasticity</w:t>
      </w:r>
    </w:p>
    <w:p w:rsidR="006211DF" w:rsidRDefault="006211DF" w:rsidP="006211DF">
      <w:pPr>
        <w:pStyle w:val="ListParagraph"/>
        <w:jc w:val="both"/>
      </w:pPr>
    </w:p>
    <w:p w:rsidR="006211DF" w:rsidRDefault="006211DF" w:rsidP="006211DF">
      <w:pPr>
        <w:jc w:val="both"/>
      </w:pPr>
      <w:r>
        <w:t>Phase Transitions: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>Review of Thermodynamics and Statistical Mechanics: the three laws of thermodynamics, equations of state, thermodynamic potentials, derivatives, equipartition theorem, partition function, phase transition thermodynamics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>The Order Parameter: symmetry breaking, discrete and continuous symmetries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>Models: the Ising model, n-vector models, Bragg-Williams mean-field theory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>Landau Theory of Phase Transitions: macroscopic order parameter, correlation length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>Liquid-Vapor Transition: van der Waals equation, Maxwell construction via Landau theory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 xml:space="preserve">Liquid-Solid Transition: </w:t>
      </w:r>
      <w:proofErr w:type="spellStart"/>
      <w:r>
        <w:t>Lindemann</w:t>
      </w:r>
      <w:proofErr w:type="spellEnd"/>
      <w:r>
        <w:t xml:space="preserve"> and Hansen-</w:t>
      </w:r>
      <w:proofErr w:type="spellStart"/>
      <w:r>
        <w:t>Verlet</w:t>
      </w:r>
      <w:proofErr w:type="spellEnd"/>
      <w:r>
        <w:t xml:space="preserve"> criteria, hard sphere freezing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proofErr w:type="spellStart"/>
      <w:r>
        <w:t>Displacive</w:t>
      </w:r>
      <w:proofErr w:type="spellEnd"/>
      <w:r>
        <w:t xml:space="preserve"> Transitions: soft modes, ferroelectrics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>Liquid Crystals: nematic isotropic transition, nematic-smectic A transition and the superconductor analogy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 xml:space="preserve">Multicritical Points: Tricritical, </w:t>
      </w:r>
      <w:proofErr w:type="spellStart"/>
      <w:r>
        <w:t>Bicritical</w:t>
      </w:r>
      <w:proofErr w:type="spellEnd"/>
      <w:r>
        <w:t xml:space="preserve">, Landau point, and </w:t>
      </w:r>
      <w:proofErr w:type="spellStart"/>
      <w:r>
        <w:t>Lifshitz</w:t>
      </w:r>
      <w:proofErr w:type="spellEnd"/>
      <w:r>
        <w:t xml:space="preserve"> point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>Critical Exponents and Scaling Laws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>The Ginsburg Criterion: fluctuation effects and the breakdown of mean-field theory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 xml:space="preserve">The Renormalization Group Approach: </w:t>
      </w:r>
      <w:proofErr w:type="spellStart"/>
      <w:r>
        <w:t>Kadanoff</w:t>
      </w:r>
      <w:proofErr w:type="spellEnd"/>
      <w:r>
        <w:t xml:space="preserve"> construction, recursion relations, fixed points, n and d dependence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 xml:space="preserve">Defects: points, lines, and walls; topological defects, topological-order and the </w:t>
      </w:r>
      <w:proofErr w:type="spellStart"/>
      <w:r>
        <w:t>Kosterlitz-Thouless</w:t>
      </w:r>
      <w:proofErr w:type="spellEnd"/>
      <w:r>
        <w:t xml:space="preserve"> transition, bond-orientational-order and the </w:t>
      </w:r>
      <w:proofErr w:type="spellStart"/>
      <w:r>
        <w:t>hexatic</w:t>
      </w:r>
      <w:proofErr w:type="spellEnd"/>
      <w:r>
        <w:t xml:space="preserve"> phase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 xml:space="preserve">Nucleation Transitions: the </w:t>
      </w:r>
      <w:proofErr w:type="spellStart"/>
      <w:r>
        <w:t>Freedericksz</w:t>
      </w:r>
      <w:proofErr w:type="spellEnd"/>
      <w:r>
        <w:t xml:space="preserve"> transition, cholesteric and smectic C*unwinding</w:t>
      </w:r>
    </w:p>
    <w:p w:rsidR="006211DF" w:rsidRDefault="006211DF" w:rsidP="006211DF">
      <w:pPr>
        <w:pStyle w:val="ListParagraph"/>
        <w:numPr>
          <w:ilvl w:val="0"/>
          <w:numId w:val="2"/>
        </w:numPr>
        <w:jc w:val="both"/>
      </w:pPr>
      <w:r>
        <w:t>Critical point dynamics, critical slowing down</w:t>
      </w:r>
    </w:p>
    <w:p w:rsidR="006211DF" w:rsidRPr="00DF18DC" w:rsidRDefault="006211DF" w:rsidP="006211DF">
      <w:pPr>
        <w:pStyle w:val="ListParagraph"/>
        <w:numPr>
          <w:ilvl w:val="0"/>
          <w:numId w:val="2"/>
        </w:numPr>
        <w:jc w:val="both"/>
      </w:pPr>
      <w:r>
        <w:t>Pattern Selection in Condensed Matter Systems</w:t>
      </w:r>
    </w:p>
    <w:p w:rsidR="006211DF" w:rsidRPr="00777DF3" w:rsidRDefault="006211DF" w:rsidP="00777DF3">
      <w:pPr>
        <w:spacing w:line="200" w:lineRule="exact"/>
        <w:ind w:right="-1080"/>
        <w:rPr>
          <w:b/>
        </w:rPr>
      </w:pPr>
    </w:p>
    <w:sectPr w:rsidR="006211DF" w:rsidRPr="00777DF3" w:rsidSect="00A937B2">
      <w:pgSz w:w="12240" w:h="15840"/>
      <w:pgMar w:top="63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5665"/>
    <w:multiLevelType w:val="hybridMultilevel"/>
    <w:tmpl w:val="6FDE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95833"/>
    <w:multiLevelType w:val="hybridMultilevel"/>
    <w:tmpl w:val="CB86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E0C"/>
    <w:rsid w:val="0029325E"/>
    <w:rsid w:val="003B1AB2"/>
    <w:rsid w:val="00460600"/>
    <w:rsid w:val="005B7E0C"/>
    <w:rsid w:val="006211DF"/>
    <w:rsid w:val="0062290F"/>
    <w:rsid w:val="00682ACE"/>
    <w:rsid w:val="006B03CA"/>
    <w:rsid w:val="00777DF3"/>
    <w:rsid w:val="00A46486"/>
    <w:rsid w:val="00A83096"/>
    <w:rsid w:val="00A937B2"/>
    <w:rsid w:val="00B51E03"/>
    <w:rsid w:val="00D12039"/>
    <w:rsid w:val="00D3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1D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325E"/>
    <w:rPr>
      <w:color w:val="0000FF"/>
      <w:u w:val="single"/>
    </w:rPr>
  </w:style>
  <w:style w:type="paragraph" w:styleId="BodyText">
    <w:name w:val="Body Text"/>
    <w:basedOn w:val="Normal"/>
    <w:semiHidden/>
    <w:rsid w:val="0029325E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11DF"/>
    <w:rPr>
      <w:rFonts w:ascii="Cambria" w:hAnsi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21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yes@way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7200    WINTER 2007</vt:lpstr>
    </vt:vector>
  </TitlesOfParts>
  <Company>WSU</Company>
  <LinksUpToDate>false</LinksUpToDate>
  <CharactersWithSpaces>3579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mailto:keyes@wayne.edu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7200    WINTER 2007</dc:title>
  <dc:creator>keyes</dc:creator>
  <cp:lastModifiedBy>keyes</cp:lastModifiedBy>
  <cp:revision>11</cp:revision>
  <dcterms:created xsi:type="dcterms:W3CDTF">2012-12-19T19:18:00Z</dcterms:created>
  <dcterms:modified xsi:type="dcterms:W3CDTF">2013-01-29T19:13:00Z</dcterms:modified>
</cp:coreProperties>
</file>