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D9" w:rsidRDefault="000A7277" w:rsidP="00B649D9">
      <w:pPr>
        <w:jc w:val="center"/>
        <w:rPr>
          <w:b/>
          <w:bCs/>
          <w:sz w:val="40"/>
        </w:rPr>
      </w:pPr>
      <w:r>
        <w:rPr>
          <w:b/>
          <w:bCs/>
          <w:sz w:val="40"/>
        </w:rPr>
        <w:t xml:space="preserve">Optics </w:t>
      </w:r>
      <w:r w:rsidR="00B649D9">
        <w:rPr>
          <w:b/>
          <w:bCs/>
          <w:sz w:val="40"/>
        </w:rPr>
        <w:t>and Optics Laboratory</w:t>
      </w:r>
    </w:p>
    <w:p w:rsidR="00B649D9" w:rsidRDefault="00032B97" w:rsidP="00B649D9">
      <w:pPr>
        <w:jc w:val="center"/>
        <w:rPr>
          <w:b/>
          <w:bCs/>
          <w:sz w:val="40"/>
        </w:rPr>
      </w:pPr>
      <w:r>
        <w:rPr>
          <w:b/>
          <w:bCs/>
          <w:sz w:val="40"/>
        </w:rPr>
        <w:t>Physics</w:t>
      </w:r>
      <w:r w:rsidR="00B649D9">
        <w:rPr>
          <w:b/>
          <w:bCs/>
          <w:sz w:val="40"/>
        </w:rPr>
        <w:t xml:space="preserve"> 5340 and 5341  </w:t>
      </w:r>
    </w:p>
    <w:p w:rsidR="00CC00DE" w:rsidRDefault="00CC00DE" w:rsidP="00B649D9">
      <w:pPr>
        <w:jc w:val="center"/>
        <w:rPr>
          <w:b/>
          <w:bCs/>
          <w:sz w:val="40"/>
        </w:rPr>
      </w:pPr>
      <w:r>
        <w:rPr>
          <w:b/>
          <w:bCs/>
          <w:sz w:val="40"/>
        </w:rPr>
        <w:t>Winter 2013</w:t>
      </w:r>
    </w:p>
    <w:p w:rsidR="000A7277" w:rsidRDefault="000A7277" w:rsidP="00B649D9">
      <w:pPr>
        <w:rPr>
          <w:rFonts w:ascii="Times New Roman" w:hAnsi="Times New Roman"/>
        </w:rPr>
      </w:pPr>
    </w:p>
    <w:p w:rsidR="000A7277" w:rsidRDefault="000A7277" w:rsidP="00B649D9">
      <w:pPr>
        <w:rPr>
          <w:rFonts w:ascii="Times New Roman" w:hAnsi="Times New Roman"/>
        </w:rPr>
      </w:pPr>
    </w:p>
    <w:p w:rsidR="00D853CF" w:rsidRPr="00983369" w:rsidRDefault="00D853CF" w:rsidP="00B649D9">
      <w:pPr>
        <w:widowControl w:val="0"/>
        <w:autoSpaceDE w:val="0"/>
        <w:autoSpaceDN w:val="0"/>
        <w:adjustRightInd w:val="0"/>
        <w:ind w:left="360" w:hanging="360"/>
        <w:rPr>
          <w:rFonts w:ascii="Times New Roman" w:hAnsi="Times New Roman"/>
          <w:b/>
          <w:bCs/>
          <w:szCs w:val="24"/>
        </w:rPr>
      </w:pPr>
      <w:r w:rsidRPr="00983369">
        <w:rPr>
          <w:rFonts w:ascii="Times New Roman" w:hAnsi="Times New Roman"/>
          <w:b/>
          <w:bCs/>
          <w:szCs w:val="24"/>
        </w:rPr>
        <w:t xml:space="preserve">Lectures: </w:t>
      </w:r>
      <w:r w:rsidR="000A7277" w:rsidRPr="00983369">
        <w:rPr>
          <w:rFonts w:ascii="Times New Roman" w:hAnsi="Times New Roman"/>
          <w:b/>
          <w:bCs/>
          <w:szCs w:val="24"/>
        </w:rPr>
        <w:t xml:space="preserve"> </w:t>
      </w:r>
    </w:p>
    <w:p w:rsidR="000A7277" w:rsidRDefault="000A7277" w:rsidP="00B649D9">
      <w:pPr>
        <w:widowControl w:val="0"/>
        <w:autoSpaceDE w:val="0"/>
        <w:autoSpaceDN w:val="0"/>
        <w:adjustRightInd w:val="0"/>
        <w:ind w:left="360"/>
        <w:rPr>
          <w:rFonts w:ascii="Times New Roman" w:hAnsi="Times New Roman"/>
          <w:szCs w:val="24"/>
        </w:rPr>
      </w:pPr>
      <w:r w:rsidRPr="00053410">
        <w:rPr>
          <w:rFonts w:ascii="Times New Roman" w:hAnsi="Times New Roman"/>
          <w:szCs w:val="24"/>
        </w:rPr>
        <w:t>M</w:t>
      </w:r>
      <w:r w:rsidR="00D853CF">
        <w:rPr>
          <w:rFonts w:ascii="Times New Roman" w:hAnsi="Times New Roman"/>
          <w:szCs w:val="24"/>
        </w:rPr>
        <w:t>ondays</w:t>
      </w:r>
      <w:r w:rsidRPr="00053410">
        <w:rPr>
          <w:rFonts w:ascii="Times New Roman" w:hAnsi="Times New Roman"/>
          <w:szCs w:val="24"/>
        </w:rPr>
        <w:t>, W</w:t>
      </w:r>
      <w:r w:rsidR="00D853CF">
        <w:rPr>
          <w:rFonts w:ascii="Times New Roman" w:hAnsi="Times New Roman"/>
          <w:szCs w:val="24"/>
        </w:rPr>
        <w:t>ednesdays</w:t>
      </w:r>
      <w:r w:rsidRPr="00053410">
        <w:rPr>
          <w:rFonts w:ascii="Times New Roman" w:hAnsi="Times New Roman"/>
          <w:szCs w:val="24"/>
        </w:rPr>
        <w:t xml:space="preserve"> </w:t>
      </w:r>
      <w:r w:rsidR="00D853CF">
        <w:rPr>
          <w:rFonts w:ascii="Times New Roman" w:hAnsi="Times New Roman"/>
          <w:szCs w:val="24"/>
        </w:rPr>
        <w:t>@</w:t>
      </w:r>
      <w:r w:rsidRPr="00053410">
        <w:rPr>
          <w:rFonts w:ascii="Times New Roman" w:hAnsi="Times New Roman"/>
          <w:szCs w:val="24"/>
        </w:rPr>
        <w:t xml:space="preserve">4:05 – 5:30 PM. </w:t>
      </w:r>
      <w:r w:rsidRPr="00053410">
        <w:rPr>
          <w:rFonts w:ascii="Times New Roman" w:hAnsi="Times New Roman"/>
          <w:szCs w:val="24"/>
        </w:rPr>
        <w:tab/>
      </w:r>
      <w:r w:rsidRPr="00053410">
        <w:rPr>
          <w:rFonts w:ascii="Times New Roman" w:hAnsi="Times New Roman"/>
          <w:bCs/>
          <w:szCs w:val="24"/>
        </w:rPr>
        <w:t xml:space="preserve">Room: </w:t>
      </w:r>
      <w:r w:rsidR="00DA43D4">
        <w:rPr>
          <w:rFonts w:ascii="Times New Roman" w:hAnsi="Times New Roman"/>
          <w:szCs w:val="24"/>
        </w:rPr>
        <w:t>245</w:t>
      </w:r>
      <w:r w:rsidRPr="00053410">
        <w:rPr>
          <w:rFonts w:ascii="Times New Roman" w:hAnsi="Times New Roman"/>
          <w:szCs w:val="24"/>
        </w:rPr>
        <w:t xml:space="preserve"> Physics</w:t>
      </w:r>
      <w:r w:rsidR="00D9235B">
        <w:rPr>
          <w:rFonts w:ascii="Times New Roman" w:hAnsi="Times New Roman"/>
          <w:szCs w:val="24"/>
        </w:rPr>
        <w:t xml:space="preserve"> Building</w:t>
      </w:r>
    </w:p>
    <w:p w:rsidR="00B649D9" w:rsidRDefault="00B649D9" w:rsidP="00B649D9">
      <w:pPr>
        <w:widowControl w:val="0"/>
        <w:autoSpaceDE w:val="0"/>
        <w:autoSpaceDN w:val="0"/>
        <w:adjustRightInd w:val="0"/>
        <w:ind w:left="360"/>
        <w:rPr>
          <w:rFonts w:ascii="Times New Roman" w:hAnsi="Times New Roman"/>
          <w:szCs w:val="24"/>
        </w:rPr>
      </w:pPr>
    </w:p>
    <w:p w:rsidR="00D9235B" w:rsidRDefault="00D853CF" w:rsidP="00B649D9">
      <w:pPr>
        <w:widowControl w:val="0"/>
        <w:autoSpaceDE w:val="0"/>
        <w:autoSpaceDN w:val="0"/>
        <w:adjustRightInd w:val="0"/>
        <w:ind w:left="360" w:hanging="360"/>
        <w:rPr>
          <w:rFonts w:ascii="Times New Roman" w:hAnsi="Times New Roman"/>
          <w:b/>
          <w:szCs w:val="24"/>
        </w:rPr>
      </w:pPr>
      <w:r w:rsidRPr="00983369">
        <w:rPr>
          <w:rFonts w:ascii="Times New Roman" w:hAnsi="Times New Roman"/>
          <w:b/>
          <w:szCs w:val="24"/>
        </w:rPr>
        <w:t>Labs</w:t>
      </w:r>
      <w:r w:rsidR="00D9235B">
        <w:rPr>
          <w:rFonts w:ascii="Times New Roman" w:hAnsi="Times New Roman"/>
          <w:b/>
          <w:szCs w:val="24"/>
        </w:rPr>
        <w:t xml:space="preserve"> and Discussion Sections</w:t>
      </w:r>
      <w:r w:rsidRPr="00983369">
        <w:rPr>
          <w:rFonts w:ascii="Times New Roman" w:hAnsi="Times New Roman"/>
          <w:b/>
          <w:szCs w:val="24"/>
        </w:rPr>
        <w:t>:</w:t>
      </w:r>
    </w:p>
    <w:p w:rsidR="00D853CF" w:rsidRPr="00983369" w:rsidRDefault="00D9235B" w:rsidP="00B649D9">
      <w:pPr>
        <w:widowControl w:val="0"/>
        <w:autoSpaceDE w:val="0"/>
        <w:autoSpaceDN w:val="0"/>
        <w:adjustRightInd w:val="0"/>
        <w:ind w:left="360" w:hanging="360"/>
        <w:rPr>
          <w:rFonts w:ascii="Times New Roman" w:hAnsi="Times New Roman"/>
          <w:b/>
          <w:szCs w:val="24"/>
        </w:rPr>
      </w:pPr>
      <w:r>
        <w:rPr>
          <w:rFonts w:ascii="Times New Roman" w:hAnsi="Times New Roman"/>
          <w:b/>
          <w:szCs w:val="24"/>
        </w:rPr>
        <w:tab/>
      </w:r>
      <w:r>
        <w:rPr>
          <w:rFonts w:ascii="Times New Roman" w:hAnsi="Times New Roman"/>
          <w:szCs w:val="24"/>
        </w:rPr>
        <w:t>All Sections meet on Fridays in 125 Physics Building</w:t>
      </w:r>
      <w:r w:rsidR="00D853CF" w:rsidRPr="00983369">
        <w:rPr>
          <w:rFonts w:ascii="Times New Roman" w:hAnsi="Times New Roman"/>
          <w:b/>
          <w:szCs w:val="24"/>
        </w:rPr>
        <w:t xml:space="preserve"> </w:t>
      </w:r>
      <w:r w:rsidR="00D853CF" w:rsidRPr="00983369">
        <w:rPr>
          <w:rFonts w:ascii="Times New Roman" w:hAnsi="Times New Roman"/>
          <w:b/>
          <w:szCs w:val="24"/>
        </w:rPr>
        <w:tab/>
      </w:r>
    </w:p>
    <w:p w:rsidR="00D9235B" w:rsidRDefault="00D9235B" w:rsidP="00D9235B">
      <w:pPr>
        <w:widowControl w:val="0"/>
        <w:autoSpaceDE w:val="0"/>
        <w:autoSpaceDN w:val="0"/>
        <w:adjustRightInd w:val="0"/>
        <w:ind w:left="360" w:firstLine="360"/>
        <w:rPr>
          <w:rFonts w:ascii="Times New Roman" w:hAnsi="Times New Roman"/>
          <w:szCs w:val="24"/>
        </w:rPr>
      </w:pPr>
      <w:r>
        <w:rPr>
          <w:rFonts w:ascii="Times New Roman" w:hAnsi="Times New Roman"/>
          <w:szCs w:val="24"/>
        </w:rPr>
        <w:t xml:space="preserve">Section 1: </w:t>
      </w:r>
      <w:r>
        <w:rPr>
          <w:rFonts w:ascii="Times New Roman" w:hAnsi="Times New Roman"/>
          <w:szCs w:val="24"/>
        </w:rPr>
        <w:tab/>
        <w:t>Lab: 1pm to 3pm</w:t>
      </w:r>
      <w:r>
        <w:rPr>
          <w:rFonts w:ascii="Times New Roman" w:hAnsi="Times New Roman"/>
          <w:szCs w:val="24"/>
        </w:rPr>
        <w:tab/>
        <w:t>Discussion Section: 3pm to 4pm</w:t>
      </w:r>
    </w:p>
    <w:p w:rsidR="00D9235B" w:rsidRDefault="00D9235B" w:rsidP="00B649D9">
      <w:pPr>
        <w:widowControl w:val="0"/>
        <w:autoSpaceDE w:val="0"/>
        <w:autoSpaceDN w:val="0"/>
        <w:adjustRightInd w:val="0"/>
        <w:ind w:left="360"/>
        <w:rPr>
          <w:rFonts w:ascii="Times New Roman" w:hAnsi="Times New Roman"/>
          <w:szCs w:val="24"/>
        </w:rPr>
      </w:pPr>
      <w:r>
        <w:rPr>
          <w:rFonts w:ascii="Times New Roman" w:hAnsi="Times New Roman"/>
          <w:szCs w:val="24"/>
        </w:rPr>
        <w:tab/>
        <w:t xml:space="preserve">Section 2: </w:t>
      </w:r>
      <w:r>
        <w:rPr>
          <w:rFonts w:ascii="Times New Roman" w:hAnsi="Times New Roman"/>
          <w:szCs w:val="24"/>
        </w:rPr>
        <w:tab/>
        <w:t xml:space="preserve">Lab: 3pm to 5pm </w:t>
      </w:r>
      <w:r>
        <w:rPr>
          <w:rFonts w:ascii="Times New Roman" w:hAnsi="Times New Roman"/>
          <w:szCs w:val="24"/>
        </w:rPr>
        <w:tab/>
        <w:t>Discussion Section: 2pm to 3pm</w:t>
      </w:r>
    </w:p>
    <w:p w:rsidR="00D9235B" w:rsidRDefault="00D9235B" w:rsidP="00B649D9">
      <w:pPr>
        <w:widowControl w:val="0"/>
        <w:autoSpaceDE w:val="0"/>
        <w:autoSpaceDN w:val="0"/>
        <w:adjustRightInd w:val="0"/>
        <w:ind w:left="360"/>
        <w:rPr>
          <w:rFonts w:ascii="Times New Roman" w:hAnsi="Times New Roman"/>
          <w:szCs w:val="24"/>
        </w:rPr>
      </w:pPr>
      <w:r>
        <w:rPr>
          <w:rFonts w:ascii="Times New Roman" w:hAnsi="Times New Roman"/>
          <w:szCs w:val="24"/>
        </w:rPr>
        <w:tab/>
        <w:t xml:space="preserve">Section 3: </w:t>
      </w:r>
      <w:r>
        <w:rPr>
          <w:rFonts w:ascii="Times New Roman" w:hAnsi="Times New Roman"/>
          <w:szCs w:val="24"/>
        </w:rPr>
        <w:tab/>
        <w:t>Lab: 5pm to 7pm</w:t>
      </w:r>
      <w:r>
        <w:rPr>
          <w:rFonts w:ascii="Times New Roman" w:hAnsi="Times New Roman"/>
          <w:szCs w:val="24"/>
        </w:rPr>
        <w:tab/>
        <w:t>Discussion Section: 5pm to 6pm</w:t>
      </w:r>
    </w:p>
    <w:p w:rsidR="00D50384" w:rsidRDefault="00D50384" w:rsidP="00B649D9">
      <w:pPr>
        <w:widowControl w:val="0"/>
        <w:autoSpaceDE w:val="0"/>
        <w:autoSpaceDN w:val="0"/>
        <w:adjustRightInd w:val="0"/>
        <w:ind w:left="360" w:hanging="360"/>
        <w:rPr>
          <w:rFonts w:ascii="Times New Roman" w:hAnsi="Times New Roman"/>
          <w:szCs w:val="24"/>
        </w:rPr>
      </w:pPr>
    </w:p>
    <w:p w:rsidR="00D9235B" w:rsidRDefault="00D9235B" w:rsidP="00B649D9">
      <w:pPr>
        <w:widowControl w:val="0"/>
        <w:autoSpaceDE w:val="0"/>
        <w:autoSpaceDN w:val="0"/>
        <w:adjustRightInd w:val="0"/>
        <w:ind w:left="360" w:hanging="360"/>
        <w:rPr>
          <w:rFonts w:ascii="Times New Roman" w:hAnsi="Times New Roman"/>
          <w:b/>
          <w:bCs/>
          <w:szCs w:val="24"/>
        </w:rPr>
      </w:pPr>
    </w:p>
    <w:p w:rsidR="00D853CF" w:rsidRPr="00983369" w:rsidRDefault="00D853CF" w:rsidP="00B649D9">
      <w:pPr>
        <w:widowControl w:val="0"/>
        <w:autoSpaceDE w:val="0"/>
        <w:autoSpaceDN w:val="0"/>
        <w:adjustRightInd w:val="0"/>
        <w:ind w:left="360" w:hanging="360"/>
        <w:rPr>
          <w:rFonts w:ascii="Times New Roman" w:hAnsi="Times New Roman"/>
          <w:b/>
          <w:bCs/>
          <w:spacing w:val="-10"/>
          <w:szCs w:val="24"/>
        </w:rPr>
      </w:pPr>
      <w:r w:rsidRPr="00983369">
        <w:rPr>
          <w:rFonts w:ascii="Times New Roman" w:hAnsi="Times New Roman"/>
          <w:b/>
          <w:bCs/>
          <w:szCs w:val="24"/>
        </w:rPr>
        <w:t>Required Texts</w:t>
      </w:r>
      <w:r w:rsidR="000A7277" w:rsidRPr="00983369">
        <w:rPr>
          <w:rFonts w:ascii="Times New Roman" w:hAnsi="Times New Roman"/>
          <w:b/>
          <w:bCs/>
          <w:szCs w:val="24"/>
        </w:rPr>
        <w:t>:</w:t>
      </w:r>
      <w:r w:rsidR="000A7277" w:rsidRPr="00983369">
        <w:rPr>
          <w:rFonts w:ascii="Times New Roman" w:hAnsi="Times New Roman"/>
          <w:b/>
          <w:bCs/>
          <w:spacing w:val="-10"/>
          <w:szCs w:val="24"/>
        </w:rPr>
        <w:t xml:space="preserve"> </w:t>
      </w:r>
    </w:p>
    <w:p w:rsidR="00D853CF" w:rsidRPr="00983369" w:rsidRDefault="000A7277" w:rsidP="00B649D9">
      <w:pPr>
        <w:pStyle w:val="ListParagraph"/>
        <w:widowControl w:val="0"/>
        <w:numPr>
          <w:ilvl w:val="0"/>
          <w:numId w:val="2"/>
        </w:numPr>
        <w:autoSpaceDE w:val="0"/>
        <w:autoSpaceDN w:val="0"/>
        <w:adjustRightInd w:val="0"/>
        <w:ind w:left="360"/>
        <w:rPr>
          <w:rFonts w:ascii="Times New Roman" w:hAnsi="Times New Roman"/>
          <w:szCs w:val="24"/>
        </w:rPr>
      </w:pPr>
      <w:r w:rsidRPr="00983369">
        <w:rPr>
          <w:rFonts w:ascii="Times New Roman" w:hAnsi="Times New Roman"/>
          <w:bCs/>
          <w:spacing w:val="-10"/>
          <w:szCs w:val="24"/>
          <w:u w:val="single"/>
        </w:rPr>
        <w:t xml:space="preserve">Principles </w:t>
      </w:r>
      <w:r w:rsidR="00622BA7" w:rsidRPr="00983369">
        <w:rPr>
          <w:rFonts w:ascii="Times New Roman" w:hAnsi="Times New Roman"/>
          <w:bCs/>
          <w:spacing w:val="-10"/>
          <w:szCs w:val="24"/>
          <w:u w:val="single"/>
        </w:rPr>
        <w:t>of Physical</w:t>
      </w:r>
      <w:r w:rsidRPr="00983369">
        <w:rPr>
          <w:rFonts w:ascii="Times New Roman" w:hAnsi="Times New Roman"/>
          <w:szCs w:val="24"/>
          <w:u w:val="single"/>
        </w:rPr>
        <w:t xml:space="preserve"> O</w:t>
      </w:r>
      <w:r w:rsidR="00A1116A">
        <w:rPr>
          <w:rFonts w:ascii="Times New Roman" w:hAnsi="Times New Roman"/>
          <w:szCs w:val="24"/>
          <w:u w:val="single"/>
        </w:rPr>
        <w:t>ptics</w:t>
      </w:r>
      <w:r w:rsidR="00983369">
        <w:rPr>
          <w:rFonts w:ascii="Times New Roman" w:hAnsi="Times New Roman"/>
          <w:szCs w:val="24"/>
        </w:rPr>
        <w:t xml:space="preserve"> by </w:t>
      </w:r>
      <w:r w:rsidR="00A1116A">
        <w:rPr>
          <w:rFonts w:ascii="Times New Roman" w:hAnsi="Times New Roman"/>
          <w:szCs w:val="24"/>
        </w:rPr>
        <w:t>Bennett</w:t>
      </w:r>
      <w:r w:rsidRPr="00983369">
        <w:rPr>
          <w:rFonts w:ascii="Times New Roman" w:hAnsi="Times New Roman"/>
          <w:szCs w:val="24"/>
        </w:rPr>
        <w:t xml:space="preserve">. </w:t>
      </w:r>
    </w:p>
    <w:p w:rsidR="000A7277" w:rsidRDefault="000A7277" w:rsidP="00B649D9">
      <w:pPr>
        <w:widowControl w:val="0"/>
        <w:autoSpaceDE w:val="0"/>
        <w:autoSpaceDN w:val="0"/>
        <w:adjustRightInd w:val="0"/>
        <w:ind w:left="360"/>
        <w:rPr>
          <w:rFonts w:ascii="Times New Roman" w:hAnsi="Times New Roman"/>
          <w:szCs w:val="24"/>
        </w:rPr>
      </w:pPr>
      <w:r>
        <w:rPr>
          <w:rFonts w:ascii="Times New Roman" w:hAnsi="Times New Roman"/>
          <w:szCs w:val="24"/>
        </w:rPr>
        <w:t>IS</w:t>
      </w:r>
      <w:r>
        <w:rPr>
          <w:rFonts w:ascii="Times New Roman" w:hAnsi="Times New Roman"/>
          <w:spacing w:val="-2"/>
          <w:szCs w:val="24"/>
        </w:rPr>
        <w:t>B</w:t>
      </w:r>
      <w:r>
        <w:rPr>
          <w:rFonts w:ascii="Times New Roman" w:hAnsi="Times New Roman"/>
          <w:spacing w:val="-1"/>
          <w:szCs w:val="24"/>
        </w:rPr>
        <w:t>N</w:t>
      </w:r>
      <w:r>
        <w:rPr>
          <w:rFonts w:ascii="Times New Roman" w:hAnsi="Times New Roman"/>
          <w:szCs w:val="24"/>
        </w:rPr>
        <w:t>:  978-0-470-12212-9</w:t>
      </w:r>
      <w:r w:rsidR="002725D8">
        <w:rPr>
          <w:rFonts w:ascii="Times New Roman" w:hAnsi="Times New Roman"/>
          <w:szCs w:val="24"/>
        </w:rPr>
        <w:t xml:space="preserve"> (AKA </w:t>
      </w:r>
      <w:proofErr w:type="spellStart"/>
      <w:r w:rsidR="002725D8">
        <w:rPr>
          <w:rFonts w:ascii="Times New Roman" w:hAnsi="Times New Roman"/>
          <w:szCs w:val="24"/>
        </w:rPr>
        <w:t>PhysOpt</w:t>
      </w:r>
      <w:proofErr w:type="spellEnd"/>
      <w:r w:rsidR="002725D8">
        <w:rPr>
          <w:rFonts w:ascii="Times New Roman" w:hAnsi="Times New Roman"/>
          <w:szCs w:val="24"/>
        </w:rPr>
        <w:t>)</w:t>
      </w:r>
    </w:p>
    <w:p w:rsidR="00D853CF" w:rsidRPr="00983369" w:rsidRDefault="00D853CF" w:rsidP="00B649D9">
      <w:pPr>
        <w:pStyle w:val="ListParagraph"/>
        <w:widowControl w:val="0"/>
        <w:numPr>
          <w:ilvl w:val="0"/>
          <w:numId w:val="2"/>
        </w:numPr>
        <w:autoSpaceDE w:val="0"/>
        <w:autoSpaceDN w:val="0"/>
        <w:adjustRightInd w:val="0"/>
        <w:ind w:left="360"/>
        <w:rPr>
          <w:rFonts w:ascii="Times New Roman" w:hAnsi="Times New Roman"/>
          <w:szCs w:val="24"/>
        </w:rPr>
      </w:pPr>
      <w:r w:rsidRPr="00983369">
        <w:rPr>
          <w:rFonts w:ascii="Times New Roman" w:hAnsi="Times New Roman"/>
          <w:szCs w:val="24"/>
        </w:rPr>
        <w:t>An</w:t>
      </w:r>
      <w:r w:rsidR="00983369" w:rsidRPr="00983369">
        <w:rPr>
          <w:rFonts w:ascii="Times New Roman" w:hAnsi="Times New Roman"/>
          <w:szCs w:val="24"/>
        </w:rPr>
        <w:t>y</w:t>
      </w:r>
      <w:r w:rsidRPr="00983369">
        <w:rPr>
          <w:rFonts w:ascii="Times New Roman" w:hAnsi="Times New Roman"/>
          <w:szCs w:val="24"/>
        </w:rPr>
        <w:t xml:space="preserve"> introductory physics text </w:t>
      </w:r>
      <w:r w:rsidR="00983369" w:rsidRPr="00983369">
        <w:rPr>
          <w:rFonts w:ascii="Times New Roman" w:hAnsi="Times New Roman"/>
          <w:szCs w:val="24"/>
        </w:rPr>
        <w:t>with the follow</w:t>
      </w:r>
      <w:r w:rsidR="00DA43D4">
        <w:rPr>
          <w:rFonts w:ascii="Times New Roman" w:hAnsi="Times New Roman"/>
          <w:szCs w:val="24"/>
        </w:rPr>
        <w:t>ing</w:t>
      </w:r>
      <w:r w:rsidR="00983369" w:rsidRPr="00983369">
        <w:rPr>
          <w:rFonts w:ascii="Times New Roman" w:hAnsi="Times New Roman"/>
          <w:szCs w:val="24"/>
        </w:rPr>
        <w:t xml:space="preserve"> subjects:</w:t>
      </w:r>
    </w:p>
    <w:p w:rsidR="00983369" w:rsidRDefault="00983369" w:rsidP="00B649D9">
      <w:pPr>
        <w:pStyle w:val="ListParagraph"/>
        <w:widowControl w:val="0"/>
        <w:numPr>
          <w:ilvl w:val="0"/>
          <w:numId w:val="1"/>
        </w:numPr>
        <w:autoSpaceDE w:val="0"/>
        <w:autoSpaceDN w:val="0"/>
        <w:adjustRightInd w:val="0"/>
        <w:ind w:left="360" w:firstLine="990"/>
        <w:rPr>
          <w:rFonts w:ascii="Times New Roman" w:hAnsi="Times New Roman"/>
          <w:szCs w:val="24"/>
        </w:rPr>
      </w:pPr>
      <w:r>
        <w:rPr>
          <w:rFonts w:ascii="Times New Roman" w:hAnsi="Times New Roman"/>
          <w:szCs w:val="24"/>
        </w:rPr>
        <w:t>Electromagnetic Waves</w:t>
      </w:r>
    </w:p>
    <w:p w:rsidR="00DA43D4" w:rsidRDefault="00DA43D4" w:rsidP="00B649D9">
      <w:pPr>
        <w:pStyle w:val="ListParagraph"/>
        <w:widowControl w:val="0"/>
        <w:numPr>
          <w:ilvl w:val="0"/>
          <w:numId w:val="1"/>
        </w:numPr>
        <w:autoSpaceDE w:val="0"/>
        <w:autoSpaceDN w:val="0"/>
        <w:adjustRightInd w:val="0"/>
        <w:ind w:left="360" w:firstLine="990"/>
        <w:rPr>
          <w:rFonts w:ascii="Times New Roman" w:hAnsi="Times New Roman"/>
          <w:szCs w:val="24"/>
        </w:rPr>
      </w:pPr>
      <w:r>
        <w:rPr>
          <w:rFonts w:ascii="Times New Roman" w:hAnsi="Times New Roman"/>
          <w:szCs w:val="24"/>
        </w:rPr>
        <w:t>Polarization</w:t>
      </w:r>
    </w:p>
    <w:p w:rsidR="00983369" w:rsidRDefault="00983369" w:rsidP="00B649D9">
      <w:pPr>
        <w:pStyle w:val="ListParagraph"/>
        <w:widowControl w:val="0"/>
        <w:numPr>
          <w:ilvl w:val="0"/>
          <w:numId w:val="1"/>
        </w:numPr>
        <w:autoSpaceDE w:val="0"/>
        <w:autoSpaceDN w:val="0"/>
        <w:adjustRightInd w:val="0"/>
        <w:ind w:left="360" w:firstLine="990"/>
        <w:rPr>
          <w:rFonts w:ascii="Times New Roman" w:hAnsi="Times New Roman"/>
          <w:szCs w:val="24"/>
        </w:rPr>
      </w:pPr>
      <w:r>
        <w:rPr>
          <w:rFonts w:ascii="Times New Roman" w:hAnsi="Times New Roman"/>
          <w:szCs w:val="24"/>
        </w:rPr>
        <w:t>Reflection and Refraction of Light</w:t>
      </w:r>
    </w:p>
    <w:p w:rsidR="00983369" w:rsidRDefault="00983369" w:rsidP="00B649D9">
      <w:pPr>
        <w:pStyle w:val="ListParagraph"/>
        <w:widowControl w:val="0"/>
        <w:numPr>
          <w:ilvl w:val="0"/>
          <w:numId w:val="1"/>
        </w:numPr>
        <w:autoSpaceDE w:val="0"/>
        <w:autoSpaceDN w:val="0"/>
        <w:adjustRightInd w:val="0"/>
        <w:ind w:left="360" w:firstLine="990"/>
        <w:rPr>
          <w:rFonts w:ascii="Times New Roman" w:hAnsi="Times New Roman"/>
          <w:szCs w:val="24"/>
        </w:rPr>
      </w:pPr>
      <w:r>
        <w:rPr>
          <w:rFonts w:ascii="Times New Roman" w:hAnsi="Times New Roman"/>
          <w:szCs w:val="24"/>
        </w:rPr>
        <w:t>Optical Instruments</w:t>
      </w:r>
    </w:p>
    <w:p w:rsidR="00983369" w:rsidRDefault="00983369" w:rsidP="00B649D9">
      <w:pPr>
        <w:pStyle w:val="ListParagraph"/>
        <w:widowControl w:val="0"/>
        <w:numPr>
          <w:ilvl w:val="0"/>
          <w:numId w:val="1"/>
        </w:numPr>
        <w:autoSpaceDE w:val="0"/>
        <w:autoSpaceDN w:val="0"/>
        <w:adjustRightInd w:val="0"/>
        <w:ind w:left="360" w:firstLine="990"/>
        <w:rPr>
          <w:rFonts w:ascii="Times New Roman" w:hAnsi="Times New Roman"/>
          <w:szCs w:val="24"/>
        </w:rPr>
      </w:pPr>
      <w:r>
        <w:rPr>
          <w:rFonts w:ascii="Times New Roman" w:hAnsi="Times New Roman"/>
          <w:szCs w:val="24"/>
        </w:rPr>
        <w:t>Interference and Diffraction</w:t>
      </w:r>
    </w:p>
    <w:p w:rsidR="00DA43D4" w:rsidRDefault="00DA43D4" w:rsidP="00B649D9">
      <w:pPr>
        <w:pStyle w:val="ListParagraph"/>
        <w:widowControl w:val="0"/>
        <w:numPr>
          <w:ilvl w:val="0"/>
          <w:numId w:val="1"/>
        </w:numPr>
        <w:autoSpaceDE w:val="0"/>
        <w:autoSpaceDN w:val="0"/>
        <w:adjustRightInd w:val="0"/>
        <w:ind w:left="360" w:firstLine="990"/>
        <w:rPr>
          <w:rFonts w:ascii="Times New Roman" w:hAnsi="Times New Roman"/>
          <w:szCs w:val="24"/>
        </w:rPr>
      </w:pPr>
      <w:r>
        <w:rPr>
          <w:rFonts w:ascii="Times New Roman" w:hAnsi="Times New Roman"/>
          <w:szCs w:val="24"/>
        </w:rPr>
        <w:t>Maxwell’s Equations</w:t>
      </w:r>
    </w:p>
    <w:p w:rsidR="00983369" w:rsidRDefault="00B649D9" w:rsidP="00B649D9">
      <w:pPr>
        <w:pStyle w:val="ListParagraph"/>
        <w:widowControl w:val="0"/>
        <w:autoSpaceDE w:val="0"/>
        <w:autoSpaceDN w:val="0"/>
        <w:adjustRightInd w:val="0"/>
        <w:ind w:left="360"/>
        <w:rPr>
          <w:rFonts w:ascii="Times New Roman" w:hAnsi="Times New Roman"/>
          <w:szCs w:val="24"/>
        </w:rPr>
      </w:pPr>
      <w:r>
        <w:rPr>
          <w:rFonts w:ascii="Times New Roman" w:hAnsi="Times New Roman"/>
          <w:szCs w:val="24"/>
        </w:rPr>
        <w:t xml:space="preserve"> </w:t>
      </w:r>
      <w:r w:rsidR="00983369">
        <w:rPr>
          <w:rFonts w:ascii="Times New Roman" w:hAnsi="Times New Roman"/>
          <w:szCs w:val="24"/>
        </w:rPr>
        <w:t>Example</w:t>
      </w:r>
      <w:r w:rsidR="00032B97">
        <w:rPr>
          <w:rFonts w:ascii="Times New Roman" w:hAnsi="Times New Roman"/>
          <w:szCs w:val="24"/>
        </w:rPr>
        <w:t>s</w:t>
      </w:r>
      <w:r w:rsidR="00983369">
        <w:rPr>
          <w:rFonts w:ascii="Times New Roman" w:hAnsi="Times New Roman"/>
          <w:szCs w:val="24"/>
        </w:rPr>
        <w:t xml:space="preserve">:  </w:t>
      </w:r>
      <w:r w:rsidR="00983369">
        <w:rPr>
          <w:rFonts w:ascii="Times New Roman" w:hAnsi="Times New Roman"/>
          <w:szCs w:val="24"/>
        </w:rPr>
        <w:tab/>
      </w:r>
      <w:r w:rsidR="00983369" w:rsidRPr="00983369">
        <w:rPr>
          <w:rFonts w:ascii="Times New Roman" w:hAnsi="Times New Roman"/>
          <w:szCs w:val="24"/>
          <w:u w:val="single"/>
        </w:rPr>
        <w:t>Physics</w:t>
      </w:r>
      <w:r w:rsidR="00983369">
        <w:rPr>
          <w:rFonts w:ascii="Times New Roman" w:hAnsi="Times New Roman"/>
          <w:szCs w:val="24"/>
        </w:rPr>
        <w:t xml:space="preserve"> by Giambattista, Richardson, and Richardson; </w:t>
      </w:r>
    </w:p>
    <w:p w:rsidR="00DA43D4" w:rsidRDefault="00983369" w:rsidP="00B649D9">
      <w:pPr>
        <w:pStyle w:val="ListParagraph"/>
        <w:widowControl w:val="0"/>
        <w:autoSpaceDE w:val="0"/>
        <w:autoSpaceDN w:val="0"/>
        <w:adjustRightInd w:val="0"/>
        <w:ind w:left="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983369">
        <w:rPr>
          <w:rFonts w:ascii="Times New Roman" w:hAnsi="Times New Roman"/>
          <w:szCs w:val="24"/>
          <w:u w:val="single"/>
        </w:rPr>
        <w:t>University Physics</w:t>
      </w:r>
      <w:r>
        <w:rPr>
          <w:rFonts w:ascii="Times New Roman" w:hAnsi="Times New Roman"/>
          <w:szCs w:val="24"/>
        </w:rPr>
        <w:t xml:space="preserve"> by Sears, Zemansky and Young;</w:t>
      </w:r>
    </w:p>
    <w:p w:rsidR="00983369" w:rsidRDefault="00DA43D4" w:rsidP="00DA43D4">
      <w:pPr>
        <w:pStyle w:val="ListParagraph"/>
        <w:widowControl w:val="0"/>
        <w:autoSpaceDE w:val="0"/>
        <w:autoSpaceDN w:val="0"/>
        <w:adjustRightInd w:val="0"/>
        <w:ind w:left="1440" w:firstLine="720"/>
        <w:rPr>
          <w:rFonts w:ascii="Times New Roman" w:hAnsi="Times New Roman"/>
          <w:szCs w:val="24"/>
        </w:rPr>
      </w:pPr>
      <w:r>
        <w:rPr>
          <w:rFonts w:ascii="Times New Roman" w:hAnsi="Times New Roman"/>
          <w:szCs w:val="24"/>
          <w:u w:val="single"/>
        </w:rPr>
        <w:t>University Physics</w:t>
      </w:r>
      <w:r>
        <w:rPr>
          <w:rFonts w:ascii="Times New Roman" w:hAnsi="Times New Roman"/>
          <w:szCs w:val="24"/>
        </w:rPr>
        <w:t xml:space="preserve"> by Bauer and Westfall;</w:t>
      </w:r>
      <w:r w:rsidR="00983369">
        <w:rPr>
          <w:rFonts w:ascii="Times New Roman" w:hAnsi="Times New Roman"/>
          <w:szCs w:val="24"/>
        </w:rPr>
        <w:t xml:space="preserve"> or</w:t>
      </w:r>
    </w:p>
    <w:p w:rsidR="00983369" w:rsidRPr="00983369" w:rsidRDefault="00B649D9" w:rsidP="00B649D9">
      <w:pPr>
        <w:widowControl w:val="0"/>
        <w:autoSpaceDE w:val="0"/>
        <w:autoSpaceDN w:val="0"/>
        <w:adjustRightInd w:val="0"/>
        <w:ind w:left="360"/>
        <w:rPr>
          <w:rFonts w:ascii="Times New Roman" w:hAnsi="Times New Roman"/>
          <w:szCs w:val="24"/>
        </w:rPr>
      </w:pPr>
      <w:r>
        <w:rPr>
          <w:rFonts w:ascii="Times New Roman" w:hAnsi="Times New Roman"/>
          <w:szCs w:val="24"/>
        </w:rPr>
        <w:tab/>
      </w:r>
      <w:r>
        <w:rPr>
          <w:rFonts w:ascii="Times New Roman" w:hAnsi="Times New Roman"/>
          <w:szCs w:val="24"/>
        </w:rPr>
        <w:tab/>
      </w:r>
      <w:r w:rsidR="00983369">
        <w:rPr>
          <w:rFonts w:ascii="Times New Roman" w:hAnsi="Times New Roman"/>
          <w:szCs w:val="24"/>
        </w:rPr>
        <w:tab/>
      </w:r>
      <w:r w:rsidR="00983369" w:rsidRPr="00983369">
        <w:rPr>
          <w:rFonts w:ascii="Times New Roman" w:hAnsi="Times New Roman"/>
          <w:szCs w:val="24"/>
          <w:u w:val="single"/>
        </w:rPr>
        <w:t>Fundamentals of Physics</w:t>
      </w:r>
      <w:r w:rsidR="00983369">
        <w:rPr>
          <w:rFonts w:ascii="Times New Roman" w:hAnsi="Times New Roman"/>
          <w:szCs w:val="24"/>
        </w:rPr>
        <w:t xml:space="preserve"> by Holliday, Resnick, and Walker</w:t>
      </w:r>
    </w:p>
    <w:p w:rsidR="00B649D9" w:rsidRDefault="00B649D9" w:rsidP="00B649D9">
      <w:pPr>
        <w:widowControl w:val="0"/>
        <w:autoSpaceDE w:val="0"/>
        <w:autoSpaceDN w:val="0"/>
        <w:adjustRightInd w:val="0"/>
        <w:ind w:hanging="360"/>
        <w:rPr>
          <w:rFonts w:ascii="Times New Roman" w:hAnsi="Times New Roman"/>
          <w:b/>
          <w:bCs/>
          <w:szCs w:val="24"/>
        </w:rPr>
      </w:pPr>
    </w:p>
    <w:p w:rsidR="00983369" w:rsidRDefault="000A7277" w:rsidP="00B649D9">
      <w:pPr>
        <w:widowControl w:val="0"/>
        <w:autoSpaceDE w:val="0"/>
        <w:autoSpaceDN w:val="0"/>
        <w:adjustRightInd w:val="0"/>
        <w:rPr>
          <w:rFonts w:ascii="Times New Roman" w:hAnsi="Times New Roman"/>
          <w:bCs/>
          <w:spacing w:val="-10"/>
          <w:szCs w:val="24"/>
        </w:rPr>
      </w:pPr>
      <w:r w:rsidRPr="00983369">
        <w:rPr>
          <w:rFonts w:ascii="Times New Roman" w:hAnsi="Times New Roman"/>
          <w:b/>
          <w:bCs/>
          <w:szCs w:val="24"/>
        </w:rPr>
        <w:t>L</w:t>
      </w:r>
      <w:r w:rsidR="00983369" w:rsidRPr="00983369">
        <w:rPr>
          <w:rFonts w:ascii="Times New Roman" w:hAnsi="Times New Roman"/>
          <w:b/>
          <w:bCs/>
          <w:szCs w:val="24"/>
        </w:rPr>
        <w:t>ecturer</w:t>
      </w:r>
      <w:r w:rsidRPr="00DE6D87">
        <w:rPr>
          <w:rFonts w:ascii="Times New Roman" w:hAnsi="Times New Roman"/>
          <w:bCs/>
          <w:szCs w:val="24"/>
        </w:rPr>
        <w:t>:</w:t>
      </w:r>
      <w:r w:rsidRPr="00DE6D87">
        <w:rPr>
          <w:rFonts w:ascii="Times New Roman" w:hAnsi="Times New Roman"/>
          <w:bCs/>
          <w:spacing w:val="-10"/>
          <w:szCs w:val="24"/>
        </w:rPr>
        <w:t xml:space="preserve"> </w:t>
      </w:r>
      <w:r>
        <w:rPr>
          <w:rFonts w:ascii="Times New Roman" w:hAnsi="Times New Roman"/>
          <w:bCs/>
          <w:spacing w:val="-10"/>
          <w:szCs w:val="24"/>
        </w:rPr>
        <w:t xml:space="preserve"> </w:t>
      </w:r>
    </w:p>
    <w:p w:rsidR="000A7277" w:rsidRDefault="00983369" w:rsidP="00B649D9">
      <w:pPr>
        <w:widowControl w:val="0"/>
        <w:autoSpaceDE w:val="0"/>
        <w:autoSpaceDN w:val="0"/>
        <w:adjustRightInd w:val="0"/>
        <w:ind w:firstLine="720"/>
        <w:rPr>
          <w:rFonts w:ascii="Times New Roman" w:hAnsi="Times New Roman"/>
          <w:szCs w:val="24"/>
        </w:rPr>
      </w:pPr>
      <w:r>
        <w:rPr>
          <w:rFonts w:ascii="Times New Roman" w:hAnsi="Times New Roman"/>
          <w:szCs w:val="24"/>
        </w:rPr>
        <w:t>Professor</w:t>
      </w:r>
      <w:r w:rsidR="000A7277" w:rsidRPr="00053410">
        <w:rPr>
          <w:rFonts w:ascii="Times New Roman" w:hAnsi="Times New Roman"/>
          <w:szCs w:val="24"/>
        </w:rPr>
        <w:t xml:space="preserve"> </w:t>
      </w:r>
      <w:r>
        <w:rPr>
          <w:rFonts w:ascii="Times New Roman" w:hAnsi="Times New Roman"/>
          <w:szCs w:val="24"/>
        </w:rPr>
        <w:t>C.V. Kelly</w:t>
      </w:r>
    </w:p>
    <w:p w:rsidR="00983369" w:rsidRDefault="00983369" w:rsidP="00B649D9">
      <w:pPr>
        <w:widowControl w:val="0"/>
        <w:autoSpaceDE w:val="0"/>
        <w:autoSpaceDN w:val="0"/>
        <w:adjustRightInd w:val="0"/>
        <w:ind w:firstLine="720"/>
        <w:rPr>
          <w:rFonts w:ascii="Times New Roman" w:hAnsi="Times New Roman"/>
          <w:szCs w:val="24"/>
        </w:rPr>
      </w:pPr>
      <w:r>
        <w:rPr>
          <w:rFonts w:ascii="Times New Roman" w:hAnsi="Times New Roman"/>
          <w:szCs w:val="24"/>
        </w:rPr>
        <w:t>Office: 283 Physics</w:t>
      </w:r>
      <w:r w:rsidR="00DA43D4">
        <w:rPr>
          <w:rFonts w:ascii="Times New Roman" w:hAnsi="Times New Roman"/>
          <w:szCs w:val="24"/>
        </w:rPr>
        <w:t xml:space="preserve"> Building</w:t>
      </w:r>
    </w:p>
    <w:p w:rsidR="000C1F18" w:rsidRDefault="00983369" w:rsidP="00B649D9">
      <w:pPr>
        <w:widowControl w:val="0"/>
        <w:autoSpaceDE w:val="0"/>
        <w:autoSpaceDN w:val="0"/>
        <w:adjustRightInd w:val="0"/>
        <w:ind w:firstLine="720"/>
        <w:rPr>
          <w:rFonts w:ascii="Times New Roman" w:hAnsi="Times New Roman"/>
          <w:szCs w:val="24"/>
        </w:rPr>
      </w:pPr>
      <w:r>
        <w:rPr>
          <w:rFonts w:ascii="Times New Roman" w:hAnsi="Times New Roman"/>
          <w:szCs w:val="24"/>
        </w:rPr>
        <w:t>Email:</w:t>
      </w:r>
      <w:r w:rsidR="000C1F18">
        <w:rPr>
          <w:rFonts w:ascii="Times New Roman" w:hAnsi="Times New Roman"/>
          <w:szCs w:val="24"/>
        </w:rPr>
        <w:t xml:space="preserve"> </w:t>
      </w:r>
      <w:r w:rsidR="000C1F18">
        <w:rPr>
          <w:rFonts w:ascii="Times New Roman" w:hAnsi="Times New Roman"/>
          <w:szCs w:val="24"/>
        </w:rPr>
        <w:tab/>
        <w:t>For submitting assignments when allowed:</w:t>
      </w:r>
      <w:r>
        <w:rPr>
          <w:rFonts w:ascii="Times New Roman" w:hAnsi="Times New Roman"/>
          <w:szCs w:val="24"/>
        </w:rPr>
        <w:t xml:space="preserve"> </w:t>
      </w:r>
      <w:r w:rsidR="000C1F18">
        <w:rPr>
          <w:rFonts w:ascii="Times New Roman" w:hAnsi="Times New Roman"/>
          <w:szCs w:val="24"/>
        </w:rPr>
        <w:t xml:space="preserve">  </w:t>
      </w:r>
      <w:r w:rsidR="000C1F18">
        <w:rPr>
          <w:rFonts w:ascii="Times New Roman" w:hAnsi="Times New Roman"/>
          <w:szCs w:val="24"/>
        </w:rPr>
        <w:tab/>
      </w:r>
      <w:hyperlink r:id="rId7" w:history="1">
        <w:r w:rsidR="000C1F18" w:rsidRPr="00176717">
          <w:rPr>
            <w:rStyle w:val="Hyperlink"/>
            <w:rFonts w:ascii="Times New Roman" w:hAnsi="Times New Roman"/>
            <w:szCs w:val="24"/>
          </w:rPr>
          <w:t>cvkellyteaching@gmail.com</w:t>
        </w:r>
      </w:hyperlink>
      <w:r w:rsidR="000C1F18">
        <w:rPr>
          <w:rFonts w:ascii="Times New Roman" w:hAnsi="Times New Roman"/>
          <w:szCs w:val="24"/>
        </w:rPr>
        <w:t xml:space="preserve"> </w:t>
      </w:r>
    </w:p>
    <w:p w:rsidR="00983369" w:rsidRDefault="000C1F18" w:rsidP="000C1F18">
      <w:pPr>
        <w:widowControl w:val="0"/>
        <w:autoSpaceDE w:val="0"/>
        <w:autoSpaceDN w:val="0"/>
        <w:adjustRightInd w:val="0"/>
        <w:ind w:left="720" w:firstLine="720"/>
        <w:rPr>
          <w:rFonts w:ascii="Times New Roman" w:hAnsi="Times New Roman"/>
          <w:szCs w:val="24"/>
        </w:rPr>
      </w:pPr>
      <w:r>
        <w:rPr>
          <w:rFonts w:ascii="Times New Roman" w:hAnsi="Times New Roman"/>
          <w:szCs w:val="24"/>
        </w:rPr>
        <w:t xml:space="preserve">For general questions or concerns:  </w:t>
      </w:r>
      <w:r>
        <w:rPr>
          <w:rFonts w:ascii="Times New Roman" w:hAnsi="Times New Roman"/>
          <w:szCs w:val="24"/>
        </w:rPr>
        <w:tab/>
      </w:r>
      <w:r>
        <w:rPr>
          <w:rFonts w:ascii="Times New Roman" w:hAnsi="Times New Roman"/>
          <w:szCs w:val="24"/>
        </w:rPr>
        <w:tab/>
      </w:r>
      <w:hyperlink r:id="rId8" w:history="1">
        <w:r w:rsidRPr="00176717">
          <w:rPr>
            <w:rStyle w:val="Hyperlink"/>
            <w:rFonts w:ascii="Times New Roman" w:hAnsi="Times New Roman"/>
            <w:szCs w:val="24"/>
          </w:rPr>
          <w:t>cvkelly@wayne.edu</w:t>
        </w:r>
      </w:hyperlink>
      <w:r>
        <w:rPr>
          <w:rFonts w:ascii="Times New Roman" w:hAnsi="Times New Roman"/>
          <w:szCs w:val="24"/>
        </w:rPr>
        <w:t xml:space="preserve"> </w:t>
      </w:r>
    </w:p>
    <w:p w:rsidR="00B649D9" w:rsidRDefault="00983369" w:rsidP="00B649D9">
      <w:pPr>
        <w:widowControl w:val="0"/>
        <w:autoSpaceDE w:val="0"/>
        <w:autoSpaceDN w:val="0"/>
        <w:adjustRightInd w:val="0"/>
        <w:ind w:firstLine="720"/>
        <w:rPr>
          <w:rFonts w:ascii="Times New Roman" w:hAnsi="Times New Roman"/>
          <w:szCs w:val="24"/>
        </w:rPr>
      </w:pPr>
      <w:r>
        <w:rPr>
          <w:rFonts w:ascii="Times New Roman" w:hAnsi="Times New Roman"/>
          <w:szCs w:val="24"/>
        </w:rPr>
        <w:t xml:space="preserve">Office Hours: </w:t>
      </w:r>
      <w:r w:rsidR="005B549D">
        <w:rPr>
          <w:rFonts w:ascii="Times New Roman" w:hAnsi="Times New Roman"/>
          <w:szCs w:val="24"/>
        </w:rPr>
        <w:t>Wednesdays 1</w:t>
      </w:r>
      <w:r>
        <w:rPr>
          <w:rFonts w:ascii="Times New Roman" w:hAnsi="Times New Roman"/>
          <w:szCs w:val="24"/>
        </w:rPr>
        <w:t xml:space="preserve">pm to </w:t>
      </w:r>
      <w:r w:rsidR="005B549D">
        <w:rPr>
          <w:rFonts w:ascii="Times New Roman" w:hAnsi="Times New Roman"/>
          <w:szCs w:val="24"/>
        </w:rPr>
        <w:t>2</w:t>
      </w:r>
      <w:r>
        <w:rPr>
          <w:rFonts w:ascii="Times New Roman" w:hAnsi="Times New Roman"/>
          <w:szCs w:val="24"/>
        </w:rPr>
        <w:t>:30pm</w:t>
      </w:r>
      <w:r w:rsidR="005B549D">
        <w:rPr>
          <w:rFonts w:ascii="Times New Roman" w:hAnsi="Times New Roman"/>
          <w:szCs w:val="24"/>
        </w:rPr>
        <w:t xml:space="preserve"> or by appointment</w:t>
      </w:r>
    </w:p>
    <w:p w:rsidR="000C1F18" w:rsidRDefault="000C1F18" w:rsidP="00B649D9">
      <w:pPr>
        <w:widowControl w:val="0"/>
        <w:autoSpaceDE w:val="0"/>
        <w:autoSpaceDN w:val="0"/>
        <w:adjustRightInd w:val="0"/>
        <w:rPr>
          <w:rFonts w:ascii="Times New Roman" w:hAnsi="Times New Roman"/>
          <w:b/>
          <w:szCs w:val="24"/>
        </w:rPr>
      </w:pPr>
    </w:p>
    <w:p w:rsidR="00983369" w:rsidRDefault="00983369" w:rsidP="00B649D9">
      <w:pPr>
        <w:widowControl w:val="0"/>
        <w:autoSpaceDE w:val="0"/>
        <w:autoSpaceDN w:val="0"/>
        <w:adjustRightInd w:val="0"/>
        <w:rPr>
          <w:rFonts w:ascii="Times New Roman" w:hAnsi="Times New Roman"/>
          <w:szCs w:val="24"/>
        </w:rPr>
      </w:pPr>
      <w:r w:rsidRPr="00983369">
        <w:rPr>
          <w:rFonts w:ascii="Times New Roman" w:hAnsi="Times New Roman"/>
          <w:b/>
          <w:szCs w:val="24"/>
        </w:rPr>
        <w:t>Teaching</w:t>
      </w:r>
      <w:r>
        <w:rPr>
          <w:rFonts w:ascii="Times New Roman" w:hAnsi="Times New Roman"/>
          <w:szCs w:val="24"/>
        </w:rPr>
        <w:t xml:space="preserve"> </w:t>
      </w:r>
      <w:r w:rsidRPr="00983369">
        <w:rPr>
          <w:rFonts w:ascii="Times New Roman" w:hAnsi="Times New Roman"/>
          <w:b/>
          <w:szCs w:val="24"/>
        </w:rPr>
        <w:t>Assistants</w:t>
      </w:r>
      <w:r>
        <w:rPr>
          <w:rFonts w:ascii="Times New Roman" w:hAnsi="Times New Roman"/>
          <w:szCs w:val="24"/>
        </w:rPr>
        <w:t>:</w:t>
      </w:r>
    </w:p>
    <w:p w:rsidR="00B649D9" w:rsidRPr="00B649D9" w:rsidRDefault="00983369" w:rsidP="00B649D9">
      <w:pPr>
        <w:widowControl w:val="0"/>
        <w:autoSpaceDE w:val="0"/>
        <w:autoSpaceDN w:val="0"/>
        <w:adjustRightInd w:val="0"/>
        <w:rPr>
          <w:rFonts w:ascii="Times New Roman" w:hAnsi="Times New Roman"/>
          <w:szCs w:val="24"/>
        </w:rPr>
      </w:pPr>
      <w:r>
        <w:rPr>
          <w:rFonts w:ascii="Times New Roman" w:hAnsi="Times New Roman"/>
          <w:b/>
          <w:szCs w:val="24"/>
        </w:rPr>
        <w:tab/>
      </w:r>
      <w:r w:rsidRPr="00B649D9">
        <w:rPr>
          <w:rFonts w:ascii="Times New Roman" w:hAnsi="Times New Roman"/>
          <w:szCs w:val="24"/>
        </w:rPr>
        <w:t>Edward Kramkowski</w:t>
      </w:r>
      <w:r w:rsidR="00B649D9">
        <w:rPr>
          <w:rFonts w:ascii="Times New Roman" w:hAnsi="Times New Roman"/>
          <w:szCs w:val="24"/>
        </w:rPr>
        <w:t xml:space="preserve"> and </w:t>
      </w:r>
      <w:r w:rsidR="00B649D9" w:rsidRPr="00B649D9">
        <w:rPr>
          <w:rFonts w:ascii="Times New Roman" w:hAnsi="Times New Roman"/>
          <w:szCs w:val="24"/>
        </w:rPr>
        <w:t xml:space="preserve">Anwesha Sarkar </w:t>
      </w:r>
    </w:p>
    <w:p w:rsidR="00AC3717" w:rsidRDefault="00A76BCD" w:rsidP="00AC3717">
      <w:pPr>
        <w:widowControl w:val="0"/>
        <w:autoSpaceDE w:val="0"/>
        <w:autoSpaceDN w:val="0"/>
        <w:adjustRightInd w:val="0"/>
        <w:rPr>
          <w:rFonts w:ascii="Times New Roman" w:hAnsi="Times New Roman"/>
          <w:szCs w:val="24"/>
        </w:rPr>
      </w:pPr>
      <w:r>
        <w:rPr>
          <w:rFonts w:ascii="Times New Roman" w:hAnsi="Times New Roman"/>
          <w:szCs w:val="24"/>
        </w:rPr>
        <w:tab/>
        <w:t>Office Hours: TBD</w:t>
      </w:r>
    </w:p>
    <w:p w:rsidR="00A76BCD" w:rsidRDefault="00A76BCD" w:rsidP="00AC3717">
      <w:pPr>
        <w:widowControl w:val="0"/>
        <w:autoSpaceDE w:val="0"/>
        <w:autoSpaceDN w:val="0"/>
        <w:adjustRightInd w:val="0"/>
        <w:rPr>
          <w:rFonts w:ascii="Times New Roman" w:hAnsi="Times New Roman"/>
          <w:szCs w:val="24"/>
        </w:rPr>
      </w:pPr>
    </w:p>
    <w:p w:rsidR="00B649D9" w:rsidRPr="00023B9F" w:rsidRDefault="00B649D9" w:rsidP="00AC3717">
      <w:pPr>
        <w:widowControl w:val="0"/>
        <w:autoSpaceDE w:val="0"/>
        <w:autoSpaceDN w:val="0"/>
        <w:adjustRightInd w:val="0"/>
        <w:ind w:firstLine="720"/>
        <w:rPr>
          <w:rFonts w:ascii="Times New Roman" w:hAnsi="Times New Roman"/>
          <w:szCs w:val="24"/>
        </w:rPr>
      </w:pPr>
      <w:r>
        <w:rPr>
          <w:rFonts w:ascii="Times New Roman" w:hAnsi="Times New Roman"/>
          <w:szCs w:val="24"/>
        </w:rPr>
        <w:t xml:space="preserve">Our teaching assistants will be primarily in charge of grading, running discussion sections, </w:t>
      </w:r>
      <w:r w:rsidR="00A76BCD">
        <w:rPr>
          <w:rFonts w:ascii="Times New Roman" w:hAnsi="Times New Roman"/>
          <w:szCs w:val="24"/>
        </w:rPr>
        <w:t xml:space="preserve">hosting office hours, </w:t>
      </w:r>
      <w:r>
        <w:rPr>
          <w:rFonts w:ascii="Times New Roman" w:hAnsi="Times New Roman"/>
          <w:szCs w:val="24"/>
        </w:rPr>
        <w:t>and helping your laboratory experiments run smoothly</w:t>
      </w:r>
      <w:r w:rsidR="00EE303D">
        <w:rPr>
          <w:rFonts w:ascii="Times New Roman" w:hAnsi="Times New Roman"/>
          <w:szCs w:val="24"/>
        </w:rPr>
        <w:t xml:space="preserve"> in </w:t>
      </w:r>
      <w:r w:rsidR="00190368">
        <w:rPr>
          <w:rFonts w:ascii="Times New Roman" w:hAnsi="Times New Roman"/>
          <w:szCs w:val="24"/>
        </w:rPr>
        <w:t>coordination</w:t>
      </w:r>
      <w:r w:rsidR="00EE303D">
        <w:rPr>
          <w:rFonts w:ascii="Times New Roman" w:hAnsi="Times New Roman"/>
          <w:szCs w:val="24"/>
        </w:rPr>
        <w:t xml:space="preserve"> with the lecturer.</w:t>
      </w:r>
    </w:p>
    <w:p w:rsidR="00B649D9" w:rsidRDefault="00B649D9" w:rsidP="00B649D9">
      <w:pPr>
        <w:widowControl w:val="0"/>
        <w:autoSpaceDE w:val="0"/>
        <w:autoSpaceDN w:val="0"/>
        <w:adjustRightInd w:val="0"/>
        <w:ind w:hanging="360"/>
        <w:rPr>
          <w:rFonts w:ascii="Times New Roman" w:hAnsi="Times New Roman"/>
          <w:b/>
          <w:bCs/>
          <w:color w:val="000000"/>
          <w:szCs w:val="24"/>
        </w:rPr>
      </w:pPr>
    </w:p>
    <w:p w:rsidR="000A7277" w:rsidRPr="00023B9F" w:rsidRDefault="00B649D9" w:rsidP="00DA43D4">
      <w:pPr>
        <w:widowControl w:val="0"/>
        <w:autoSpaceDE w:val="0"/>
        <w:autoSpaceDN w:val="0"/>
        <w:adjustRightInd w:val="0"/>
        <w:rPr>
          <w:rFonts w:ascii="Times New Roman" w:hAnsi="Times New Roman"/>
          <w:color w:val="000000"/>
          <w:szCs w:val="24"/>
        </w:rPr>
      </w:pPr>
      <w:r w:rsidRPr="00B649D9">
        <w:rPr>
          <w:rFonts w:ascii="Times New Roman" w:hAnsi="Times New Roman"/>
          <w:b/>
          <w:bCs/>
          <w:color w:val="000000"/>
          <w:szCs w:val="24"/>
        </w:rPr>
        <w:t>Course</w:t>
      </w:r>
      <w:r w:rsidRPr="00B649D9">
        <w:rPr>
          <w:rFonts w:ascii="Times New Roman" w:hAnsi="Times New Roman"/>
          <w:b/>
          <w:bCs/>
          <w:color w:val="000000"/>
          <w:spacing w:val="-10"/>
          <w:szCs w:val="24"/>
        </w:rPr>
        <w:t xml:space="preserve"> </w:t>
      </w:r>
      <w:r w:rsidRPr="00B649D9">
        <w:rPr>
          <w:rFonts w:ascii="Times New Roman" w:hAnsi="Times New Roman"/>
          <w:b/>
          <w:bCs/>
          <w:color w:val="000000"/>
          <w:szCs w:val="24"/>
        </w:rPr>
        <w:t>Web Pa</w:t>
      </w:r>
      <w:r w:rsidRPr="00B649D9">
        <w:rPr>
          <w:rFonts w:ascii="Times New Roman" w:hAnsi="Times New Roman"/>
          <w:b/>
          <w:bCs/>
          <w:color w:val="000000"/>
          <w:spacing w:val="2"/>
          <w:szCs w:val="24"/>
        </w:rPr>
        <w:t>g</w:t>
      </w:r>
      <w:r w:rsidRPr="00B649D9">
        <w:rPr>
          <w:rFonts w:ascii="Times New Roman" w:hAnsi="Times New Roman"/>
          <w:b/>
          <w:bCs/>
          <w:color w:val="000000"/>
          <w:szCs w:val="24"/>
        </w:rPr>
        <w:t>e</w:t>
      </w:r>
      <w:r w:rsidR="000A7277" w:rsidRPr="00B649D9">
        <w:rPr>
          <w:rFonts w:ascii="Times New Roman" w:hAnsi="Times New Roman"/>
          <w:b/>
          <w:bCs/>
          <w:color w:val="000000"/>
          <w:szCs w:val="24"/>
        </w:rPr>
        <w:t>:</w:t>
      </w:r>
      <w:r w:rsidR="000A7277" w:rsidRPr="00B649D9">
        <w:rPr>
          <w:rFonts w:ascii="Times New Roman" w:hAnsi="Times New Roman"/>
          <w:b/>
          <w:bCs/>
          <w:color w:val="000000"/>
          <w:spacing w:val="1"/>
          <w:szCs w:val="24"/>
        </w:rPr>
        <w:t xml:space="preserve"> </w:t>
      </w:r>
      <w:r w:rsidR="00DA43D4">
        <w:rPr>
          <w:rFonts w:ascii="Times New Roman" w:hAnsi="Times New Roman"/>
          <w:b/>
          <w:bCs/>
          <w:color w:val="000000"/>
          <w:spacing w:val="1"/>
          <w:szCs w:val="24"/>
        </w:rPr>
        <w:t xml:space="preserve"> </w:t>
      </w:r>
      <w:r w:rsidR="000A7277" w:rsidRPr="00053410">
        <w:rPr>
          <w:rFonts w:ascii="Times New Roman" w:hAnsi="Times New Roman"/>
          <w:color w:val="000000"/>
          <w:spacing w:val="-2"/>
          <w:szCs w:val="24"/>
        </w:rPr>
        <w:t>W</w:t>
      </w:r>
      <w:r w:rsidR="000A7277" w:rsidRPr="00053410">
        <w:rPr>
          <w:rFonts w:ascii="Times New Roman" w:hAnsi="Times New Roman"/>
          <w:color w:val="000000"/>
          <w:szCs w:val="24"/>
        </w:rPr>
        <w:t>SU</w:t>
      </w:r>
      <w:r w:rsidR="000A7277" w:rsidRPr="00053410">
        <w:rPr>
          <w:rFonts w:ascii="Times New Roman" w:hAnsi="Times New Roman"/>
          <w:color w:val="000000"/>
          <w:spacing w:val="1"/>
          <w:szCs w:val="24"/>
        </w:rPr>
        <w:t xml:space="preserve"> </w:t>
      </w:r>
      <w:r w:rsidR="000A7277" w:rsidRPr="00053410">
        <w:rPr>
          <w:rFonts w:ascii="Times New Roman" w:hAnsi="Times New Roman"/>
          <w:color w:val="000000"/>
          <w:szCs w:val="24"/>
        </w:rPr>
        <w:t>Blackboard</w:t>
      </w:r>
      <w:r w:rsidR="00A1116A">
        <w:rPr>
          <w:rFonts w:ascii="Times New Roman" w:hAnsi="Times New Roman"/>
          <w:color w:val="000000"/>
          <w:szCs w:val="24"/>
        </w:rPr>
        <w:t xml:space="preserve"> @</w:t>
      </w:r>
      <w:r>
        <w:rPr>
          <w:rFonts w:ascii="Times New Roman" w:hAnsi="Times New Roman"/>
          <w:color w:val="000000"/>
          <w:szCs w:val="24"/>
        </w:rPr>
        <w:t xml:space="preserve"> blackboard.wayne.edu</w:t>
      </w:r>
    </w:p>
    <w:p w:rsidR="00B649D9" w:rsidRDefault="00B649D9" w:rsidP="00B649D9">
      <w:pPr>
        <w:ind w:firstLine="360"/>
        <w:jc w:val="both"/>
        <w:rPr>
          <w:b/>
        </w:rPr>
      </w:pPr>
    </w:p>
    <w:p w:rsidR="00DA43D4" w:rsidRDefault="000A7277" w:rsidP="00DA43D4">
      <w:pPr>
        <w:jc w:val="both"/>
        <w:rPr>
          <w:rFonts w:ascii="Times New Roman" w:hAnsi="Times New Roman"/>
        </w:rPr>
      </w:pPr>
      <w:r w:rsidRPr="00B649D9">
        <w:rPr>
          <w:b/>
        </w:rPr>
        <w:lastRenderedPageBreak/>
        <w:t>Pre-requisites</w:t>
      </w:r>
      <w:r w:rsidRPr="001457F9">
        <w:rPr>
          <w:rFonts w:ascii="Times New Roman" w:hAnsi="Times New Roman"/>
        </w:rPr>
        <w:t>: PHY</w:t>
      </w:r>
      <w:r w:rsidR="00A76BCD">
        <w:rPr>
          <w:rFonts w:ascii="Times New Roman" w:hAnsi="Times New Roman"/>
        </w:rPr>
        <w:t xml:space="preserve"> </w:t>
      </w:r>
      <w:r w:rsidRPr="001457F9">
        <w:rPr>
          <w:rFonts w:ascii="Times New Roman" w:hAnsi="Times New Roman"/>
        </w:rPr>
        <w:t>2140</w:t>
      </w:r>
      <w:r w:rsidR="00DA43D4">
        <w:rPr>
          <w:rFonts w:ascii="Times New Roman" w:hAnsi="Times New Roman"/>
        </w:rPr>
        <w:t xml:space="preserve"> or PHY</w:t>
      </w:r>
      <w:r w:rsidR="00A76BCD">
        <w:rPr>
          <w:rFonts w:ascii="Times New Roman" w:hAnsi="Times New Roman"/>
        </w:rPr>
        <w:t xml:space="preserve"> </w:t>
      </w:r>
      <w:r w:rsidR="00DA43D4">
        <w:rPr>
          <w:rFonts w:ascii="Times New Roman" w:hAnsi="Times New Roman"/>
        </w:rPr>
        <w:t>2180; MAT</w:t>
      </w:r>
      <w:r w:rsidR="00A76BCD">
        <w:rPr>
          <w:rFonts w:ascii="Times New Roman" w:hAnsi="Times New Roman"/>
        </w:rPr>
        <w:t xml:space="preserve"> </w:t>
      </w:r>
      <w:r w:rsidR="00DA43D4">
        <w:rPr>
          <w:rFonts w:ascii="Times New Roman" w:hAnsi="Times New Roman"/>
        </w:rPr>
        <w:t>2030 or PHY</w:t>
      </w:r>
      <w:r w:rsidR="00A76BCD">
        <w:rPr>
          <w:rFonts w:ascii="Times New Roman" w:hAnsi="Times New Roman"/>
        </w:rPr>
        <w:t xml:space="preserve"> </w:t>
      </w:r>
      <w:r w:rsidR="00DA43D4">
        <w:rPr>
          <w:rFonts w:ascii="Times New Roman" w:hAnsi="Times New Roman"/>
        </w:rPr>
        <w:t>3700</w:t>
      </w:r>
      <w:r w:rsidRPr="001457F9">
        <w:rPr>
          <w:rFonts w:ascii="Times New Roman" w:hAnsi="Times New Roman"/>
        </w:rPr>
        <w:t xml:space="preserve"> </w:t>
      </w:r>
    </w:p>
    <w:p w:rsidR="00DA43D4" w:rsidRDefault="00DA43D4" w:rsidP="00DA43D4">
      <w:pPr>
        <w:jc w:val="both"/>
        <w:rPr>
          <w:rFonts w:ascii="Times New Roman" w:hAnsi="Times New Roman"/>
        </w:rPr>
      </w:pPr>
    </w:p>
    <w:p w:rsidR="00FD0CD2" w:rsidRPr="00CC647F" w:rsidRDefault="00DA43D4" w:rsidP="00DA43D4">
      <w:pPr>
        <w:jc w:val="both"/>
        <w:rPr>
          <w:rFonts w:ascii="Times New Roman" w:hAnsi="Times New Roman"/>
        </w:rPr>
      </w:pPr>
      <w:r w:rsidRPr="00DA43D4">
        <w:rPr>
          <w:b/>
        </w:rPr>
        <w:t>C</w:t>
      </w:r>
      <w:r w:rsidR="000A7277" w:rsidRPr="00DA43D4">
        <w:rPr>
          <w:b/>
        </w:rPr>
        <w:t>o-requisites</w:t>
      </w:r>
      <w:r>
        <w:rPr>
          <w:rFonts w:ascii="Times New Roman" w:hAnsi="Times New Roman"/>
        </w:rPr>
        <w:t xml:space="preserve">: </w:t>
      </w:r>
      <w:r w:rsidR="000A7277" w:rsidRPr="001457F9">
        <w:rPr>
          <w:rFonts w:ascii="Times New Roman" w:hAnsi="Times New Roman"/>
        </w:rPr>
        <w:t>PHY 5341.</w:t>
      </w:r>
    </w:p>
    <w:p w:rsidR="009558FF" w:rsidRDefault="00FD0CD2" w:rsidP="00B649D9">
      <w:pPr>
        <w:rPr>
          <w:b/>
        </w:rPr>
      </w:pPr>
      <w:r w:rsidRPr="00FD0CD2">
        <w:rPr>
          <w:b/>
        </w:rPr>
        <w:t>How to be successful in this course:</w:t>
      </w:r>
    </w:p>
    <w:p w:rsidR="00FD0CD2" w:rsidRDefault="00FD0CD2" w:rsidP="00B649D9">
      <w:r>
        <w:rPr>
          <w:b/>
        </w:rPr>
        <w:tab/>
      </w:r>
      <w:r>
        <w:t>The key to being successful in this course is to engage at all levels. Read the relevant sections of the text before lectures/labs, be attentive during lectures, be a leader during labs, ask questions during discussion sections,</w:t>
      </w:r>
      <w:r w:rsidR="004D7165">
        <w:t xml:space="preserve"> learn from your mistakes on homework, quizzes, and exams,</w:t>
      </w:r>
      <w:r>
        <w:t xml:space="preserve"> and follow up during office hours. Students who display a strong desire to thrive will display their efforts via detailed questions from the readings or assignments that reflect their individual effort to understand the subject matter. Utilize the numerous resources available to you (namely your textbook and material on Blackboard) and recognize that success in this course will not be achieved solely through passive observation of the lectures and labs. </w:t>
      </w:r>
    </w:p>
    <w:p w:rsidR="002725D8" w:rsidRDefault="002725D8" w:rsidP="002725D8">
      <w:pPr>
        <w:rPr>
          <w:b/>
        </w:rPr>
      </w:pPr>
    </w:p>
    <w:p w:rsidR="002725D8" w:rsidRDefault="002725D8" w:rsidP="002725D8">
      <w:r w:rsidRPr="002725D8">
        <w:rPr>
          <w:b/>
        </w:rPr>
        <w:t>Course Content</w:t>
      </w:r>
      <w:r>
        <w:t>:</w:t>
      </w:r>
    </w:p>
    <w:p w:rsidR="002725D8" w:rsidRDefault="002725D8" w:rsidP="00AC3717">
      <w:pPr>
        <w:ind w:firstLine="720"/>
      </w:pPr>
      <w:r>
        <w:t>This course will introduce the principles of optics both theoretically and practically.  This course will be broken into three sections:</w:t>
      </w:r>
    </w:p>
    <w:p w:rsidR="002725D8" w:rsidRDefault="002725D8" w:rsidP="002725D8">
      <w:pPr>
        <w:ind w:left="720"/>
      </w:pPr>
    </w:p>
    <w:p w:rsidR="002725D8" w:rsidRDefault="002725D8" w:rsidP="002725D8">
      <w:pPr>
        <w:ind w:left="720"/>
      </w:pPr>
      <w:r>
        <w:t>Section 1: Intr</w:t>
      </w:r>
      <w:r w:rsidR="00A76BCD">
        <w:t xml:space="preserve">oductory material and </w:t>
      </w:r>
      <w:proofErr w:type="spellStart"/>
      <w:r w:rsidR="00A76BCD">
        <w:t>PhysOpt</w:t>
      </w:r>
      <w:proofErr w:type="spellEnd"/>
      <w:r w:rsidR="00A76BCD">
        <w:t xml:space="preserve"> chapters</w:t>
      </w:r>
      <w:r>
        <w:t xml:space="preserve"> 1-2</w:t>
      </w:r>
    </w:p>
    <w:p w:rsidR="002725D8" w:rsidRDefault="00032B97" w:rsidP="002725D8">
      <w:pPr>
        <w:ind w:left="720"/>
      </w:pPr>
      <w:r>
        <w:t xml:space="preserve">Section 2: </w:t>
      </w:r>
      <w:proofErr w:type="spellStart"/>
      <w:r>
        <w:t>PhysOpt</w:t>
      </w:r>
      <w:proofErr w:type="spellEnd"/>
      <w:r>
        <w:t xml:space="preserve"> chapters 3-6</w:t>
      </w:r>
    </w:p>
    <w:p w:rsidR="002725D8" w:rsidRDefault="002725D8" w:rsidP="002725D8">
      <w:pPr>
        <w:ind w:left="720"/>
      </w:pPr>
      <w:r>
        <w:t xml:space="preserve">Section 3: </w:t>
      </w:r>
      <w:r w:rsidR="00A1116A">
        <w:t xml:space="preserve">Selections from </w:t>
      </w:r>
      <w:proofErr w:type="spellStart"/>
      <w:r w:rsidR="00A1116A">
        <w:t>PhysOpt</w:t>
      </w:r>
      <w:proofErr w:type="spellEnd"/>
      <w:r w:rsidR="00A1116A">
        <w:t xml:space="preserve"> chapters 7-9</w:t>
      </w:r>
      <w:r>
        <w:t xml:space="preserve"> and Applications</w:t>
      </w:r>
    </w:p>
    <w:p w:rsidR="00306321" w:rsidRDefault="002725D8" w:rsidP="002725D8">
      <w:r>
        <w:tab/>
      </w:r>
      <w:r>
        <w:tab/>
      </w:r>
      <w:r w:rsidR="00306321">
        <w:tab/>
      </w:r>
    </w:p>
    <w:p w:rsidR="00F17214" w:rsidRDefault="00F17214" w:rsidP="00AC3717">
      <w:pPr>
        <w:ind w:firstLine="720"/>
      </w:pPr>
      <w:r>
        <w:t>There will be mid-semester exams following each of Section 1 and Section 2. All sections will be covered by the</w:t>
      </w:r>
      <w:r w:rsidR="007F1B55">
        <w:t xml:space="preserve"> </w:t>
      </w:r>
      <w:r w:rsidR="00622BA7">
        <w:t>cumulative</w:t>
      </w:r>
      <w:r>
        <w:t xml:space="preserve"> final exam. Supplemental reading material will be put on Blackboard, especially for Section 3.</w:t>
      </w:r>
    </w:p>
    <w:p w:rsidR="00F17214" w:rsidRDefault="00F17214" w:rsidP="00F17214">
      <w:pPr>
        <w:ind w:left="720"/>
      </w:pPr>
    </w:p>
    <w:p w:rsidR="00622BA7" w:rsidRPr="00622BA7" w:rsidRDefault="00622BA7" w:rsidP="00622BA7">
      <w:pPr>
        <w:rPr>
          <w:b/>
        </w:rPr>
      </w:pPr>
      <w:r w:rsidRPr="00622BA7">
        <w:rPr>
          <w:b/>
        </w:rPr>
        <w:t>Learning Objectives:</w:t>
      </w:r>
    </w:p>
    <w:p w:rsidR="00622BA7" w:rsidRDefault="00622BA7" w:rsidP="00622BA7">
      <w:pPr>
        <w:pStyle w:val="ListParagraph"/>
        <w:numPr>
          <w:ilvl w:val="0"/>
          <w:numId w:val="5"/>
        </w:numPr>
      </w:pPr>
      <w:r>
        <w:t>Demonstrate a conceptual understanding of optics with ray diagrams and the ability to explain how various optical components affect light.</w:t>
      </w:r>
    </w:p>
    <w:p w:rsidR="00622BA7" w:rsidRDefault="00622BA7" w:rsidP="00622BA7">
      <w:pPr>
        <w:pStyle w:val="ListParagraph"/>
        <w:numPr>
          <w:ilvl w:val="0"/>
          <w:numId w:val="5"/>
        </w:numPr>
      </w:pPr>
      <w:r>
        <w:t>Utilize complex, multivariable calculus to analytically describe light experiencing diffraction, dispersion, polarization, and refraction.</w:t>
      </w:r>
    </w:p>
    <w:p w:rsidR="00622BA7" w:rsidRDefault="00622BA7" w:rsidP="005E62F6">
      <w:pPr>
        <w:pStyle w:val="ListParagraph"/>
        <w:numPr>
          <w:ilvl w:val="0"/>
          <w:numId w:val="5"/>
        </w:numPr>
      </w:pPr>
      <w:r>
        <w:t xml:space="preserve">Demonstrate a </w:t>
      </w:r>
      <w:r w:rsidR="005E62F6">
        <w:t xml:space="preserve">understanding of the capabilities and limitations of modern microscopes, including </w:t>
      </w:r>
      <w:proofErr w:type="spellStart"/>
      <w:r w:rsidR="005E62F6">
        <w:t>confocal</w:t>
      </w:r>
      <w:proofErr w:type="spellEnd"/>
      <w:r w:rsidR="005E62F6">
        <w:t>, total internal reflection, and super-resolution techniques.</w:t>
      </w:r>
      <w:r>
        <w:t xml:space="preserve"> </w:t>
      </w:r>
    </w:p>
    <w:p w:rsidR="00622BA7" w:rsidRDefault="00622BA7" w:rsidP="00F17214">
      <w:pPr>
        <w:ind w:left="720"/>
      </w:pPr>
    </w:p>
    <w:p w:rsidR="00F468EA" w:rsidRDefault="00F468EA" w:rsidP="00F468EA">
      <w:r w:rsidRPr="00FD0CD2">
        <w:rPr>
          <w:b/>
        </w:rPr>
        <w:t>Homework</w:t>
      </w:r>
      <w:r>
        <w:t xml:space="preserve">: </w:t>
      </w:r>
    </w:p>
    <w:p w:rsidR="00F468EA" w:rsidRDefault="00F468EA" w:rsidP="00AC3717">
      <w:pPr>
        <w:ind w:firstLine="720"/>
      </w:pPr>
      <w:r>
        <w:t>Homework will be assigned and submitted on a weekly basis. Often, showing one’s work will be necessary to get full marks. Diagrams and derivations are often required. Occasionally, only a selection of the required homework answers will be graded. Homework questions will be graded on a 0, check-, check, check+ scale.</w:t>
      </w:r>
      <w:r w:rsidR="00EE303D">
        <w:t xml:space="preserve"> The cumulative homework grade may contribute up to 25% of your final grade for 5430 and 5431.</w:t>
      </w:r>
    </w:p>
    <w:p w:rsidR="00AC3717" w:rsidRDefault="00AC3717" w:rsidP="00F468EA">
      <w:pPr>
        <w:ind w:left="1440"/>
      </w:pPr>
    </w:p>
    <w:p w:rsidR="00F468EA" w:rsidRDefault="00F468EA" w:rsidP="00DB6531">
      <w:pPr>
        <w:ind w:left="720"/>
      </w:pPr>
      <w:r>
        <w:t xml:space="preserve">0 </w:t>
      </w:r>
      <w:r>
        <w:tab/>
        <w:t xml:space="preserve"> : The question was not seriously attempted. 0 Points.</w:t>
      </w:r>
    </w:p>
    <w:p w:rsidR="00F468EA" w:rsidRPr="00FD0CD2" w:rsidRDefault="00F468EA" w:rsidP="00DB6531">
      <w:pPr>
        <w:ind w:left="720"/>
      </w:pPr>
      <w:r>
        <w:t>Check- : A strong effort and significant errors were made. 1 Point.</w:t>
      </w:r>
    </w:p>
    <w:p w:rsidR="00F468EA" w:rsidRDefault="00EE303D" w:rsidP="00DB6531">
      <w:pPr>
        <w:ind w:left="720"/>
      </w:pPr>
      <w:r>
        <w:t xml:space="preserve">Check   </w:t>
      </w:r>
      <w:r w:rsidR="00F468EA">
        <w:t xml:space="preserve">: The answer is close but with minor mistakes OR the answer is correct </w:t>
      </w:r>
    </w:p>
    <w:p w:rsidR="00F468EA" w:rsidRDefault="00F468EA" w:rsidP="00DB6531">
      <w:pPr>
        <w:ind w:left="1665"/>
      </w:pPr>
      <w:r>
        <w:t xml:space="preserve">but insufficient work </w:t>
      </w:r>
      <w:r w:rsidR="00A1116A">
        <w:t>was</w:t>
      </w:r>
      <w:r>
        <w:t xml:space="preserve"> shown to </w:t>
      </w:r>
      <w:r w:rsidR="00A1116A">
        <w:t>demonstrate</w:t>
      </w:r>
      <w:r>
        <w:t xml:space="preserve"> </w:t>
      </w:r>
      <w:r w:rsidR="00622BA7">
        <w:t>student understands</w:t>
      </w:r>
      <w:r>
        <w:t xml:space="preserve">. 2 </w:t>
      </w:r>
      <w:r w:rsidR="00A1116A">
        <w:t xml:space="preserve">  </w:t>
      </w:r>
      <w:r>
        <w:t>Points.</w:t>
      </w:r>
    </w:p>
    <w:p w:rsidR="00F468EA" w:rsidRDefault="00F468EA" w:rsidP="00DB6531">
      <w:r>
        <w:tab/>
        <w:t xml:space="preserve">Check+:  The answer is perfect. The answer clearly shows that the student well </w:t>
      </w:r>
    </w:p>
    <w:p w:rsidR="00F468EA" w:rsidRDefault="00DB6531" w:rsidP="00F468EA">
      <w:pPr>
        <w:ind w:left="720"/>
      </w:pPr>
      <w:r>
        <w:t xml:space="preserve">                </w:t>
      </w:r>
      <w:r w:rsidR="00F468EA">
        <w:t>understands the subject. 3 Points.</w:t>
      </w:r>
    </w:p>
    <w:p w:rsidR="00AC3717" w:rsidRDefault="00AC3717" w:rsidP="00AC3717">
      <w:pPr>
        <w:ind w:firstLine="720"/>
      </w:pPr>
    </w:p>
    <w:p w:rsidR="00F468EA" w:rsidRDefault="00F468EA" w:rsidP="00AC3717">
      <w:pPr>
        <w:ind w:firstLine="720"/>
      </w:pPr>
      <w:r>
        <w:lastRenderedPageBreak/>
        <w:t xml:space="preserve">Homework solutions will be provided and the students are strongly encouraged to compare their answers to the solutions. Some questions can be answered in multiple ways and comparing your check+ answers to the solution may often be informative. </w:t>
      </w:r>
    </w:p>
    <w:p w:rsidR="00F468EA" w:rsidRDefault="00F468EA" w:rsidP="00F468EA"/>
    <w:p w:rsidR="00F468EA" w:rsidRDefault="00F468EA" w:rsidP="00AC3717">
      <w:pPr>
        <w:ind w:firstLine="720"/>
      </w:pPr>
      <w:r>
        <w:t xml:space="preserve">Students are encouraged to work together on the homework via small study groups. However, each student is required to write their own answers without copying or plagiarizing others. Your homework is expected to be a reflection of your effort and </w:t>
      </w:r>
      <w:r w:rsidR="00A1116A">
        <w:t xml:space="preserve">your </w:t>
      </w:r>
      <w:r>
        <w:t>understanding. Any copying or plagiarizing will be considered cheating, result in no credit, and possibly university-level disciplinary actions. (</w:t>
      </w:r>
      <w:hyperlink r:id="rId9" w:history="1">
        <w:r w:rsidR="00427FF8" w:rsidRPr="00176717">
          <w:rPr>
            <w:rStyle w:val="Hyperlink"/>
          </w:rPr>
          <w:t>http://www.otl.wayne.edu/wsu_integrity.php</w:t>
        </w:r>
      </w:hyperlink>
      <w:r w:rsidR="00427FF8">
        <w:t>)</w:t>
      </w:r>
    </w:p>
    <w:p w:rsidR="00F468EA" w:rsidRDefault="00F468EA" w:rsidP="00F468EA"/>
    <w:p w:rsidR="00F468EA" w:rsidRDefault="00F468EA" w:rsidP="00F468EA">
      <w:r w:rsidRPr="004D7165">
        <w:rPr>
          <w:b/>
        </w:rPr>
        <w:t>Quizzes</w:t>
      </w:r>
      <w:r>
        <w:t>:</w:t>
      </w:r>
    </w:p>
    <w:p w:rsidR="00F468EA" w:rsidRDefault="00DA43D4" w:rsidP="00585E30">
      <w:pPr>
        <w:ind w:firstLine="720"/>
      </w:pPr>
      <w:r>
        <w:t>Q</w:t>
      </w:r>
      <w:r w:rsidR="00F468EA">
        <w:t xml:space="preserve">uizzes will be </w:t>
      </w:r>
      <w:r>
        <w:t>given</w:t>
      </w:r>
      <w:r w:rsidR="00F468EA">
        <w:t xml:space="preserve"> regularly</w:t>
      </w:r>
      <w:r>
        <w:t xml:space="preserve"> in the discussion sections</w:t>
      </w:r>
      <w:r w:rsidR="00F468EA">
        <w:t xml:space="preserve">. The primary purpose of the quizzes is for assessment of your knowledge </w:t>
      </w:r>
      <w:r>
        <w:t>by</w:t>
      </w:r>
      <w:r w:rsidR="00F468EA">
        <w:t xml:space="preserve"> the lecturer, teaching assistants, and </w:t>
      </w:r>
      <w:r>
        <w:t>yourself</w:t>
      </w:r>
      <w:r w:rsidR="00F468EA">
        <w:t xml:space="preserve">.  </w:t>
      </w:r>
      <w:r>
        <w:t>Some of the quizzes will be graded and some will not</w:t>
      </w:r>
      <w:r w:rsidR="00F468EA">
        <w:t xml:space="preserve">. </w:t>
      </w:r>
      <w:r>
        <w:t xml:space="preserve">The quizzes scores will contribute up to 5% of the final grade for </w:t>
      </w:r>
      <w:r w:rsidR="00585E30">
        <w:t xml:space="preserve">5341. </w:t>
      </w:r>
      <w:r>
        <w:t>(Hint: some questions from the quizzes may come up again on exams!)</w:t>
      </w:r>
    </w:p>
    <w:p w:rsidR="00A1116A" w:rsidRDefault="00A1116A" w:rsidP="00F468EA">
      <w:pPr>
        <w:rPr>
          <w:b/>
        </w:rPr>
      </w:pPr>
    </w:p>
    <w:p w:rsidR="00F468EA" w:rsidRDefault="00F468EA" w:rsidP="00F468EA">
      <w:r w:rsidRPr="00306321">
        <w:rPr>
          <w:b/>
        </w:rPr>
        <w:t>Exams</w:t>
      </w:r>
      <w:r>
        <w:t>:</w:t>
      </w:r>
    </w:p>
    <w:p w:rsidR="00F468EA" w:rsidRDefault="00F468EA" w:rsidP="00AC3717">
      <w:pPr>
        <w:ind w:firstLine="720"/>
      </w:pPr>
      <w:r>
        <w:t>There will be 2</w:t>
      </w:r>
      <w:r w:rsidR="00622BA7">
        <w:t xml:space="preserve"> mid-semester exams and 1 final. Exam 1 will focus on Section 1. Exam 2 will focus on Section 2, although have some components from Section 1. The Final Exam will be</w:t>
      </w:r>
      <w:r>
        <w:t xml:space="preserve"> cumul</w:t>
      </w:r>
      <w:r w:rsidR="00AC3717">
        <w:t xml:space="preserve">ative. The </w:t>
      </w:r>
      <w:r>
        <w:t xml:space="preserve">exams may </w:t>
      </w:r>
      <w:r w:rsidR="00585E30">
        <w:t>include multiple choice, short answer, or long answer problems</w:t>
      </w:r>
      <w:r>
        <w:t>.  The final exam will be worth double each of the mid-semester exams towards your final grade.</w:t>
      </w:r>
      <w:r w:rsidR="00585E30">
        <w:t xml:space="preserve"> Exams will be given during the laboratory time on Fridays and they will contribute between 75% and 100% of your final grade for 5430. </w:t>
      </w:r>
    </w:p>
    <w:p w:rsidR="00F468EA" w:rsidRDefault="00F468EA" w:rsidP="00F468EA">
      <w:pPr>
        <w:ind w:left="720"/>
      </w:pPr>
    </w:p>
    <w:p w:rsidR="00190368" w:rsidRDefault="00427FF8" w:rsidP="00190368">
      <w:pPr>
        <w:ind w:firstLine="720"/>
      </w:pPr>
      <w:r>
        <w:t>You are</w:t>
      </w:r>
      <w:r w:rsidR="00190368">
        <w:t xml:space="preserve"> allowed to bring only writing implements and a single-sided 8.5”x11” page of personally made, hand-written notes</w:t>
      </w:r>
      <w:r>
        <w:t xml:space="preserve"> for use on the exam</w:t>
      </w:r>
      <w:r w:rsidR="00190368">
        <w:t xml:space="preserve">. </w:t>
      </w:r>
      <w:r>
        <w:t>You may not</w:t>
      </w:r>
      <w:r w:rsidR="00190368">
        <w:t xml:space="preserve"> use any notes other than the single page of single-sided hand-written notes that </w:t>
      </w:r>
      <w:r>
        <w:t>you made yourself</w:t>
      </w:r>
      <w:r w:rsidR="00190368">
        <w:t>. These notes will be handed in immediately following the exams and later returned.</w:t>
      </w:r>
    </w:p>
    <w:p w:rsidR="007F1B55" w:rsidRDefault="007F1B55" w:rsidP="00F468EA">
      <w:pPr>
        <w:ind w:left="720"/>
      </w:pPr>
    </w:p>
    <w:p w:rsidR="007F1B55" w:rsidRDefault="007F1B55" w:rsidP="00427FF8">
      <w:pPr>
        <w:ind w:firstLine="720"/>
      </w:pPr>
      <w:r>
        <w:t>Make-up exams are not available bar</w:t>
      </w:r>
      <w:r w:rsidR="00190368">
        <w:t>r</w:t>
      </w:r>
      <w:r>
        <w:t>ing exceptional circumstan</w:t>
      </w:r>
      <w:r w:rsidR="00427FF8">
        <w:t>ces as assessed solely by the lecturer.</w:t>
      </w:r>
    </w:p>
    <w:p w:rsidR="00427FF8" w:rsidRDefault="00427FF8" w:rsidP="00F468EA">
      <w:pPr>
        <w:ind w:left="720"/>
      </w:pPr>
    </w:p>
    <w:p w:rsidR="00427FF8" w:rsidRDefault="00427FF8" w:rsidP="00427FF8">
      <w:pPr>
        <w:ind w:firstLine="720"/>
      </w:pPr>
      <w:r>
        <w:t>A re</w:t>
      </w:r>
      <w:r w:rsidR="00EA452A">
        <w:t>-</w:t>
      </w:r>
      <w:r>
        <w:t>g</w:t>
      </w:r>
      <w:r w:rsidR="00EA452A">
        <w:t>ra</w:t>
      </w:r>
      <w:r>
        <w:t>ding of some exam answers may or may not be permitte</w:t>
      </w:r>
      <w:r w:rsidR="00EA452A">
        <w:t>d if requested. However, any re-gra</w:t>
      </w:r>
      <w:r>
        <w:t xml:space="preserve">ding may result in an increase, decrease, or no change in the grade given with a final decision made by the lecturer. </w:t>
      </w:r>
    </w:p>
    <w:p w:rsidR="007F1B55" w:rsidRDefault="007F1B55" w:rsidP="00F468EA">
      <w:pPr>
        <w:ind w:left="720"/>
      </w:pPr>
    </w:p>
    <w:p w:rsidR="00F468EA" w:rsidRDefault="00190368" w:rsidP="00AC3717">
      <w:pPr>
        <w:ind w:firstLine="720"/>
      </w:pPr>
      <w:r>
        <w:t xml:space="preserve">No calculators, computers, phones, or non-preapproved textbooks are allowed for use on the exams. </w:t>
      </w:r>
      <w:r w:rsidR="009D75A5" w:rsidRPr="00190368">
        <w:rPr>
          <w:b/>
        </w:rPr>
        <w:t>Any use of telephones during an exam is strictly forbidden and may result in the assessment of cheating.</w:t>
      </w:r>
      <w:r w:rsidR="009D75A5">
        <w:rPr>
          <w:b/>
        </w:rPr>
        <w:t xml:space="preserve"> </w:t>
      </w:r>
      <w:r w:rsidR="007F1B55">
        <w:t>For the exams,</w:t>
      </w:r>
      <w:r w:rsidR="00F468EA">
        <w:t xml:space="preserve"> any use of non-sanctioned assistance</w:t>
      </w:r>
      <w:r w:rsidR="002C3AA8">
        <w:t xml:space="preserve"> (e.g. </w:t>
      </w:r>
      <w:r>
        <w:t>electronic devices</w:t>
      </w:r>
      <w:r w:rsidR="002C3AA8">
        <w:t xml:space="preserve">, </w:t>
      </w:r>
      <w:r w:rsidR="00F468EA">
        <w:t>other people,</w:t>
      </w:r>
      <w:r w:rsidR="007F1B55">
        <w:t xml:space="preserve"> non-sanctioned cheat-sheets,</w:t>
      </w:r>
      <w:r w:rsidR="00F468EA">
        <w:t xml:space="preserve"> or non-required books) will be considered cheating, result in no credit, and possibly university-level disciplinary actions. (</w:t>
      </w:r>
      <w:hyperlink r:id="rId10" w:history="1">
        <w:r w:rsidRPr="00176717">
          <w:rPr>
            <w:rStyle w:val="Hyperlink"/>
          </w:rPr>
          <w:t>http://www.otl.wayne.edu/wsu_integrity.php</w:t>
        </w:r>
      </w:hyperlink>
      <w:r w:rsidR="00F468EA">
        <w:t>)</w:t>
      </w:r>
      <w:r>
        <w:t xml:space="preserve"> </w:t>
      </w:r>
    </w:p>
    <w:p w:rsidR="00F468EA" w:rsidRDefault="00F468EA" w:rsidP="00F17214">
      <w:pPr>
        <w:rPr>
          <w:b/>
        </w:rPr>
      </w:pPr>
    </w:p>
    <w:p w:rsidR="00F468EA" w:rsidRDefault="00F468EA" w:rsidP="00F17214">
      <w:pPr>
        <w:rPr>
          <w:b/>
        </w:rPr>
      </w:pPr>
      <w:r>
        <w:rPr>
          <w:b/>
        </w:rPr>
        <w:t>Lab Reports:</w:t>
      </w:r>
    </w:p>
    <w:p w:rsidR="00585E30" w:rsidRDefault="00F468EA" w:rsidP="00F17214">
      <w:r w:rsidRPr="00F468EA">
        <w:tab/>
      </w:r>
      <w:r w:rsidR="00CC00DE">
        <w:t>You are r</w:t>
      </w:r>
      <w:r w:rsidRPr="00F468EA">
        <w:t xml:space="preserve">equired to turn in </w:t>
      </w:r>
      <w:r w:rsidR="00CC00DE">
        <w:t xml:space="preserve">your </w:t>
      </w:r>
      <w:r w:rsidR="00585E30">
        <w:t>own lab report for each of the 10</w:t>
      </w:r>
      <w:r w:rsidRPr="00F468EA">
        <w:t xml:space="preserve"> labs in 5341. Lab re</w:t>
      </w:r>
      <w:r w:rsidR="00AC3717">
        <w:t>ports should be no longer than 4</w:t>
      </w:r>
      <w:r w:rsidRPr="00F468EA">
        <w:t xml:space="preserve"> pages in total length and clearly display your</w:t>
      </w:r>
      <w:r>
        <w:t xml:space="preserve"> </w:t>
      </w:r>
      <w:r w:rsidRPr="00F468EA">
        <w:t>understanding of the experiment.  Each lab report will be graded on (1) Clarity and presentation, (2) Description of the experiment, (3) Data quality, and (4) Analysis and interpretation.</w:t>
      </w:r>
      <w:r w:rsidR="00585E30">
        <w:t xml:space="preserve"> Lab reports that exceed the 4 page limit will receive reduced marks on Clarity and Presentation.</w:t>
      </w:r>
    </w:p>
    <w:p w:rsidR="00585E30" w:rsidRDefault="00585E30" w:rsidP="00F17214"/>
    <w:p w:rsidR="007F1B55" w:rsidRDefault="00F468EA" w:rsidP="007F1B55">
      <w:pPr>
        <w:ind w:firstLine="720"/>
      </w:pPr>
      <w:r w:rsidRPr="00F468EA">
        <w:t xml:space="preserve">Greater detail of how a lab report should be written will be </w:t>
      </w:r>
      <w:r>
        <w:t>given</w:t>
      </w:r>
      <w:r w:rsidRPr="00F468EA">
        <w:t xml:space="preserve"> </w:t>
      </w:r>
      <w:r>
        <w:t>later</w:t>
      </w:r>
      <w:r w:rsidRPr="00F468EA">
        <w:t xml:space="preserve"> and examples can be found on Blackboard.</w:t>
      </w:r>
      <w:r w:rsidR="00585E30">
        <w:t xml:space="preserve"> The following qualities will be required of all lab reports:</w:t>
      </w:r>
    </w:p>
    <w:p w:rsidR="007F1B55" w:rsidRDefault="007F1B55" w:rsidP="00585E30">
      <w:pPr>
        <w:pStyle w:val="ListParagraph"/>
        <w:numPr>
          <w:ilvl w:val="0"/>
          <w:numId w:val="1"/>
        </w:numPr>
        <w:ind w:left="720"/>
      </w:pPr>
      <w:r>
        <w:t xml:space="preserve">Lab reports must be typed. </w:t>
      </w:r>
    </w:p>
    <w:p w:rsidR="00585E30" w:rsidRDefault="00585E30" w:rsidP="00585E30">
      <w:pPr>
        <w:pStyle w:val="ListParagraph"/>
        <w:numPr>
          <w:ilvl w:val="0"/>
          <w:numId w:val="1"/>
        </w:numPr>
        <w:ind w:left="720"/>
      </w:pPr>
      <w:r>
        <w:t>No font size smaller than 11 within the main text.</w:t>
      </w:r>
    </w:p>
    <w:p w:rsidR="00585E30" w:rsidRDefault="00585E30" w:rsidP="00585E30">
      <w:pPr>
        <w:pStyle w:val="ListParagraph"/>
        <w:numPr>
          <w:ilvl w:val="0"/>
          <w:numId w:val="1"/>
        </w:numPr>
        <w:ind w:left="720"/>
      </w:pPr>
      <w:r>
        <w:t>All axes must be well labeled with units and of legible size.</w:t>
      </w:r>
    </w:p>
    <w:p w:rsidR="00585E30" w:rsidRDefault="00585E30" w:rsidP="00585E30">
      <w:pPr>
        <w:pStyle w:val="ListParagraph"/>
        <w:numPr>
          <w:ilvl w:val="0"/>
          <w:numId w:val="1"/>
        </w:numPr>
        <w:ind w:left="720"/>
      </w:pPr>
      <w:r>
        <w:t>Significant figures must be reasonable.</w:t>
      </w:r>
    </w:p>
    <w:p w:rsidR="00585E30" w:rsidRDefault="00585E30" w:rsidP="00585E30">
      <w:pPr>
        <w:pStyle w:val="ListParagraph"/>
        <w:numPr>
          <w:ilvl w:val="0"/>
          <w:numId w:val="1"/>
        </w:numPr>
        <w:ind w:left="720"/>
      </w:pPr>
      <w:r>
        <w:t>Uncertainty must be calculated and reported correctly whenever possible.</w:t>
      </w:r>
    </w:p>
    <w:p w:rsidR="00585E30" w:rsidRDefault="00585E30" w:rsidP="00585E30">
      <w:pPr>
        <w:pStyle w:val="ListParagraph"/>
        <w:numPr>
          <w:ilvl w:val="0"/>
          <w:numId w:val="1"/>
        </w:numPr>
        <w:ind w:left="720"/>
      </w:pPr>
      <w:r>
        <w:t>No margins smaller than 0.75 inches.</w:t>
      </w:r>
    </w:p>
    <w:p w:rsidR="00D50384" w:rsidRDefault="00D50384" w:rsidP="00F17214"/>
    <w:tbl>
      <w:tblPr>
        <w:tblStyle w:val="TableGrid"/>
        <w:tblpPr w:leftFromText="180" w:rightFromText="180" w:vertAnchor="text" w:horzAnchor="margin" w:tblpXSpec="right" w:tblpY="57"/>
        <w:tblW w:w="0" w:type="auto"/>
        <w:tblLook w:val="04A0"/>
      </w:tblPr>
      <w:tblGrid>
        <w:gridCol w:w="1344"/>
        <w:gridCol w:w="1730"/>
      </w:tblGrid>
      <w:tr w:rsidR="00427FF8" w:rsidTr="0011116E">
        <w:trPr>
          <w:trHeight w:val="20"/>
        </w:trPr>
        <w:tc>
          <w:tcPr>
            <w:tcW w:w="1344" w:type="dxa"/>
          </w:tcPr>
          <w:p w:rsidR="00427FF8" w:rsidRPr="00427FF8" w:rsidRDefault="00427FF8" w:rsidP="0011116E">
            <w:pPr>
              <w:jc w:val="center"/>
              <w:rPr>
                <w:b/>
              </w:rPr>
            </w:pPr>
            <w:r w:rsidRPr="00427FF8">
              <w:rPr>
                <w:b/>
              </w:rPr>
              <w:t xml:space="preserve">Days Late </w:t>
            </w:r>
            <w:r w:rsidR="0011116E">
              <w:rPr>
                <w:b/>
              </w:rPr>
              <w:t>T</w:t>
            </w:r>
            <w:r w:rsidRPr="00427FF8">
              <w:rPr>
                <w:b/>
              </w:rPr>
              <w:t>urning in Report</w:t>
            </w:r>
          </w:p>
        </w:tc>
        <w:tc>
          <w:tcPr>
            <w:tcW w:w="1730" w:type="dxa"/>
          </w:tcPr>
          <w:p w:rsidR="00427FF8" w:rsidRPr="00427FF8" w:rsidRDefault="00427FF8" w:rsidP="00427FF8">
            <w:pPr>
              <w:jc w:val="center"/>
              <w:rPr>
                <w:b/>
              </w:rPr>
            </w:pPr>
            <w:r w:rsidRPr="00427FF8">
              <w:rPr>
                <w:b/>
              </w:rPr>
              <w:t>Reduction in Lab Report Grade</w:t>
            </w:r>
          </w:p>
        </w:tc>
      </w:tr>
      <w:tr w:rsidR="00427FF8" w:rsidTr="0011116E">
        <w:trPr>
          <w:trHeight w:val="20"/>
        </w:trPr>
        <w:tc>
          <w:tcPr>
            <w:tcW w:w="1344" w:type="dxa"/>
          </w:tcPr>
          <w:p w:rsidR="00427FF8" w:rsidRDefault="00427FF8" w:rsidP="00427FF8">
            <w:pPr>
              <w:jc w:val="center"/>
            </w:pPr>
            <w:r>
              <w:t>1</w:t>
            </w:r>
          </w:p>
        </w:tc>
        <w:tc>
          <w:tcPr>
            <w:tcW w:w="1730" w:type="dxa"/>
          </w:tcPr>
          <w:p w:rsidR="00427FF8" w:rsidRDefault="00427FF8" w:rsidP="00427FF8">
            <w:pPr>
              <w:jc w:val="center"/>
            </w:pPr>
            <w:r>
              <w:t>10%</w:t>
            </w:r>
          </w:p>
        </w:tc>
      </w:tr>
      <w:tr w:rsidR="00427FF8" w:rsidTr="0011116E">
        <w:trPr>
          <w:trHeight w:val="20"/>
        </w:trPr>
        <w:tc>
          <w:tcPr>
            <w:tcW w:w="1344" w:type="dxa"/>
          </w:tcPr>
          <w:p w:rsidR="00427FF8" w:rsidRDefault="00427FF8" w:rsidP="00427FF8">
            <w:pPr>
              <w:jc w:val="center"/>
            </w:pPr>
            <w:r>
              <w:t>2-3</w:t>
            </w:r>
          </w:p>
        </w:tc>
        <w:tc>
          <w:tcPr>
            <w:tcW w:w="1730" w:type="dxa"/>
          </w:tcPr>
          <w:p w:rsidR="00427FF8" w:rsidRDefault="00427FF8" w:rsidP="00427FF8">
            <w:pPr>
              <w:jc w:val="center"/>
            </w:pPr>
            <w:r>
              <w:t>25%</w:t>
            </w:r>
          </w:p>
        </w:tc>
      </w:tr>
      <w:tr w:rsidR="00427FF8" w:rsidTr="0011116E">
        <w:trPr>
          <w:trHeight w:val="20"/>
        </w:trPr>
        <w:tc>
          <w:tcPr>
            <w:tcW w:w="1344" w:type="dxa"/>
          </w:tcPr>
          <w:p w:rsidR="00427FF8" w:rsidRDefault="00427FF8" w:rsidP="00427FF8">
            <w:pPr>
              <w:jc w:val="center"/>
            </w:pPr>
            <w:r>
              <w:t>4-7</w:t>
            </w:r>
          </w:p>
        </w:tc>
        <w:tc>
          <w:tcPr>
            <w:tcW w:w="1730" w:type="dxa"/>
          </w:tcPr>
          <w:p w:rsidR="00427FF8" w:rsidRDefault="00427FF8" w:rsidP="00427FF8">
            <w:pPr>
              <w:jc w:val="center"/>
            </w:pPr>
            <w:r>
              <w:t>35%</w:t>
            </w:r>
          </w:p>
        </w:tc>
      </w:tr>
      <w:tr w:rsidR="00427FF8" w:rsidTr="0011116E">
        <w:trPr>
          <w:trHeight w:val="20"/>
        </w:trPr>
        <w:tc>
          <w:tcPr>
            <w:tcW w:w="1344" w:type="dxa"/>
          </w:tcPr>
          <w:p w:rsidR="00427FF8" w:rsidRDefault="00427FF8" w:rsidP="00427FF8">
            <w:pPr>
              <w:jc w:val="center"/>
            </w:pPr>
            <w:r>
              <w:t>&gt;7</w:t>
            </w:r>
          </w:p>
        </w:tc>
        <w:tc>
          <w:tcPr>
            <w:tcW w:w="1730" w:type="dxa"/>
          </w:tcPr>
          <w:p w:rsidR="00427FF8" w:rsidRDefault="00427FF8" w:rsidP="00427FF8">
            <w:pPr>
              <w:jc w:val="center"/>
            </w:pPr>
            <w:r>
              <w:t>50%</w:t>
            </w:r>
          </w:p>
        </w:tc>
      </w:tr>
    </w:tbl>
    <w:p w:rsidR="007F1B55" w:rsidRDefault="007F1B55" w:rsidP="00EA452A">
      <w:pPr>
        <w:ind w:firstLine="720"/>
      </w:pPr>
      <w:r>
        <w:t xml:space="preserve">Lab reports are due 1 week after the lab was performed. Lab reports should be turned in electronically via email to </w:t>
      </w:r>
      <w:hyperlink r:id="rId11" w:history="1">
        <w:r w:rsidRPr="00176717">
          <w:rPr>
            <w:rStyle w:val="Hyperlink"/>
          </w:rPr>
          <w:t>cvkellyteaching@gmail.com</w:t>
        </w:r>
      </w:hyperlink>
      <w:r>
        <w:t xml:space="preserve">. </w:t>
      </w:r>
      <w:r w:rsidR="00CC00DE">
        <w:t>Lab reports submitted late will be subjected to the following reduction in grade:</w:t>
      </w:r>
    </w:p>
    <w:p w:rsidR="007F1B55" w:rsidRDefault="007F1B55" w:rsidP="00F17214"/>
    <w:p w:rsidR="00F468EA" w:rsidRDefault="00F468EA" w:rsidP="00F17214">
      <w:r>
        <w:tab/>
        <w:t xml:space="preserve">Laboratory experiments </w:t>
      </w:r>
      <w:r w:rsidR="00AC3717">
        <w:t xml:space="preserve">will be performed in small groups. However, each individual will be responsible for his/her own lab report. Classmates are encouraged to discuss the experiment and how their data compares to the expected data. However, </w:t>
      </w:r>
      <w:r w:rsidR="00427FF8">
        <w:t>you are</w:t>
      </w:r>
      <w:r w:rsidR="00AC3717">
        <w:t xml:space="preserve"> responsible for creating </w:t>
      </w:r>
      <w:r w:rsidR="00427FF8">
        <w:t xml:space="preserve">each of your own </w:t>
      </w:r>
      <w:r w:rsidR="00AC3717">
        <w:t>graphs of the results</w:t>
      </w:r>
      <w:r w:rsidR="00427FF8">
        <w:t>/analysis</w:t>
      </w:r>
      <w:r w:rsidR="00AC3717">
        <w:t xml:space="preserve"> and writing the content of </w:t>
      </w:r>
      <w:r w:rsidR="00427FF8">
        <w:t>your</w:t>
      </w:r>
      <w:r w:rsidR="00AC3717">
        <w:t xml:space="preserve"> own report. Any copying or plagiarizing will be considered cheating, result in no credit, and possibly university-level disciplinary actions. (</w:t>
      </w:r>
      <w:hyperlink r:id="rId12" w:history="1">
        <w:r w:rsidR="00427FF8" w:rsidRPr="00176717">
          <w:rPr>
            <w:rStyle w:val="Hyperlink"/>
          </w:rPr>
          <w:t>http://www.otl.wayne.edu/wsu_integrity.php</w:t>
        </w:r>
      </w:hyperlink>
      <w:r w:rsidR="00427FF8">
        <w:t xml:space="preserve">) </w:t>
      </w:r>
    </w:p>
    <w:p w:rsidR="00F468EA" w:rsidRDefault="00F468EA" w:rsidP="00F17214">
      <w:r>
        <w:tab/>
      </w:r>
    </w:p>
    <w:p w:rsidR="00D50384" w:rsidRDefault="00D50384" w:rsidP="00F17214">
      <w:pPr>
        <w:rPr>
          <w:b/>
        </w:rPr>
      </w:pPr>
      <w:r>
        <w:rPr>
          <w:b/>
        </w:rPr>
        <w:t>Lab Preparation:</w:t>
      </w:r>
    </w:p>
    <w:p w:rsidR="00D50384" w:rsidRPr="00D50384" w:rsidRDefault="00D50384" w:rsidP="00F17214">
      <w:r>
        <w:rPr>
          <w:b/>
        </w:rPr>
        <w:tab/>
      </w:r>
      <w:r>
        <w:t>Most laboratory experiments will require individual students to prepare via specialized reading and/or homework assignments. If preparatory homework is assigned, it will be graded similarly to homewor</w:t>
      </w:r>
      <w:r w:rsidR="00427FF8">
        <w:t>k associated with the lecture; h</w:t>
      </w:r>
      <w:r>
        <w:t>owever, the</w:t>
      </w:r>
      <w:r w:rsidR="00427FF8">
        <w:t xml:space="preserve"> lab</w:t>
      </w:r>
      <w:r>
        <w:t xml:space="preserve"> homework grade will contribute to the total grade for that lab.</w:t>
      </w:r>
    </w:p>
    <w:p w:rsidR="00D50384" w:rsidRDefault="00D50384" w:rsidP="00F17214">
      <w:pPr>
        <w:rPr>
          <w:b/>
        </w:rPr>
      </w:pPr>
    </w:p>
    <w:p w:rsidR="00F468EA" w:rsidRDefault="00F468EA" w:rsidP="00F17214">
      <w:pPr>
        <w:rPr>
          <w:b/>
        </w:rPr>
      </w:pPr>
      <w:r w:rsidRPr="00F468EA">
        <w:rPr>
          <w:b/>
        </w:rPr>
        <w:t>Lab Participation:</w:t>
      </w:r>
    </w:p>
    <w:p w:rsidR="00D50384" w:rsidRPr="00F468EA" w:rsidRDefault="00F468EA" w:rsidP="00433B96">
      <w:r>
        <w:rPr>
          <w:b/>
        </w:rPr>
        <w:tab/>
      </w:r>
      <w:r w:rsidR="00433B96">
        <w:t xml:space="preserve">Physical participation in the experiment is required for all students within each group. Participation points will be awarded or reduced to the whole group based on their involvement of all group members. </w:t>
      </w:r>
      <w:r w:rsidRPr="00F468EA">
        <w:t xml:space="preserve">Effort </w:t>
      </w:r>
      <w:r>
        <w:t xml:space="preserve">should be taken by all students </w:t>
      </w:r>
      <w:r w:rsidR="00427FF8">
        <w:t xml:space="preserve">to get each group member </w:t>
      </w:r>
      <w:r>
        <w:t>involved with the setup of the experiment, the acquisition of data, and the analysis of the results.</w:t>
      </w:r>
      <w:r w:rsidR="00433B96">
        <w:t xml:space="preserve"> The teaching assistants will be tasked with helping remind all groups to get group members physically involved. Groups who fail to get all members involved in the hands-on aspects of the experiments will receive reduced participation points.</w:t>
      </w:r>
      <w:r w:rsidR="00A1116A">
        <w:t xml:space="preserve"> </w:t>
      </w:r>
      <w:r w:rsidR="00D50384">
        <w:t>Any group that receives less than the full marks in participation points will be notified and may be asked to meet with the lecturer.</w:t>
      </w:r>
    </w:p>
    <w:p w:rsidR="00F468EA" w:rsidRDefault="00F468EA" w:rsidP="00F17214">
      <w:pPr>
        <w:rPr>
          <w:b/>
        </w:rPr>
      </w:pPr>
    </w:p>
    <w:p w:rsidR="00F17214" w:rsidRPr="00B24641" w:rsidRDefault="00F17214" w:rsidP="00F17214">
      <w:pPr>
        <w:rPr>
          <w:b/>
        </w:rPr>
      </w:pPr>
      <w:r w:rsidRPr="00B24641">
        <w:rPr>
          <w:b/>
        </w:rPr>
        <w:t>Final Grade</w:t>
      </w:r>
      <w:r w:rsidR="00B24641" w:rsidRPr="00B24641">
        <w:rPr>
          <w:b/>
        </w:rPr>
        <w:t xml:space="preserve"> </w:t>
      </w:r>
      <w:r w:rsidR="00F468EA">
        <w:rPr>
          <w:b/>
        </w:rPr>
        <w:t xml:space="preserve">for </w:t>
      </w:r>
      <w:r w:rsidR="00B24641" w:rsidRPr="00B24641">
        <w:rPr>
          <w:b/>
        </w:rPr>
        <w:t>5340</w:t>
      </w:r>
      <w:r w:rsidRPr="00B24641">
        <w:rPr>
          <w:b/>
        </w:rPr>
        <w:t>:</w:t>
      </w:r>
    </w:p>
    <w:p w:rsidR="00FE3729" w:rsidRDefault="00F17214" w:rsidP="00F17214">
      <w:r>
        <w:tab/>
        <w:t>The final grade</w:t>
      </w:r>
      <w:r w:rsidR="00B24641">
        <w:t xml:space="preserve"> for 5340</w:t>
      </w:r>
      <w:r>
        <w:t xml:space="preserve"> </w:t>
      </w:r>
      <w:r w:rsidR="00FE3729">
        <w:t>will</w:t>
      </w:r>
      <w:r>
        <w:t xml:space="preserve"> be a </w:t>
      </w:r>
      <w:r w:rsidR="00B24641">
        <w:t xml:space="preserve">combination of the grades from the homework </w:t>
      </w:r>
      <w:r w:rsidR="00FE3729">
        <w:t xml:space="preserve">(HW) </w:t>
      </w:r>
      <w:r w:rsidR="00B24641">
        <w:t xml:space="preserve">the </w:t>
      </w:r>
      <w:r w:rsidR="00FE3729">
        <w:t xml:space="preserve">two mid-semester </w:t>
      </w:r>
      <w:r w:rsidR="00B24641">
        <w:t>exams</w:t>
      </w:r>
      <w:r w:rsidR="00FE3729">
        <w:t xml:space="preserve"> (E1, E2), and the final exam (FE)</w:t>
      </w:r>
      <w:r w:rsidR="00B24641">
        <w:t xml:space="preserve">. </w:t>
      </w:r>
      <w:r w:rsidR="00FE3729">
        <w:t>However, to accommodate the different learning methods of different students, final grades (FG) may be calculated according whichever of the following methods results in the highest final grade for each student.</w:t>
      </w:r>
    </w:p>
    <w:p w:rsidR="00FE3729" w:rsidRDefault="00FE3729" w:rsidP="00F17214"/>
    <w:tbl>
      <w:tblPr>
        <w:tblStyle w:val="TableGrid"/>
        <w:tblpPr w:leftFromText="180" w:rightFromText="180" w:vertAnchor="text" w:horzAnchor="margin" w:tblpXSpec="right" w:tblpY="174"/>
        <w:tblW w:w="0" w:type="auto"/>
        <w:tblLook w:val="04A0"/>
      </w:tblPr>
      <w:tblGrid>
        <w:gridCol w:w="1188"/>
        <w:gridCol w:w="1530"/>
      </w:tblGrid>
      <w:tr w:rsidR="00DB4D39" w:rsidTr="00DB4D39">
        <w:tc>
          <w:tcPr>
            <w:tcW w:w="1188" w:type="dxa"/>
          </w:tcPr>
          <w:p w:rsidR="00DB4D39" w:rsidRPr="00427FF8" w:rsidRDefault="00DB4D39" w:rsidP="00DB4D39">
            <w:pPr>
              <w:jc w:val="center"/>
              <w:rPr>
                <w:b/>
              </w:rPr>
            </w:pPr>
            <w:r w:rsidRPr="00427FF8">
              <w:rPr>
                <w:b/>
              </w:rPr>
              <w:t>FG</w:t>
            </w:r>
          </w:p>
        </w:tc>
        <w:tc>
          <w:tcPr>
            <w:tcW w:w="1530" w:type="dxa"/>
          </w:tcPr>
          <w:p w:rsidR="00DB4D39" w:rsidRPr="00427FF8" w:rsidRDefault="00DB4D39" w:rsidP="00DB4D39">
            <w:pPr>
              <w:jc w:val="center"/>
              <w:rPr>
                <w:b/>
              </w:rPr>
            </w:pPr>
            <w:r w:rsidRPr="00427FF8">
              <w:rPr>
                <w:b/>
              </w:rPr>
              <w:t>Letter Grade</w:t>
            </w:r>
          </w:p>
        </w:tc>
      </w:tr>
      <w:tr w:rsidR="00DB4D39" w:rsidTr="00DB4D39">
        <w:tc>
          <w:tcPr>
            <w:tcW w:w="1188" w:type="dxa"/>
          </w:tcPr>
          <w:p w:rsidR="00DB4D39" w:rsidRDefault="002F5B87" w:rsidP="00DB4D39">
            <w:pPr>
              <w:jc w:val="center"/>
            </w:pPr>
            <w:r>
              <w:t>85</w:t>
            </w:r>
            <w:r w:rsidR="00DB4D39">
              <w:t>-100%</w:t>
            </w:r>
          </w:p>
        </w:tc>
        <w:tc>
          <w:tcPr>
            <w:tcW w:w="1530" w:type="dxa"/>
          </w:tcPr>
          <w:p w:rsidR="00DB4D39" w:rsidRDefault="00DB4D39" w:rsidP="00DB4D39">
            <w:pPr>
              <w:jc w:val="center"/>
            </w:pPr>
            <w:r>
              <w:t>A-/A</w:t>
            </w:r>
          </w:p>
        </w:tc>
      </w:tr>
      <w:tr w:rsidR="00DB4D39" w:rsidTr="00DB4D39">
        <w:tc>
          <w:tcPr>
            <w:tcW w:w="1188" w:type="dxa"/>
          </w:tcPr>
          <w:p w:rsidR="00DB4D39" w:rsidRDefault="002F5B87" w:rsidP="00DB4D39">
            <w:pPr>
              <w:jc w:val="center"/>
            </w:pPr>
            <w:r>
              <w:t>70-84</w:t>
            </w:r>
            <w:r w:rsidR="00DB4D39">
              <w:t>%</w:t>
            </w:r>
          </w:p>
        </w:tc>
        <w:tc>
          <w:tcPr>
            <w:tcW w:w="1530" w:type="dxa"/>
          </w:tcPr>
          <w:p w:rsidR="00DB4D39" w:rsidRDefault="00DB4D39" w:rsidP="00DB4D39">
            <w:pPr>
              <w:jc w:val="center"/>
            </w:pPr>
            <w:r>
              <w:t>B-/B/B+</w:t>
            </w:r>
          </w:p>
        </w:tc>
      </w:tr>
      <w:tr w:rsidR="00DB4D39" w:rsidTr="00DB4D39">
        <w:tc>
          <w:tcPr>
            <w:tcW w:w="1188" w:type="dxa"/>
          </w:tcPr>
          <w:p w:rsidR="00DB4D39" w:rsidRDefault="00DB4D39" w:rsidP="00DB4D39">
            <w:pPr>
              <w:jc w:val="center"/>
            </w:pPr>
            <w:r>
              <w:lastRenderedPageBreak/>
              <w:t>60-69</w:t>
            </w:r>
          </w:p>
        </w:tc>
        <w:tc>
          <w:tcPr>
            <w:tcW w:w="1530" w:type="dxa"/>
          </w:tcPr>
          <w:p w:rsidR="00DB4D39" w:rsidRDefault="00DB4D39" w:rsidP="00DB4D39">
            <w:pPr>
              <w:jc w:val="center"/>
            </w:pPr>
            <w:r>
              <w:t>C-/C/C+</w:t>
            </w:r>
          </w:p>
        </w:tc>
      </w:tr>
      <w:tr w:rsidR="00DB4D39" w:rsidTr="00DB4D39">
        <w:tc>
          <w:tcPr>
            <w:tcW w:w="1188" w:type="dxa"/>
          </w:tcPr>
          <w:p w:rsidR="00DB4D39" w:rsidRDefault="00DB4D39" w:rsidP="00DB4D39">
            <w:pPr>
              <w:jc w:val="center"/>
            </w:pPr>
            <w:r>
              <w:t>50-59</w:t>
            </w:r>
          </w:p>
        </w:tc>
        <w:tc>
          <w:tcPr>
            <w:tcW w:w="1530" w:type="dxa"/>
          </w:tcPr>
          <w:p w:rsidR="00DB4D39" w:rsidRDefault="00DB4D39" w:rsidP="00DB4D39">
            <w:pPr>
              <w:jc w:val="center"/>
            </w:pPr>
            <w:r>
              <w:t>D-/D/D+</w:t>
            </w:r>
          </w:p>
        </w:tc>
      </w:tr>
      <w:tr w:rsidR="00DB4D39" w:rsidTr="00DB4D39">
        <w:tc>
          <w:tcPr>
            <w:tcW w:w="1188" w:type="dxa"/>
          </w:tcPr>
          <w:p w:rsidR="00DB4D39" w:rsidRDefault="00DB4D39" w:rsidP="00DB4D39">
            <w:pPr>
              <w:jc w:val="center"/>
            </w:pPr>
            <w:r>
              <w:t>&lt;50</w:t>
            </w:r>
          </w:p>
        </w:tc>
        <w:tc>
          <w:tcPr>
            <w:tcW w:w="1530" w:type="dxa"/>
          </w:tcPr>
          <w:p w:rsidR="00DB4D39" w:rsidRDefault="00DB4D39" w:rsidP="00DB4D39">
            <w:pPr>
              <w:jc w:val="center"/>
            </w:pPr>
            <w:r>
              <w:t>E</w:t>
            </w:r>
          </w:p>
        </w:tc>
      </w:tr>
    </w:tbl>
    <w:p w:rsidR="00FE3729" w:rsidRDefault="00FE3729" w:rsidP="00F17214">
      <w:r>
        <w:tab/>
        <w:t>FG = ( E1+E2+2*FE ) / 4.</w:t>
      </w:r>
    </w:p>
    <w:p w:rsidR="00FE3729" w:rsidRPr="00306321" w:rsidRDefault="00FE3729" w:rsidP="00FE3729">
      <w:r>
        <w:tab/>
        <w:t>FG = ( HW+E2+2*FE ) / 4.</w:t>
      </w:r>
    </w:p>
    <w:p w:rsidR="00FE3729" w:rsidRPr="00306321" w:rsidRDefault="00FE3729" w:rsidP="00FE3729">
      <w:r>
        <w:tab/>
        <w:t>FG = ( HW+E1+2*FE ) / 4.</w:t>
      </w:r>
    </w:p>
    <w:p w:rsidR="00FE3729" w:rsidRDefault="00FE3729" w:rsidP="00FE3729">
      <w:r>
        <w:tab/>
        <w:t>FG = ( HW+E1+E2+FE ) / 4.</w:t>
      </w:r>
    </w:p>
    <w:p w:rsidR="00CC00DE" w:rsidRDefault="00CC00DE" w:rsidP="00FE3729"/>
    <w:p w:rsidR="00CC00DE" w:rsidRDefault="00CC00DE" w:rsidP="00FE3729">
      <w:r>
        <w:t xml:space="preserve">Final Grades may be scaled and converted to a final </w:t>
      </w:r>
      <w:r w:rsidR="00427FF8">
        <w:t xml:space="preserve">letter </w:t>
      </w:r>
      <w:r>
        <w:t>grade with the following scale:</w:t>
      </w:r>
    </w:p>
    <w:p w:rsidR="00CC00DE" w:rsidRDefault="00CC00DE" w:rsidP="00FE3729"/>
    <w:p w:rsidR="00F468EA" w:rsidRPr="00D50384" w:rsidRDefault="00F468EA" w:rsidP="00FE3729">
      <w:pPr>
        <w:rPr>
          <w:b/>
        </w:rPr>
      </w:pPr>
      <w:r w:rsidRPr="00D50384">
        <w:rPr>
          <w:b/>
        </w:rPr>
        <w:t>Final Grade for 5341:</w:t>
      </w:r>
    </w:p>
    <w:p w:rsidR="00F468EA" w:rsidRDefault="00F468EA" w:rsidP="00FE3729">
      <w:r>
        <w:tab/>
      </w:r>
      <w:r w:rsidR="00433B96">
        <w:t>Each lab for each student is given a score based 80% on his/her lab report</w:t>
      </w:r>
      <w:r w:rsidR="00585E30">
        <w:t xml:space="preserve">, </w:t>
      </w:r>
      <w:r w:rsidR="00D50384">
        <w:t>pre-lab assignments</w:t>
      </w:r>
      <w:r w:rsidR="00585E30">
        <w:t xml:space="preserve">, and quizzes. 20% of each student’s grade will come from their active </w:t>
      </w:r>
      <w:r w:rsidR="00433B96">
        <w:t>participation in the experiment</w:t>
      </w:r>
      <w:r w:rsidR="00585E30">
        <w:t xml:space="preserve"> and data collection</w:t>
      </w:r>
      <w:r w:rsidR="00433B96">
        <w:t xml:space="preserve">. </w:t>
      </w:r>
      <w:r w:rsidR="00D50384">
        <w:t xml:space="preserve"> </w:t>
      </w:r>
      <w:r w:rsidR="009D75A5">
        <w:t>If you turn</w:t>
      </w:r>
      <w:r w:rsidR="00CC00DE">
        <w:t xml:space="preserve"> in all 10 lab reports on time, </w:t>
      </w:r>
      <w:r w:rsidR="009D75A5">
        <w:t>your</w:t>
      </w:r>
      <w:r w:rsidR="00D50384">
        <w:t xml:space="preserve"> top </w:t>
      </w:r>
      <w:r w:rsidR="00585E30">
        <w:t>9</w:t>
      </w:r>
      <w:r w:rsidR="00D50384">
        <w:t xml:space="preserve"> lab grades </w:t>
      </w:r>
      <w:r w:rsidR="009D75A5">
        <w:t xml:space="preserve">will be </w:t>
      </w:r>
      <w:r w:rsidR="00D50384">
        <w:t xml:space="preserve">averaged to create </w:t>
      </w:r>
      <w:r w:rsidR="009D75A5">
        <w:t>your final grade for 5341; o</w:t>
      </w:r>
      <w:r w:rsidR="00CC00DE">
        <w:t xml:space="preserve">therwise, all 10 lab grades will be averaged to create </w:t>
      </w:r>
      <w:r w:rsidR="009D75A5">
        <w:t>your</w:t>
      </w:r>
      <w:r w:rsidR="00CC00DE">
        <w:t xml:space="preserve"> final grade for 5341.</w:t>
      </w:r>
    </w:p>
    <w:p w:rsidR="00F468EA" w:rsidRDefault="00F468EA" w:rsidP="00A1116A"/>
    <w:p w:rsidR="00D50384" w:rsidRPr="004F00FD" w:rsidRDefault="00D50384" w:rsidP="00A1116A">
      <w:pPr>
        <w:pStyle w:val="Heading2"/>
      </w:pPr>
      <w:r w:rsidRPr="004F00FD">
        <w:t>Students with disabilities</w:t>
      </w:r>
      <w:r w:rsidR="00912EA4">
        <w:t>:</w:t>
      </w:r>
    </w:p>
    <w:p w:rsidR="00D50384" w:rsidRDefault="00D50384" w:rsidP="00A1116A">
      <w:pPr>
        <w:pStyle w:val="NoSpacing"/>
        <w:spacing w:before="0" w:beforeAutospacing="0" w:after="0" w:afterAutospacing="0"/>
        <w:ind w:firstLine="720"/>
        <w:jc w:val="both"/>
      </w:pPr>
      <w:r w:rsidRPr="00A1116A">
        <w:t xml:space="preserve">If you have a documented disability that requires accommodations, you will need to register with Student Disability Services for coordination of your academic accommodations.  The Student Disability Services (SDS) office is located at 1600 David </w:t>
      </w:r>
      <w:proofErr w:type="spellStart"/>
      <w:r w:rsidRPr="00A1116A">
        <w:t>Adamany</w:t>
      </w:r>
      <w:proofErr w:type="spellEnd"/>
      <w:r w:rsidRPr="00A1116A">
        <w:t xml:space="preserve"> Undergraduate Library in the Student Academic Success Services department.  SDS telephone number is 313-577-1851 or 313-577-3365 (TTD only).  Once you have your accommodations in place, I will be glad to meet with you privately during my office hours or at another agreed upon time to discuss your needs.  Student Disability Services' mission is to assist the university in creating an accessible community where students with disabilities have an equal opportunity to fully participate in their educational experience at Wayne State University.</w:t>
      </w:r>
    </w:p>
    <w:p w:rsidR="00912EA4" w:rsidRDefault="00912EA4" w:rsidP="00912EA4">
      <w:pPr>
        <w:pStyle w:val="NoSpacing"/>
        <w:spacing w:before="0" w:beforeAutospacing="0" w:after="0" w:afterAutospacing="0"/>
        <w:jc w:val="both"/>
      </w:pPr>
    </w:p>
    <w:p w:rsidR="00DB6531" w:rsidRDefault="00DB6531" w:rsidP="00DB6531">
      <w:pPr>
        <w:pStyle w:val="NoSpacing"/>
        <w:spacing w:before="0" w:beforeAutospacing="0" w:after="0" w:afterAutospacing="0"/>
        <w:jc w:val="both"/>
        <w:rPr>
          <w:b/>
        </w:rPr>
      </w:pPr>
      <w:r>
        <w:rPr>
          <w:b/>
        </w:rPr>
        <w:t>Syllabus Modifications:</w:t>
      </w:r>
    </w:p>
    <w:p w:rsidR="00DB6531" w:rsidRDefault="00DB6531" w:rsidP="00DB6531">
      <w:pPr>
        <w:pStyle w:val="NoSpacing"/>
        <w:spacing w:before="0" w:beforeAutospacing="0" w:after="0" w:afterAutospacing="0"/>
        <w:jc w:val="both"/>
      </w:pPr>
      <w:r>
        <w:rPr>
          <w:b/>
        </w:rPr>
        <w:tab/>
      </w:r>
      <w:r>
        <w:t>I will be trying a number of teaching techniques throughout this semester, some of which are described in this syllabus. As I learn what is working and what is not, I will be modifying the policies of this course. And so, this syllabus is a dynamic document that may be updated as the semester progresses.</w:t>
      </w:r>
    </w:p>
    <w:p w:rsidR="003D6D9E" w:rsidRDefault="003D6D9E">
      <w:pPr>
        <w:spacing w:after="200" w:line="276" w:lineRule="auto"/>
        <w:rPr>
          <w:rFonts w:ascii="Times New Roman" w:hAnsi="Times New Roman"/>
          <w:szCs w:val="24"/>
        </w:rPr>
      </w:pPr>
      <w:r>
        <w:br w:type="page"/>
      </w:r>
    </w:p>
    <w:p w:rsidR="00912EA4" w:rsidRPr="00912EA4" w:rsidRDefault="00912EA4" w:rsidP="00912EA4">
      <w:pPr>
        <w:pStyle w:val="NoSpacing"/>
        <w:spacing w:before="0" w:beforeAutospacing="0" w:after="0" w:afterAutospacing="0"/>
        <w:jc w:val="both"/>
        <w:rPr>
          <w:b/>
        </w:rPr>
      </w:pPr>
      <w:r w:rsidRPr="00912EA4">
        <w:rPr>
          <w:b/>
        </w:rPr>
        <w:lastRenderedPageBreak/>
        <w:t>Tentative Agenda:</w:t>
      </w:r>
    </w:p>
    <w:tbl>
      <w:tblPr>
        <w:tblW w:w="9770" w:type="dxa"/>
        <w:tblInd w:w="94" w:type="dxa"/>
        <w:tblLook w:val="04A0"/>
      </w:tblPr>
      <w:tblGrid>
        <w:gridCol w:w="695"/>
        <w:gridCol w:w="611"/>
        <w:gridCol w:w="394"/>
        <w:gridCol w:w="5531"/>
        <w:gridCol w:w="2539"/>
      </w:tblGrid>
      <w:tr w:rsidR="00622BA7" w:rsidRPr="00622BA7" w:rsidTr="00622BA7">
        <w:trPr>
          <w:trHeight w:val="259"/>
        </w:trPr>
        <w:tc>
          <w:tcPr>
            <w:tcW w:w="695" w:type="dxa"/>
            <w:tcBorders>
              <w:top w:val="nil"/>
              <w:left w:val="nil"/>
              <w:bottom w:val="single" w:sz="4" w:space="0" w:color="auto"/>
              <w:right w:val="nil"/>
            </w:tcBorders>
            <w:shd w:val="clear" w:color="auto" w:fill="auto"/>
            <w:noWrap/>
            <w:vAlign w:val="bottom"/>
            <w:hideMark/>
          </w:tcPr>
          <w:p w:rsidR="00622BA7" w:rsidRPr="00622BA7" w:rsidRDefault="00622BA7" w:rsidP="00622BA7">
            <w:pPr>
              <w:jc w:val="center"/>
              <w:rPr>
                <w:rFonts w:ascii="Calibri" w:hAnsi="Calibri"/>
                <w:b/>
                <w:bCs/>
                <w:color w:val="000000"/>
                <w:sz w:val="20"/>
              </w:rPr>
            </w:pPr>
            <w:r w:rsidRPr="00622BA7">
              <w:rPr>
                <w:rFonts w:ascii="Calibri" w:hAnsi="Calibri"/>
                <w:b/>
                <w:bCs/>
                <w:color w:val="000000"/>
                <w:sz w:val="20"/>
              </w:rPr>
              <w:t>Week</w:t>
            </w:r>
          </w:p>
        </w:tc>
        <w:tc>
          <w:tcPr>
            <w:tcW w:w="611" w:type="dxa"/>
            <w:tcBorders>
              <w:top w:val="nil"/>
              <w:left w:val="nil"/>
              <w:bottom w:val="single" w:sz="4" w:space="0" w:color="auto"/>
              <w:right w:val="nil"/>
            </w:tcBorders>
            <w:shd w:val="clear" w:color="auto" w:fill="auto"/>
            <w:noWrap/>
            <w:vAlign w:val="bottom"/>
            <w:hideMark/>
          </w:tcPr>
          <w:p w:rsidR="00622BA7" w:rsidRPr="00622BA7" w:rsidRDefault="00622BA7" w:rsidP="00622BA7">
            <w:pPr>
              <w:jc w:val="center"/>
              <w:rPr>
                <w:rFonts w:ascii="Calibri" w:hAnsi="Calibri"/>
                <w:b/>
                <w:bCs/>
                <w:color w:val="000000"/>
                <w:sz w:val="20"/>
              </w:rPr>
            </w:pPr>
            <w:r w:rsidRPr="00622BA7">
              <w:rPr>
                <w:rFonts w:ascii="Calibri" w:hAnsi="Calibri"/>
                <w:b/>
                <w:bCs/>
                <w:color w:val="000000"/>
                <w:sz w:val="20"/>
              </w:rPr>
              <w:t>Date</w:t>
            </w:r>
          </w:p>
        </w:tc>
        <w:tc>
          <w:tcPr>
            <w:tcW w:w="394" w:type="dxa"/>
            <w:tcBorders>
              <w:top w:val="nil"/>
              <w:left w:val="nil"/>
              <w:bottom w:val="single" w:sz="4" w:space="0" w:color="auto"/>
              <w:right w:val="nil"/>
            </w:tcBorders>
            <w:shd w:val="clear" w:color="auto" w:fill="auto"/>
            <w:noWrap/>
            <w:vAlign w:val="bottom"/>
            <w:hideMark/>
          </w:tcPr>
          <w:p w:rsidR="00622BA7" w:rsidRPr="00622BA7" w:rsidRDefault="00622BA7" w:rsidP="00622BA7">
            <w:pPr>
              <w:rPr>
                <w:rFonts w:ascii="Calibri" w:hAnsi="Calibri"/>
                <w:b/>
                <w:bCs/>
                <w:color w:val="000000"/>
                <w:sz w:val="20"/>
              </w:rPr>
            </w:pPr>
            <w:r w:rsidRPr="00622BA7">
              <w:rPr>
                <w:rFonts w:ascii="Calibri" w:hAnsi="Calibri"/>
                <w:b/>
                <w:bCs/>
                <w:color w:val="000000"/>
                <w:sz w:val="20"/>
              </w:rPr>
              <w:t> </w:t>
            </w:r>
          </w:p>
        </w:tc>
        <w:tc>
          <w:tcPr>
            <w:tcW w:w="5531" w:type="dxa"/>
            <w:tcBorders>
              <w:top w:val="nil"/>
              <w:left w:val="nil"/>
              <w:bottom w:val="single" w:sz="4" w:space="0" w:color="auto"/>
              <w:right w:val="nil"/>
            </w:tcBorders>
            <w:shd w:val="clear" w:color="auto" w:fill="auto"/>
            <w:noWrap/>
            <w:vAlign w:val="bottom"/>
            <w:hideMark/>
          </w:tcPr>
          <w:p w:rsidR="00622BA7" w:rsidRPr="00622BA7" w:rsidRDefault="00622BA7" w:rsidP="00622BA7">
            <w:pPr>
              <w:rPr>
                <w:rFonts w:ascii="Calibri" w:hAnsi="Calibri"/>
                <w:b/>
                <w:bCs/>
                <w:color w:val="000000"/>
                <w:sz w:val="20"/>
              </w:rPr>
            </w:pPr>
            <w:r w:rsidRPr="00622BA7">
              <w:rPr>
                <w:rFonts w:ascii="Calibri" w:hAnsi="Calibri"/>
                <w:b/>
                <w:bCs/>
                <w:color w:val="000000"/>
                <w:sz w:val="20"/>
              </w:rPr>
              <w:t>Topics and Activities</w:t>
            </w:r>
          </w:p>
        </w:tc>
        <w:tc>
          <w:tcPr>
            <w:tcW w:w="2539"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b/>
                <w:bCs/>
                <w:color w:val="000000"/>
                <w:sz w:val="20"/>
              </w:rPr>
            </w:pPr>
            <w:r w:rsidRPr="00622BA7">
              <w:rPr>
                <w:rFonts w:ascii="Calibri" w:hAnsi="Calibri"/>
                <w:b/>
                <w:bCs/>
                <w:color w:val="000000"/>
                <w:sz w:val="20"/>
              </w:rPr>
              <w:t>Readings</w:t>
            </w:r>
          </w:p>
        </w:tc>
      </w:tr>
      <w:tr w:rsidR="00622BA7" w:rsidRPr="00622BA7" w:rsidTr="00622BA7">
        <w:trPr>
          <w:trHeight w:val="259"/>
        </w:trPr>
        <w:tc>
          <w:tcPr>
            <w:tcW w:w="695" w:type="dxa"/>
            <w:tcBorders>
              <w:top w:val="single" w:sz="4" w:space="0" w:color="auto"/>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1</w:t>
            </w:r>
          </w:p>
        </w:tc>
        <w:tc>
          <w:tcPr>
            <w:tcW w:w="611" w:type="dxa"/>
            <w:tcBorders>
              <w:top w:val="nil"/>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1/7</w:t>
            </w:r>
          </w:p>
        </w:tc>
        <w:tc>
          <w:tcPr>
            <w:tcW w:w="394"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M </w:t>
            </w:r>
          </w:p>
        </w:tc>
        <w:tc>
          <w:tcPr>
            <w:tcW w:w="5531" w:type="dxa"/>
            <w:tcBorders>
              <w:top w:val="nil"/>
              <w:left w:val="single" w:sz="4" w:space="0" w:color="auto"/>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Syllabus, Waves, Polarization</w:t>
            </w:r>
          </w:p>
        </w:tc>
        <w:tc>
          <w:tcPr>
            <w:tcW w:w="253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622BA7" w:rsidRPr="00622BA7" w:rsidRDefault="00622BA7" w:rsidP="00622BA7">
            <w:pPr>
              <w:rPr>
                <w:rFonts w:ascii="Calibri" w:hAnsi="Calibri"/>
                <w:color w:val="000000"/>
                <w:sz w:val="20"/>
              </w:rPr>
            </w:pPr>
            <w:r w:rsidRPr="00622BA7">
              <w:rPr>
                <w:rFonts w:ascii="Calibri" w:hAnsi="Calibri"/>
                <w:color w:val="000000"/>
                <w:sz w:val="20"/>
              </w:rPr>
              <w:t>Intro. Text</w:t>
            </w:r>
          </w:p>
        </w:tc>
      </w:tr>
      <w:tr w:rsidR="00622BA7"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w:t>
            </w:r>
          </w:p>
        </w:tc>
        <w:tc>
          <w:tcPr>
            <w:tcW w:w="611" w:type="dxa"/>
            <w:tcBorders>
              <w:top w:val="nil"/>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1/9</w:t>
            </w:r>
          </w:p>
        </w:tc>
        <w:tc>
          <w:tcPr>
            <w:tcW w:w="394"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W </w:t>
            </w:r>
          </w:p>
        </w:tc>
        <w:tc>
          <w:tcPr>
            <w:tcW w:w="5531"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Waves, Superposition, Doppler Effect</w:t>
            </w:r>
          </w:p>
        </w:tc>
        <w:tc>
          <w:tcPr>
            <w:tcW w:w="2539" w:type="dxa"/>
            <w:vMerge/>
            <w:tcBorders>
              <w:top w:val="single" w:sz="4" w:space="0" w:color="auto"/>
              <w:left w:val="single" w:sz="4" w:space="0" w:color="auto"/>
              <w:bottom w:val="nil"/>
              <w:right w:val="single" w:sz="4" w:space="0" w:color="auto"/>
            </w:tcBorders>
            <w:vAlign w:val="center"/>
            <w:hideMark/>
          </w:tcPr>
          <w:p w:rsidR="00622BA7" w:rsidRPr="00622BA7" w:rsidRDefault="00622BA7" w:rsidP="00622BA7">
            <w:pPr>
              <w:rPr>
                <w:rFonts w:ascii="Calibri" w:hAnsi="Calibri"/>
                <w:color w:val="000000"/>
                <w:sz w:val="20"/>
              </w:rPr>
            </w:pPr>
          </w:p>
        </w:tc>
      </w:tr>
      <w:tr w:rsidR="00622BA7" w:rsidRPr="00622BA7" w:rsidTr="00622BA7">
        <w:trPr>
          <w:trHeight w:val="25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w:t>
            </w:r>
          </w:p>
        </w:tc>
        <w:tc>
          <w:tcPr>
            <w:tcW w:w="611" w:type="dxa"/>
            <w:tcBorders>
              <w:top w:val="single" w:sz="4" w:space="0" w:color="auto"/>
              <w:left w:val="single" w:sz="4" w:space="0" w:color="auto"/>
              <w:bottom w:val="single" w:sz="4" w:space="0" w:color="auto"/>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1/11</w:t>
            </w:r>
          </w:p>
        </w:tc>
        <w:tc>
          <w:tcPr>
            <w:tcW w:w="394" w:type="dxa"/>
            <w:tcBorders>
              <w:top w:val="single" w:sz="4" w:space="0" w:color="auto"/>
              <w:left w:val="nil"/>
              <w:bottom w:val="single" w:sz="4" w:space="0" w:color="auto"/>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F </w:t>
            </w:r>
          </w:p>
        </w:tc>
        <w:tc>
          <w:tcPr>
            <w:tcW w:w="5531" w:type="dxa"/>
            <w:tcBorders>
              <w:top w:val="single" w:sz="4" w:space="0" w:color="auto"/>
              <w:left w:val="single" w:sz="4" w:space="0" w:color="auto"/>
              <w:bottom w:val="single" w:sz="4" w:space="0" w:color="auto"/>
              <w:right w:val="nil"/>
            </w:tcBorders>
            <w:shd w:val="clear" w:color="auto" w:fill="auto"/>
            <w:noWrap/>
            <w:vAlign w:val="bottom"/>
            <w:hideMark/>
          </w:tcPr>
          <w:p w:rsidR="00622BA7" w:rsidRPr="00622BA7" w:rsidRDefault="00622BA7" w:rsidP="00622BA7">
            <w:pPr>
              <w:rPr>
                <w:rFonts w:ascii="Calibri" w:hAnsi="Calibri"/>
                <w:b/>
                <w:bCs/>
                <w:color w:val="000000"/>
                <w:sz w:val="20"/>
              </w:rPr>
            </w:pPr>
            <w:r w:rsidRPr="00622BA7">
              <w:rPr>
                <w:rFonts w:ascii="Calibri" w:hAnsi="Calibri"/>
                <w:b/>
                <w:bCs/>
                <w:color w:val="000000"/>
                <w:sz w:val="20"/>
              </w:rPr>
              <w:t>Discussion Sections. No labs.</w:t>
            </w:r>
          </w:p>
        </w:tc>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Lab Handout on Blackboard</w:t>
            </w:r>
          </w:p>
        </w:tc>
      </w:tr>
      <w:tr w:rsidR="00622BA7"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2</w:t>
            </w:r>
          </w:p>
        </w:tc>
        <w:tc>
          <w:tcPr>
            <w:tcW w:w="611" w:type="dxa"/>
            <w:tcBorders>
              <w:top w:val="nil"/>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1/14</w:t>
            </w:r>
          </w:p>
        </w:tc>
        <w:tc>
          <w:tcPr>
            <w:tcW w:w="394"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M</w:t>
            </w:r>
          </w:p>
        </w:tc>
        <w:tc>
          <w:tcPr>
            <w:tcW w:w="5531" w:type="dxa"/>
            <w:tcBorders>
              <w:top w:val="nil"/>
              <w:left w:val="single" w:sz="4" w:space="0" w:color="auto"/>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Antennas, Maxwell's Equations</w:t>
            </w:r>
          </w:p>
        </w:tc>
        <w:tc>
          <w:tcPr>
            <w:tcW w:w="2539" w:type="dxa"/>
            <w:vMerge w:val="restart"/>
            <w:tcBorders>
              <w:top w:val="nil"/>
              <w:left w:val="single" w:sz="4" w:space="0" w:color="auto"/>
              <w:bottom w:val="nil"/>
              <w:right w:val="single" w:sz="4" w:space="0" w:color="auto"/>
            </w:tcBorders>
            <w:shd w:val="clear" w:color="auto" w:fill="auto"/>
            <w:noWrap/>
            <w:vAlign w:val="center"/>
            <w:hideMark/>
          </w:tcPr>
          <w:p w:rsidR="00622BA7" w:rsidRPr="00622BA7" w:rsidRDefault="00622BA7" w:rsidP="00622BA7">
            <w:pPr>
              <w:rPr>
                <w:rFonts w:ascii="Calibri" w:hAnsi="Calibri"/>
                <w:color w:val="000000"/>
                <w:sz w:val="20"/>
              </w:rPr>
            </w:pPr>
            <w:r w:rsidRPr="00622BA7">
              <w:rPr>
                <w:rFonts w:ascii="Calibri" w:hAnsi="Calibri"/>
                <w:color w:val="000000"/>
                <w:sz w:val="20"/>
              </w:rPr>
              <w:t>Intro. Text</w:t>
            </w:r>
          </w:p>
        </w:tc>
      </w:tr>
      <w:tr w:rsidR="00622BA7"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w:t>
            </w:r>
          </w:p>
        </w:tc>
        <w:tc>
          <w:tcPr>
            <w:tcW w:w="611" w:type="dxa"/>
            <w:tcBorders>
              <w:top w:val="nil"/>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1/16</w:t>
            </w:r>
          </w:p>
        </w:tc>
        <w:tc>
          <w:tcPr>
            <w:tcW w:w="394"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W </w:t>
            </w:r>
          </w:p>
        </w:tc>
        <w:tc>
          <w:tcPr>
            <w:tcW w:w="5531" w:type="dxa"/>
            <w:tcBorders>
              <w:top w:val="nil"/>
              <w:left w:val="single" w:sz="4" w:space="0" w:color="auto"/>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Maxwell's equations, Reflection, Refraction</w:t>
            </w:r>
            <w:r w:rsidR="00C7595B">
              <w:rPr>
                <w:rFonts w:ascii="Calibri" w:hAnsi="Calibri"/>
                <w:color w:val="000000"/>
                <w:sz w:val="20"/>
              </w:rPr>
              <w:t>, Diffraction</w:t>
            </w:r>
          </w:p>
        </w:tc>
        <w:tc>
          <w:tcPr>
            <w:tcW w:w="2539" w:type="dxa"/>
            <w:vMerge/>
            <w:tcBorders>
              <w:top w:val="nil"/>
              <w:left w:val="single" w:sz="4" w:space="0" w:color="auto"/>
              <w:bottom w:val="nil"/>
              <w:right w:val="single" w:sz="4" w:space="0" w:color="auto"/>
            </w:tcBorders>
            <w:vAlign w:val="center"/>
            <w:hideMark/>
          </w:tcPr>
          <w:p w:rsidR="00622BA7" w:rsidRPr="00622BA7" w:rsidRDefault="00622BA7" w:rsidP="00622BA7">
            <w:pPr>
              <w:rPr>
                <w:rFonts w:ascii="Calibri" w:hAnsi="Calibri"/>
                <w:color w:val="000000"/>
                <w:sz w:val="20"/>
              </w:rPr>
            </w:pPr>
          </w:p>
        </w:tc>
      </w:tr>
      <w:tr w:rsidR="00622BA7" w:rsidRPr="00622BA7" w:rsidTr="00622BA7">
        <w:trPr>
          <w:trHeight w:val="25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w:t>
            </w:r>
          </w:p>
        </w:tc>
        <w:tc>
          <w:tcPr>
            <w:tcW w:w="611" w:type="dxa"/>
            <w:tcBorders>
              <w:top w:val="single" w:sz="4" w:space="0" w:color="auto"/>
              <w:left w:val="single" w:sz="4" w:space="0" w:color="auto"/>
              <w:bottom w:val="single" w:sz="4" w:space="0" w:color="auto"/>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1/18</w:t>
            </w:r>
          </w:p>
        </w:tc>
        <w:tc>
          <w:tcPr>
            <w:tcW w:w="394" w:type="dxa"/>
            <w:tcBorders>
              <w:top w:val="single" w:sz="4" w:space="0" w:color="auto"/>
              <w:left w:val="nil"/>
              <w:bottom w:val="single" w:sz="4" w:space="0" w:color="auto"/>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F</w:t>
            </w:r>
          </w:p>
        </w:tc>
        <w:tc>
          <w:tcPr>
            <w:tcW w:w="5531" w:type="dxa"/>
            <w:tcBorders>
              <w:top w:val="single" w:sz="4" w:space="0" w:color="auto"/>
              <w:left w:val="single" w:sz="4" w:space="0" w:color="auto"/>
              <w:bottom w:val="single" w:sz="4" w:space="0" w:color="auto"/>
              <w:right w:val="nil"/>
            </w:tcBorders>
            <w:shd w:val="clear" w:color="auto" w:fill="auto"/>
            <w:noWrap/>
            <w:vAlign w:val="bottom"/>
            <w:hideMark/>
          </w:tcPr>
          <w:p w:rsidR="00622BA7" w:rsidRPr="00622BA7" w:rsidRDefault="00622BA7" w:rsidP="00622BA7">
            <w:pPr>
              <w:rPr>
                <w:rFonts w:ascii="Calibri" w:hAnsi="Calibri"/>
                <w:b/>
                <w:bCs/>
                <w:color w:val="000000"/>
                <w:sz w:val="20"/>
              </w:rPr>
            </w:pPr>
            <w:r w:rsidRPr="00622BA7">
              <w:rPr>
                <w:rFonts w:ascii="Calibri" w:hAnsi="Calibri"/>
                <w:b/>
                <w:bCs/>
                <w:color w:val="000000"/>
                <w:sz w:val="20"/>
              </w:rPr>
              <w:t>Discussion Sections. Lab 1: Detection of Light</w:t>
            </w:r>
          </w:p>
        </w:tc>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Lab Handout on Blackboard</w:t>
            </w:r>
          </w:p>
        </w:tc>
      </w:tr>
      <w:tr w:rsidR="00622BA7"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3</w:t>
            </w:r>
          </w:p>
        </w:tc>
        <w:tc>
          <w:tcPr>
            <w:tcW w:w="611" w:type="dxa"/>
            <w:tcBorders>
              <w:top w:val="nil"/>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1/21</w:t>
            </w:r>
          </w:p>
        </w:tc>
        <w:tc>
          <w:tcPr>
            <w:tcW w:w="394"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M </w:t>
            </w:r>
          </w:p>
        </w:tc>
        <w:tc>
          <w:tcPr>
            <w:tcW w:w="5531" w:type="dxa"/>
            <w:tcBorders>
              <w:top w:val="nil"/>
              <w:left w:val="single" w:sz="4" w:space="0" w:color="auto"/>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NO CLASS - MLK Day</w:t>
            </w:r>
          </w:p>
        </w:tc>
        <w:tc>
          <w:tcPr>
            <w:tcW w:w="2539" w:type="dxa"/>
            <w:vMerge w:val="restart"/>
            <w:tcBorders>
              <w:top w:val="nil"/>
              <w:left w:val="single" w:sz="4" w:space="0" w:color="auto"/>
              <w:bottom w:val="nil"/>
              <w:right w:val="single" w:sz="4" w:space="0" w:color="auto"/>
            </w:tcBorders>
            <w:shd w:val="clear" w:color="auto" w:fill="auto"/>
            <w:noWrap/>
            <w:vAlign w:val="center"/>
            <w:hideMark/>
          </w:tcPr>
          <w:p w:rsidR="00622BA7" w:rsidRPr="00622BA7" w:rsidRDefault="00622BA7" w:rsidP="00622BA7">
            <w:pPr>
              <w:rPr>
                <w:rFonts w:ascii="Calibri" w:hAnsi="Calibri"/>
                <w:color w:val="000000"/>
                <w:sz w:val="20"/>
              </w:rPr>
            </w:pPr>
            <w:r w:rsidRPr="00622BA7">
              <w:rPr>
                <w:rFonts w:ascii="Calibri" w:hAnsi="Calibri"/>
                <w:color w:val="000000"/>
                <w:sz w:val="20"/>
              </w:rPr>
              <w:t>Intro. Text</w:t>
            </w:r>
          </w:p>
        </w:tc>
      </w:tr>
      <w:tr w:rsidR="00622BA7"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w:t>
            </w:r>
          </w:p>
        </w:tc>
        <w:tc>
          <w:tcPr>
            <w:tcW w:w="611" w:type="dxa"/>
            <w:tcBorders>
              <w:top w:val="nil"/>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1/23</w:t>
            </w:r>
          </w:p>
        </w:tc>
        <w:tc>
          <w:tcPr>
            <w:tcW w:w="394"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W </w:t>
            </w:r>
          </w:p>
        </w:tc>
        <w:tc>
          <w:tcPr>
            <w:tcW w:w="5531" w:type="dxa"/>
            <w:tcBorders>
              <w:top w:val="nil"/>
              <w:left w:val="single" w:sz="4" w:space="0" w:color="auto"/>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Snell's Law, Total internal reflection, Fiber Optics, Lenses</w:t>
            </w:r>
          </w:p>
        </w:tc>
        <w:tc>
          <w:tcPr>
            <w:tcW w:w="2539" w:type="dxa"/>
            <w:vMerge/>
            <w:tcBorders>
              <w:top w:val="nil"/>
              <w:left w:val="single" w:sz="4" w:space="0" w:color="auto"/>
              <w:bottom w:val="nil"/>
              <w:right w:val="single" w:sz="4" w:space="0" w:color="auto"/>
            </w:tcBorders>
            <w:vAlign w:val="center"/>
            <w:hideMark/>
          </w:tcPr>
          <w:p w:rsidR="00622BA7" w:rsidRPr="00622BA7" w:rsidRDefault="00622BA7" w:rsidP="00622BA7">
            <w:pPr>
              <w:rPr>
                <w:rFonts w:ascii="Calibri" w:hAnsi="Calibri"/>
                <w:color w:val="000000"/>
                <w:sz w:val="20"/>
              </w:rPr>
            </w:pPr>
          </w:p>
        </w:tc>
      </w:tr>
      <w:tr w:rsidR="00622BA7" w:rsidRPr="00622BA7" w:rsidTr="00622BA7">
        <w:trPr>
          <w:trHeight w:val="25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w:t>
            </w:r>
          </w:p>
        </w:tc>
        <w:tc>
          <w:tcPr>
            <w:tcW w:w="611" w:type="dxa"/>
            <w:tcBorders>
              <w:top w:val="single" w:sz="4" w:space="0" w:color="auto"/>
              <w:left w:val="single" w:sz="4" w:space="0" w:color="auto"/>
              <w:bottom w:val="single" w:sz="4" w:space="0" w:color="auto"/>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1/25</w:t>
            </w:r>
          </w:p>
        </w:tc>
        <w:tc>
          <w:tcPr>
            <w:tcW w:w="394" w:type="dxa"/>
            <w:tcBorders>
              <w:top w:val="single" w:sz="4" w:space="0" w:color="auto"/>
              <w:left w:val="nil"/>
              <w:bottom w:val="single" w:sz="4" w:space="0" w:color="auto"/>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F </w:t>
            </w:r>
          </w:p>
        </w:tc>
        <w:tc>
          <w:tcPr>
            <w:tcW w:w="5531" w:type="dxa"/>
            <w:tcBorders>
              <w:top w:val="single" w:sz="4" w:space="0" w:color="auto"/>
              <w:left w:val="single" w:sz="4" w:space="0" w:color="auto"/>
              <w:bottom w:val="single" w:sz="4" w:space="0" w:color="auto"/>
              <w:right w:val="nil"/>
            </w:tcBorders>
            <w:shd w:val="clear" w:color="auto" w:fill="auto"/>
            <w:noWrap/>
            <w:vAlign w:val="bottom"/>
            <w:hideMark/>
          </w:tcPr>
          <w:p w:rsidR="00622BA7" w:rsidRPr="00622BA7" w:rsidRDefault="00622BA7" w:rsidP="00622BA7">
            <w:pPr>
              <w:rPr>
                <w:rFonts w:ascii="Calibri" w:hAnsi="Calibri"/>
                <w:b/>
                <w:bCs/>
                <w:color w:val="000000"/>
                <w:sz w:val="20"/>
              </w:rPr>
            </w:pPr>
            <w:r w:rsidRPr="00622BA7">
              <w:rPr>
                <w:rFonts w:ascii="Calibri" w:hAnsi="Calibri"/>
                <w:b/>
                <w:bCs/>
                <w:color w:val="000000"/>
                <w:sz w:val="20"/>
              </w:rPr>
              <w:t>Discussion Sections. Lab 2: Attenuation of Light</w:t>
            </w:r>
          </w:p>
        </w:tc>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Lab Handout on Blackboard</w:t>
            </w:r>
          </w:p>
        </w:tc>
      </w:tr>
      <w:tr w:rsidR="00622BA7"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4</w:t>
            </w:r>
          </w:p>
        </w:tc>
        <w:tc>
          <w:tcPr>
            <w:tcW w:w="611" w:type="dxa"/>
            <w:tcBorders>
              <w:top w:val="nil"/>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1/28</w:t>
            </w:r>
          </w:p>
        </w:tc>
        <w:tc>
          <w:tcPr>
            <w:tcW w:w="394"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M</w:t>
            </w:r>
          </w:p>
        </w:tc>
        <w:tc>
          <w:tcPr>
            <w:tcW w:w="5531" w:type="dxa"/>
            <w:tcBorders>
              <w:top w:val="nil"/>
              <w:left w:val="single" w:sz="4" w:space="0" w:color="auto"/>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Superposition, Complex Numbers, Wave Equation</w:t>
            </w:r>
          </w:p>
        </w:tc>
        <w:tc>
          <w:tcPr>
            <w:tcW w:w="2539"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Intro. Text &amp; </w:t>
            </w:r>
            <w:proofErr w:type="spellStart"/>
            <w:r w:rsidRPr="00622BA7">
              <w:rPr>
                <w:rFonts w:ascii="Calibri" w:hAnsi="Calibri"/>
                <w:color w:val="000000"/>
                <w:sz w:val="20"/>
              </w:rPr>
              <w:t>PhysOpt</w:t>
            </w:r>
            <w:proofErr w:type="spellEnd"/>
            <w:r w:rsidRPr="00622BA7">
              <w:rPr>
                <w:rFonts w:ascii="Calibri" w:hAnsi="Calibri"/>
                <w:color w:val="000000"/>
                <w:sz w:val="20"/>
              </w:rPr>
              <w:t xml:space="preserve"> Ch 1</w:t>
            </w:r>
          </w:p>
        </w:tc>
      </w:tr>
      <w:tr w:rsidR="00622BA7"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w:t>
            </w:r>
          </w:p>
        </w:tc>
        <w:tc>
          <w:tcPr>
            <w:tcW w:w="611" w:type="dxa"/>
            <w:tcBorders>
              <w:top w:val="nil"/>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1/30</w:t>
            </w:r>
          </w:p>
        </w:tc>
        <w:tc>
          <w:tcPr>
            <w:tcW w:w="394"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W </w:t>
            </w:r>
          </w:p>
        </w:tc>
        <w:tc>
          <w:tcPr>
            <w:tcW w:w="5531" w:type="dxa"/>
            <w:tcBorders>
              <w:top w:val="nil"/>
              <w:left w:val="single" w:sz="4" w:space="0" w:color="auto"/>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Waves in 3D, Electromagnetism</w:t>
            </w:r>
          </w:p>
        </w:tc>
        <w:tc>
          <w:tcPr>
            <w:tcW w:w="2539"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Intro. Text &amp; </w:t>
            </w:r>
            <w:proofErr w:type="spellStart"/>
            <w:r w:rsidRPr="00622BA7">
              <w:rPr>
                <w:rFonts w:ascii="Calibri" w:hAnsi="Calibri"/>
                <w:color w:val="000000"/>
                <w:sz w:val="20"/>
              </w:rPr>
              <w:t>PhysOpt</w:t>
            </w:r>
            <w:proofErr w:type="spellEnd"/>
            <w:r w:rsidRPr="00622BA7">
              <w:rPr>
                <w:rFonts w:ascii="Calibri" w:hAnsi="Calibri"/>
                <w:color w:val="000000"/>
                <w:sz w:val="20"/>
              </w:rPr>
              <w:t xml:space="preserve"> Ch 1,2</w:t>
            </w:r>
          </w:p>
        </w:tc>
      </w:tr>
      <w:tr w:rsidR="00622BA7" w:rsidRPr="00622BA7" w:rsidTr="00912EA4">
        <w:trPr>
          <w:trHeight w:val="25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w:t>
            </w:r>
          </w:p>
        </w:tc>
        <w:tc>
          <w:tcPr>
            <w:tcW w:w="611" w:type="dxa"/>
            <w:tcBorders>
              <w:top w:val="single" w:sz="4" w:space="0" w:color="auto"/>
              <w:left w:val="single" w:sz="4" w:space="0" w:color="auto"/>
              <w:bottom w:val="single" w:sz="4" w:space="0" w:color="auto"/>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2/1</w:t>
            </w:r>
          </w:p>
        </w:tc>
        <w:tc>
          <w:tcPr>
            <w:tcW w:w="394" w:type="dxa"/>
            <w:tcBorders>
              <w:top w:val="single" w:sz="4" w:space="0" w:color="auto"/>
              <w:left w:val="nil"/>
              <w:bottom w:val="single" w:sz="4" w:space="0" w:color="auto"/>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F</w:t>
            </w:r>
          </w:p>
        </w:tc>
        <w:tc>
          <w:tcPr>
            <w:tcW w:w="5531" w:type="dxa"/>
            <w:tcBorders>
              <w:top w:val="single" w:sz="4" w:space="0" w:color="auto"/>
              <w:left w:val="single" w:sz="4" w:space="0" w:color="auto"/>
              <w:bottom w:val="single" w:sz="4" w:space="0" w:color="auto"/>
              <w:right w:val="nil"/>
            </w:tcBorders>
            <w:shd w:val="clear" w:color="auto" w:fill="auto"/>
            <w:noWrap/>
            <w:vAlign w:val="bottom"/>
            <w:hideMark/>
          </w:tcPr>
          <w:p w:rsidR="00622BA7" w:rsidRPr="00622BA7" w:rsidRDefault="00622BA7" w:rsidP="00622BA7">
            <w:pPr>
              <w:rPr>
                <w:rFonts w:ascii="Calibri" w:hAnsi="Calibri"/>
                <w:b/>
                <w:bCs/>
                <w:color w:val="000000"/>
                <w:sz w:val="20"/>
              </w:rPr>
            </w:pPr>
            <w:r w:rsidRPr="00622BA7">
              <w:rPr>
                <w:rFonts w:ascii="Calibri" w:hAnsi="Calibri"/>
                <w:b/>
                <w:bCs/>
                <w:color w:val="000000"/>
                <w:sz w:val="20"/>
              </w:rPr>
              <w:t>Discussion Sections. Lab 3: Brewster's Law</w:t>
            </w:r>
          </w:p>
        </w:tc>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Lab Handout on Blackboard</w:t>
            </w:r>
          </w:p>
        </w:tc>
      </w:tr>
      <w:tr w:rsidR="00622BA7" w:rsidRPr="00622BA7" w:rsidTr="00912EA4">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5</w:t>
            </w:r>
          </w:p>
        </w:tc>
        <w:tc>
          <w:tcPr>
            <w:tcW w:w="611" w:type="dxa"/>
            <w:tcBorders>
              <w:top w:val="single" w:sz="4" w:space="0" w:color="auto"/>
              <w:left w:val="single" w:sz="4" w:space="0" w:color="auto"/>
              <w:bottom w:val="single" w:sz="4" w:space="0" w:color="auto"/>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2/4</w:t>
            </w:r>
          </w:p>
        </w:tc>
        <w:tc>
          <w:tcPr>
            <w:tcW w:w="394" w:type="dxa"/>
            <w:tcBorders>
              <w:top w:val="single" w:sz="4" w:space="0" w:color="auto"/>
              <w:left w:val="nil"/>
              <w:bottom w:val="single" w:sz="4" w:space="0" w:color="auto"/>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M </w:t>
            </w:r>
          </w:p>
        </w:tc>
        <w:tc>
          <w:tcPr>
            <w:tcW w:w="5531" w:type="dxa"/>
            <w:tcBorders>
              <w:top w:val="single" w:sz="4" w:space="0" w:color="auto"/>
              <w:left w:val="single" w:sz="4" w:space="0" w:color="auto"/>
              <w:bottom w:val="single" w:sz="4" w:space="0" w:color="auto"/>
              <w:right w:val="nil"/>
            </w:tcBorders>
            <w:shd w:val="clear" w:color="auto" w:fill="auto"/>
            <w:noWrap/>
            <w:vAlign w:val="bottom"/>
            <w:hideMark/>
          </w:tcPr>
          <w:p w:rsidR="00622BA7" w:rsidRPr="00622BA7" w:rsidRDefault="000543AA" w:rsidP="00622BA7">
            <w:pPr>
              <w:rPr>
                <w:rFonts w:ascii="Calibri" w:hAnsi="Calibri"/>
                <w:color w:val="000000"/>
                <w:sz w:val="20"/>
              </w:rPr>
            </w:pPr>
            <w:r>
              <w:rPr>
                <w:rFonts w:ascii="Calibri" w:hAnsi="Calibri"/>
                <w:color w:val="000000"/>
                <w:sz w:val="20"/>
              </w:rPr>
              <w:t>Guest Lecturer TBD</w:t>
            </w:r>
          </w:p>
        </w:tc>
        <w:tc>
          <w:tcPr>
            <w:tcW w:w="2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p>
        </w:tc>
      </w:tr>
      <w:tr w:rsidR="00622BA7" w:rsidRPr="00622BA7" w:rsidTr="00912EA4">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w:t>
            </w:r>
          </w:p>
        </w:tc>
        <w:tc>
          <w:tcPr>
            <w:tcW w:w="611" w:type="dxa"/>
            <w:tcBorders>
              <w:top w:val="single" w:sz="4" w:space="0" w:color="auto"/>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2/6</w:t>
            </w:r>
          </w:p>
        </w:tc>
        <w:tc>
          <w:tcPr>
            <w:tcW w:w="394" w:type="dxa"/>
            <w:tcBorders>
              <w:top w:val="single" w:sz="4" w:space="0" w:color="auto"/>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W </w:t>
            </w:r>
          </w:p>
        </w:tc>
        <w:tc>
          <w:tcPr>
            <w:tcW w:w="5531" w:type="dxa"/>
            <w:tcBorders>
              <w:top w:val="single" w:sz="4" w:space="0" w:color="auto"/>
              <w:left w:val="single" w:sz="4" w:space="0" w:color="auto"/>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Review</w:t>
            </w:r>
          </w:p>
        </w:tc>
        <w:tc>
          <w:tcPr>
            <w:tcW w:w="25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Intro. Text &amp; </w:t>
            </w:r>
            <w:proofErr w:type="spellStart"/>
            <w:r w:rsidRPr="00622BA7">
              <w:rPr>
                <w:rFonts w:ascii="Calibri" w:hAnsi="Calibri"/>
                <w:color w:val="000000"/>
                <w:sz w:val="20"/>
              </w:rPr>
              <w:t>PhysOpt</w:t>
            </w:r>
            <w:proofErr w:type="spellEnd"/>
            <w:r w:rsidRPr="00622BA7">
              <w:rPr>
                <w:rFonts w:ascii="Calibri" w:hAnsi="Calibri"/>
                <w:color w:val="000000"/>
                <w:sz w:val="20"/>
              </w:rPr>
              <w:t xml:space="preserve"> Ch 1,2</w:t>
            </w:r>
          </w:p>
        </w:tc>
      </w:tr>
      <w:tr w:rsidR="00622BA7" w:rsidRPr="00622BA7" w:rsidTr="00622BA7">
        <w:trPr>
          <w:trHeight w:val="25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w:t>
            </w:r>
          </w:p>
        </w:tc>
        <w:tc>
          <w:tcPr>
            <w:tcW w:w="611" w:type="dxa"/>
            <w:tcBorders>
              <w:top w:val="nil"/>
              <w:left w:val="single" w:sz="4" w:space="0" w:color="auto"/>
              <w:bottom w:val="single" w:sz="4" w:space="0" w:color="auto"/>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2/8</w:t>
            </w:r>
          </w:p>
        </w:tc>
        <w:tc>
          <w:tcPr>
            <w:tcW w:w="394" w:type="dxa"/>
            <w:tcBorders>
              <w:top w:val="nil"/>
              <w:left w:val="nil"/>
              <w:bottom w:val="single" w:sz="4" w:space="0" w:color="auto"/>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F </w:t>
            </w:r>
          </w:p>
        </w:tc>
        <w:tc>
          <w:tcPr>
            <w:tcW w:w="5531" w:type="dxa"/>
            <w:tcBorders>
              <w:top w:val="nil"/>
              <w:left w:val="single" w:sz="4" w:space="0" w:color="auto"/>
              <w:bottom w:val="single" w:sz="4" w:space="0" w:color="auto"/>
              <w:right w:val="nil"/>
            </w:tcBorders>
            <w:shd w:val="clear" w:color="auto" w:fill="auto"/>
            <w:noWrap/>
            <w:vAlign w:val="bottom"/>
            <w:hideMark/>
          </w:tcPr>
          <w:p w:rsidR="00622BA7" w:rsidRPr="00622BA7" w:rsidRDefault="00622BA7" w:rsidP="00622BA7">
            <w:pPr>
              <w:rPr>
                <w:rFonts w:ascii="Calibri" w:hAnsi="Calibri"/>
                <w:b/>
                <w:bCs/>
                <w:color w:val="FF0000"/>
                <w:sz w:val="20"/>
              </w:rPr>
            </w:pPr>
            <w:r w:rsidRPr="00622BA7">
              <w:rPr>
                <w:rFonts w:ascii="Calibri" w:hAnsi="Calibri"/>
                <w:b/>
                <w:bCs/>
                <w:color w:val="FF0000"/>
                <w:sz w:val="20"/>
              </w:rPr>
              <w:t>Exam 1</w:t>
            </w:r>
          </w:p>
        </w:tc>
        <w:tc>
          <w:tcPr>
            <w:tcW w:w="2539" w:type="dxa"/>
            <w:vMerge/>
            <w:tcBorders>
              <w:top w:val="nil"/>
              <w:left w:val="single" w:sz="4" w:space="0" w:color="auto"/>
              <w:bottom w:val="single" w:sz="4" w:space="0" w:color="000000"/>
              <w:right w:val="single" w:sz="4" w:space="0" w:color="auto"/>
            </w:tcBorders>
            <w:vAlign w:val="center"/>
            <w:hideMark/>
          </w:tcPr>
          <w:p w:rsidR="00622BA7" w:rsidRPr="00622BA7" w:rsidRDefault="00622BA7" w:rsidP="00622BA7">
            <w:pPr>
              <w:rPr>
                <w:rFonts w:ascii="Calibri" w:hAnsi="Calibri"/>
                <w:color w:val="000000"/>
                <w:sz w:val="20"/>
              </w:rPr>
            </w:pPr>
          </w:p>
        </w:tc>
      </w:tr>
      <w:tr w:rsidR="00622BA7"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6</w:t>
            </w:r>
          </w:p>
        </w:tc>
        <w:tc>
          <w:tcPr>
            <w:tcW w:w="611" w:type="dxa"/>
            <w:tcBorders>
              <w:top w:val="nil"/>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2/11</w:t>
            </w:r>
          </w:p>
        </w:tc>
        <w:tc>
          <w:tcPr>
            <w:tcW w:w="394"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M</w:t>
            </w:r>
          </w:p>
        </w:tc>
        <w:tc>
          <w:tcPr>
            <w:tcW w:w="5531"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Maxwell's Equations, Brewster's Angle, Fresnel Equations</w:t>
            </w:r>
          </w:p>
        </w:tc>
        <w:tc>
          <w:tcPr>
            <w:tcW w:w="2539" w:type="dxa"/>
            <w:vMerge w:val="restart"/>
            <w:tcBorders>
              <w:top w:val="nil"/>
              <w:left w:val="single" w:sz="4" w:space="0" w:color="auto"/>
              <w:bottom w:val="nil"/>
              <w:right w:val="single" w:sz="4" w:space="0" w:color="auto"/>
            </w:tcBorders>
            <w:shd w:val="clear" w:color="auto" w:fill="auto"/>
            <w:noWrap/>
            <w:vAlign w:val="center"/>
            <w:hideMark/>
          </w:tcPr>
          <w:p w:rsidR="00622BA7" w:rsidRPr="00622BA7" w:rsidRDefault="00622BA7" w:rsidP="00622BA7">
            <w:pPr>
              <w:rPr>
                <w:rFonts w:ascii="Calibri" w:hAnsi="Calibri"/>
                <w:color w:val="000000"/>
                <w:sz w:val="20"/>
              </w:rPr>
            </w:pPr>
            <w:proofErr w:type="spellStart"/>
            <w:r w:rsidRPr="00622BA7">
              <w:rPr>
                <w:rFonts w:ascii="Calibri" w:hAnsi="Calibri"/>
                <w:color w:val="000000"/>
                <w:sz w:val="20"/>
              </w:rPr>
              <w:t>PhysOpt</w:t>
            </w:r>
            <w:proofErr w:type="spellEnd"/>
            <w:r w:rsidRPr="00622BA7">
              <w:rPr>
                <w:rFonts w:ascii="Calibri" w:hAnsi="Calibri"/>
                <w:color w:val="000000"/>
                <w:sz w:val="20"/>
              </w:rPr>
              <w:t xml:space="preserve"> Ch 3</w:t>
            </w:r>
          </w:p>
        </w:tc>
      </w:tr>
      <w:tr w:rsidR="00622BA7"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xml:space="preserve"> </w:t>
            </w:r>
          </w:p>
        </w:tc>
        <w:tc>
          <w:tcPr>
            <w:tcW w:w="611" w:type="dxa"/>
            <w:tcBorders>
              <w:top w:val="nil"/>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2/13</w:t>
            </w:r>
          </w:p>
        </w:tc>
        <w:tc>
          <w:tcPr>
            <w:tcW w:w="394"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W </w:t>
            </w:r>
          </w:p>
        </w:tc>
        <w:tc>
          <w:tcPr>
            <w:tcW w:w="5531"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Fermat's Principle, Evanescent Wave, Dispersion, Scattering</w:t>
            </w:r>
          </w:p>
        </w:tc>
        <w:tc>
          <w:tcPr>
            <w:tcW w:w="2539" w:type="dxa"/>
            <w:vMerge/>
            <w:tcBorders>
              <w:top w:val="nil"/>
              <w:left w:val="single" w:sz="4" w:space="0" w:color="auto"/>
              <w:bottom w:val="nil"/>
              <w:right w:val="single" w:sz="4" w:space="0" w:color="auto"/>
            </w:tcBorders>
            <w:vAlign w:val="center"/>
            <w:hideMark/>
          </w:tcPr>
          <w:p w:rsidR="00622BA7" w:rsidRPr="00622BA7" w:rsidRDefault="00622BA7" w:rsidP="00622BA7">
            <w:pPr>
              <w:rPr>
                <w:rFonts w:ascii="Calibri" w:hAnsi="Calibri"/>
                <w:color w:val="000000"/>
                <w:sz w:val="20"/>
              </w:rPr>
            </w:pPr>
          </w:p>
        </w:tc>
      </w:tr>
      <w:tr w:rsidR="00622BA7" w:rsidRPr="00622BA7" w:rsidTr="00622BA7">
        <w:trPr>
          <w:trHeight w:val="25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xml:space="preserve"> </w:t>
            </w:r>
          </w:p>
        </w:tc>
        <w:tc>
          <w:tcPr>
            <w:tcW w:w="611" w:type="dxa"/>
            <w:tcBorders>
              <w:top w:val="single" w:sz="4" w:space="0" w:color="auto"/>
              <w:left w:val="single" w:sz="4" w:space="0" w:color="auto"/>
              <w:bottom w:val="single" w:sz="4" w:space="0" w:color="auto"/>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2/15</w:t>
            </w:r>
          </w:p>
        </w:tc>
        <w:tc>
          <w:tcPr>
            <w:tcW w:w="394" w:type="dxa"/>
            <w:tcBorders>
              <w:top w:val="single" w:sz="4" w:space="0" w:color="auto"/>
              <w:left w:val="nil"/>
              <w:bottom w:val="single" w:sz="4" w:space="0" w:color="auto"/>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F</w:t>
            </w:r>
          </w:p>
        </w:tc>
        <w:tc>
          <w:tcPr>
            <w:tcW w:w="5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rPr>
                <w:rFonts w:ascii="Calibri" w:hAnsi="Calibri"/>
                <w:b/>
                <w:bCs/>
                <w:color w:val="000000"/>
                <w:sz w:val="20"/>
              </w:rPr>
            </w:pPr>
            <w:r w:rsidRPr="00622BA7">
              <w:rPr>
                <w:rFonts w:ascii="Calibri" w:hAnsi="Calibri"/>
                <w:b/>
                <w:bCs/>
                <w:color w:val="000000"/>
                <w:sz w:val="20"/>
              </w:rPr>
              <w:t>Discussion Sections. Lab 4: Michelson Interferometer</w:t>
            </w:r>
          </w:p>
        </w:tc>
        <w:tc>
          <w:tcPr>
            <w:tcW w:w="2539" w:type="dxa"/>
            <w:tcBorders>
              <w:top w:val="single" w:sz="4" w:space="0" w:color="auto"/>
              <w:left w:val="nil"/>
              <w:bottom w:val="single" w:sz="4" w:space="0" w:color="auto"/>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Lab Handout on Blackboard</w:t>
            </w:r>
          </w:p>
        </w:tc>
      </w:tr>
      <w:tr w:rsidR="00622BA7"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7</w:t>
            </w:r>
          </w:p>
        </w:tc>
        <w:tc>
          <w:tcPr>
            <w:tcW w:w="611" w:type="dxa"/>
            <w:tcBorders>
              <w:top w:val="nil"/>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2/18</w:t>
            </w:r>
          </w:p>
        </w:tc>
        <w:tc>
          <w:tcPr>
            <w:tcW w:w="394"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M </w:t>
            </w:r>
          </w:p>
        </w:tc>
        <w:tc>
          <w:tcPr>
            <w:tcW w:w="5531"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Reflection and Refraction from non-planar surfaces</w:t>
            </w:r>
          </w:p>
        </w:tc>
        <w:tc>
          <w:tcPr>
            <w:tcW w:w="2539" w:type="dxa"/>
            <w:vMerge w:val="restart"/>
            <w:tcBorders>
              <w:top w:val="nil"/>
              <w:left w:val="single" w:sz="4" w:space="0" w:color="auto"/>
              <w:bottom w:val="nil"/>
              <w:right w:val="single" w:sz="4" w:space="0" w:color="auto"/>
            </w:tcBorders>
            <w:shd w:val="clear" w:color="auto" w:fill="auto"/>
            <w:noWrap/>
            <w:vAlign w:val="center"/>
            <w:hideMark/>
          </w:tcPr>
          <w:p w:rsidR="00622BA7" w:rsidRPr="00622BA7" w:rsidRDefault="00622BA7" w:rsidP="00622BA7">
            <w:pPr>
              <w:rPr>
                <w:rFonts w:ascii="Calibri" w:hAnsi="Calibri"/>
                <w:color w:val="000000"/>
                <w:sz w:val="20"/>
              </w:rPr>
            </w:pPr>
            <w:proofErr w:type="spellStart"/>
            <w:r w:rsidRPr="00622BA7">
              <w:rPr>
                <w:rFonts w:ascii="Calibri" w:hAnsi="Calibri"/>
                <w:color w:val="000000"/>
                <w:sz w:val="20"/>
              </w:rPr>
              <w:t>PhysOpt</w:t>
            </w:r>
            <w:proofErr w:type="spellEnd"/>
            <w:r w:rsidRPr="00622BA7">
              <w:rPr>
                <w:rFonts w:ascii="Calibri" w:hAnsi="Calibri"/>
                <w:color w:val="000000"/>
                <w:sz w:val="20"/>
              </w:rPr>
              <w:t xml:space="preserve"> Ch 4</w:t>
            </w:r>
          </w:p>
        </w:tc>
      </w:tr>
      <w:tr w:rsidR="00622BA7"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xml:space="preserve"> </w:t>
            </w:r>
          </w:p>
        </w:tc>
        <w:tc>
          <w:tcPr>
            <w:tcW w:w="611" w:type="dxa"/>
            <w:tcBorders>
              <w:top w:val="nil"/>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2/20</w:t>
            </w:r>
          </w:p>
        </w:tc>
        <w:tc>
          <w:tcPr>
            <w:tcW w:w="394"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W </w:t>
            </w:r>
          </w:p>
        </w:tc>
        <w:tc>
          <w:tcPr>
            <w:tcW w:w="5531"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Lenses, Aberrations, Matrix Methods</w:t>
            </w:r>
          </w:p>
        </w:tc>
        <w:tc>
          <w:tcPr>
            <w:tcW w:w="2539" w:type="dxa"/>
            <w:vMerge/>
            <w:tcBorders>
              <w:top w:val="nil"/>
              <w:left w:val="single" w:sz="4" w:space="0" w:color="auto"/>
              <w:bottom w:val="nil"/>
              <w:right w:val="single" w:sz="4" w:space="0" w:color="auto"/>
            </w:tcBorders>
            <w:vAlign w:val="center"/>
            <w:hideMark/>
          </w:tcPr>
          <w:p w:rsidR="00622BA7" w:rsidRPr="00622BA7" w:rsidRDefault="00622BA7" w:rsidP="00622BA7">
            <w:pPr>
              <w:rPr>
                <w:rFonts w:ascii="Calibri" w:hAnsi="Calibri"/>
                <w:color w:val="000000"/>
                <w:sz w:val="20"/>
              </w:rPr>
            </w:pPr>
          </w:p>
        </w:tc>
      </w:tr>
      <w:tr w:rsidR="00622BA7" w:rsidRPr="00622BA7" w:rsidTr="00622BA7">
        <w:trPr>
          <w:trHeight w:val="25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xml:space="preserve"> </w:t>
            </w:r>
          </w:p>
        </w:tc>
        <w:tc>
          <w:tcPr>
            <w:tcW w:w="611" w:type="dxa"/>
            <w:tcBorders>
              <w:top w:val="single" w:sz="4" w:space="0" w:color="auto"/>
              <w:left w:val="single" w:sz="4" w:space="0" w:color="auto"/>
              <w:bottom w:val="single" w:sz="4" w:space="0" w:color="auto"/>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2/22</w:t>
            </w:r>
          </w:p>
        </w:tc>
        <w:tc>
          <w:tcPr>
            <w:tcW w:w="394" w:type="dxa"/>
            <w:tcBorders>
              <w:top w:val="single" w:sz="4" w:space="0" w:color="auto"/>
              <w:left w:val="nil"/>
              <w:bottom w:val="single" w:sz="4" w:space="0" w:color="auto"/>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F </w:t>
            </w:r>
          </w:p>
        </w:tc>
        <w:tc>
          <w:tcPr>
            <w:tcW w:w="5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rPr>
                <w:rFonts w:ascii="Calibri" w:hAnsi="Calibri"/>
                <w:b/>
                <w:bCs/>
                <w:color w:val="000000"/>
                <w:sz w:val="20"/>
              </w:rPr>
            </w:pPr>
            <w:r w:rsidRPr="00622BA7">
              <w:rPr>
                <w:rFonts w:ascii="Calibri" w:hAnsi="Calibri"/>
                <w:b/>
                <w:bCs/>
                <w:color w:val="000000"/>
                <w:sz w:val="20"/>
              </w:rPr>
              <w:t>Discussion Sections. Lab 5: Diffraction Through Slits</w:t>
            </w:r>
          </w:p>
        </w:tc>
        <w:tc>
          <w:tcPr>
            <w:tcW w:w="2539" w:type="dxa"/>
            <w:tcBorders>
              <w:top w:val="single" w:sz="4" w:space="0" w:color="auto"/>
              <w:left w:val="nil"/>
              <w:bottom w:val="single" w:sz="4" w:space="0" w:color="auto"/>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Lab Handout on Blackboard</w:t>
            </w:r>
          </w:p>
        </w:tc>
      </w:tr>
      <w:tr w:rsidR="00622BA7"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8</w:t>
            </w:r>
          </w:p>
        </w:tc>
        <w:tc>
          <w:tcPr>
            <w:tcW w:w="611" w:type="dxa"/>
            <w:tcBorders>
              <w:top w:val="nil"/>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2/25</w:t>
            </w:r>
          </w:p>
        </w:tc>
        <w:tc>
          <w:tcPr>
            <w:tcW w:w="394"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M</w:t>
            </w:r>
          </w:p>
        </w:tc>
        <w:tc>
          <w:tcPr>
            <w:tcW w:w="5531"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Superposition, Interference</w:t>
            </w:r>
          </w:p>
        </w:tc>
        <w:tc>
          <w:tcPr>
            <w:tcW w:w="2539" w:type="dxa"/>
            <w:vMerge w:val="restart"/>
            <w:tcBorders>
              <w:top w:val="nil"/>
              <w:left w:val="single" w:sz="4" w:space="0" w:color="auto"/>
              <w:bottom w:val="nil"/>
              <w:right w:val="single" w:sz="4" w:space="0" w:color="auto"/>
            </w:tcBorders>
            <w:shd w:val="clear" w:color="auto" w:fill="auto"/>
            <w:noWrap/>
            <w:vAlign w:val="center"/>
            <w:hideMark/>
          </w:tcPr>
          <w:p w:rsidR="00622BA7" w:rsidRPr="00622BA7" w:rsidRDefault="00622BA7" w:rsidP="00622BA7">
            <w:pPr>
              <w:rPr>
                <w:rFonts w:ascii="Calibri" w:hAnsi="Calibri"/>
                <w:color w:val="000000"/>
                <w:sz w:val="20"/>
              </w:rPr>
            </w:pPr>
            <w:proofErr w:type="spellStart"/>
            <w:r w:rsidRPr="00622BA7">
              <w:rPr>
                <w:rFonts w:ascii="Calibri" w:hAnsi="Calibri"/>
                <w:color w:val="000000"/>
                <w:sz w:val="20"/>
              </w:rPr>
              <w:t>PhysOpt</w:t>
            </w:r>
            <w:proofErr w:type="spellEnd"/>
            <w:r w:rsidRPr="00622BA7">
              <w:rPr>
                <w:rFonts w:ascii="Calibri" w:hAnsi="Calibri"/>
                <w:color w:val="000000"/>
                <w:sz w:val="20"/>
              </w:rPr>
              <w:t xml:space="preserve"> Ch 5</w:t>
            </w:r>
          </w:p>
        </w:tc>
      </w:tr>
      <w:tr w:rsidR="00622BA7"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xml:space="preserve"> </w:t>
            </w:r>
          </w:p>
        </w:tc>
        <w:tc>
          <w:tcPr>
            <w:tcW w:w="611" w:type="dxa"/>
            <w:tcBorders>
              <w:top w:val="nil"/>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2/27</w:t>
            </w:r>
          </w:p>
        </w:tc>
        <w:tc>
          <w:tcPr>
            <w:tcW w:w="394"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W </w:t>
            </w:r>
          </w:p>
        </w:tc>
        <w:tc>
          <w:tcPr>
            <w:tcW w:w="5531"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Fourier Analysis, Coherence</w:t>
            </w:r>
          </w:p>
        </w:tc>
        <w:tc>
          <w:tcPr>
            <w:tcW w:w="2539" w:type="dxa"/>
            <w:vMerge/>
            <w:tcBorders>
              <w:top w:val="nil"/>
              <w:left w:val="single" w:sz="4" w:space="0" w:color="auto"/>
              <w:bottom w:val="nil"/>
              <w:right w:val="single" w:sz="4" w:space="0" w:color="auto"/>
            </w:tcBorders>
            <w:vAlign w:val="center"/>
            <w:hideMark/>
          </w:tcPr>
          <w:p w:rsidR="00622BA7" w:rsidRPr="00622BA7" w:rsidRDefault="00622BA7" w:rsidP="00622BA7">
            <w:pPr>
              <w:rPr>
                <w:rFonts w:ascii="Calibri" w:hAnsi="Calibri"/>
                <w:color w:val="000000"/>
                <w:sz w:val="20"/>
              </w:rPr>
            </w:pPr>
          </w:p>
        </w:tc>
      </w:tr>
      <w:tr w:rsidR="00622BA7" w:rsidRPr="00622BA7" w:rsidTr="00622BA7">
        <w:trPr>
          <w:trHeight w:val="25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xml:space="preserve"> </w:t>
            </w:r>
          </w:p>
        </w:tc>
        <w:tc>
          <w:tcPr>
            <w:tcW w:w="611" w:type="dxa"/>
            <w:tcBorders>
              <w:top w:val="single" w:sz="4" w:space="0" w:color="auto"/>
              <w:left w:val="single" w:sz="4" w:space="0" w:color="auto"/>
              <w:bottom w:val="single" w:sz="4" w:space="0" w:color="auto"/>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3/1</w:t>
            </w:r>
          </w:p>
        </w:tc>
        <w:tc>
          <w:tcPr>
            <w:tcW w:w="394" w:type="dxa"/>
            <w:tcBorders>
              <w:top w:val="single" w:sz="4" w:space="0" w:color="auto"/>
              <w:left w:val="nil"/>
              <w:bottom w:val="single" w:sz="4" w:space="0" w:color="auto"/>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F</w:t>
            </w:r>
          </w:p>
        </w:tc>
        <w:tc>
          <w:tcPr>
            <w:tcW w:w="5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013E3C">
            <w:pPr>
              <w:rPr>
                <w:rFonts w:ascii="Calibri" w:hAnsi="Calibri"/>
                <w:b/>
                <w:bCs/>
                <w:color w:val="000000"/>
                <w:sz w:val="20"/>
              </w:rPr>
            </w:pPr>
            <w:r w:rsidRPr="00622BA7">
              <w:rPr>
                <w:rFonts w:ascii="Calibri" w:hAnsi="Calibri"/>
                <w:b/>
                <w:bCs/>
                <w:color w:val="000000"/>
                <w:sz w:val="20"/>
              </w:rPr>
              <w:t xml:space="preserve">Discussion Sections. Lab 6: </w:t>
            </w:r>
            <w:r w:rsidR="00013E3C" w:rsidRPr="00622BA7">
              <w:rPr>
                <w:rFonts w:ascii="Calibri" w:hAnsi="Calibri"/>
                <w:b/>
                <w:bCs/>
                <w:color w:val="000000"/>
                <w:sz w:val="20"/>
              </w:rPr>
              <w:t>Single Mode Fibers</w:t>
            </w:r>
          </w:p>
        </w:tc>
        <w:tc>
          <w:tcPr>
            <w:tcW w:w="2539" w:type="dxa"/>
            <w:tcBorders>
              <w:top w:val="single" w:sz="4" w:space="0" w:color="auto"/>
              <w:left w:val="nil"/>
              <w:bottom w:val="single" w:sz="4" w:space="0" w:color="auto"/>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Lab Handout on Blackboard</w:t>
            </w:r>
          </w:p>
        </w:tc>
      </w:tr>
      <w:tr w:rsidR="00622BA7"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9</w:t>
            </w:r>
          </w:p>
        </w:tc>
        <w:tc>
          <w:tcPr>
            <w:tcW w:w="611" w:type="dxa"/>
            <w:tcBorders>
              <w:top w:val="nil"/>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3/4</w:t>
            </w:r>
          </w:p>
        </w:tc>
        <w:tc>
          <w:tcPr>
            <w:tcW w:w="394"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M </w:t>
            </w:r>
          </w:p>
        </w:tc>
        <w:tc>
          <w:tcPr>
            <w:tcW w:w="5531"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Hugen's Principle</w:t>
            </w:r>
          </w:p>
        </w:tc>
        <w:tc>
          <w:tcPr>
            <w:tcW w:w="2539" w:type="dxa"/>
            <w:vMerge w:val="restart"/>
            <w:tcBorders>
              <w:top w:val="nil"/>
              <w:left w:val="single" w:sz="4" w:space="0" w:color="auto"/>
              <w:bottom w:val="nil"/>
              <w:right w:val="single" w:sz="4" w:space="0" w:color="auto"/>
            </w:tcBorders>
            <w:shd w:val="clear" w:color="auto" w:fill="auto"/>
            <w:noWrap/>
            <w:vAlign w:val="center"/>
            <w:hideMark/>
          </w:tcPr>
          <w:p w:rsidR="00622BA7" w:rsidRPr="00622BA7" w:rsidRDefault="00622BA7" w:rsidP="00622BA7">
            <w:pPr>
              <w:rPr>
                <w:rFonts w:ascii="Calibri" w:hAnsi="Calibri"/>
                <w:color w:val="000000"/>
                <w:sz w:val="20"/>
              </w:rPr>
            </w:pPr>
            <w:proofErr w:type="spellStart"/>
            <w:r w:rsidRPr="00622BA7">
              <w:rPr>
                <w:rFonts w:ascii="Calibri" w:hAnsi="Calibri"/>
                <w:color w:val="000000"/>
                <w:sz w:val="20"/>
              </w:rPr>
              <w:t>PhysOpt</w:t>
            </w:r>
            <w:proofErr w:type="spellEnd"/>
            <w:r w:rsidRPr="00622BA7">
              <w:rPr>
                <w:rFonts w:ascii="Calibri" w:hAnsi="Calibri"/>
                <w:color w:val="000000"/>
                <w:sz w:val="20"/>
              </w:rPr>
              <w:t xml:space="preserve"> Ch 6</w:t>
            </w:r>
          </w:p>
        </w:tc>
      </w:tr>
      <w:tr w:rsidR="00622BA7"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xml:space="preserve"> </w:t>
            </w:r>
          </w:p>
        </w:tc>
        <w:tc>
          <w:tcPr>
            <w:tcW w:w="611" w:type="dxa"/>
            <w:tcBorders>
              <w:top w:val="nil"/>
              <w:left w:val="single" w:sz="4" w:space="0" w:color="auto"/>
              <w:bottom w:val="nil"/>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3/6</w:t>
            </w:r>
          </w:p>
        </w:tc>
        <w:tc>
          <w:tcPr>
            <w:tcW w:w="394" w:type="dxa"/>
            <w:tcBorders>
              <w:top w:val="nil"/>
              <w:left w:val="nil"/>
              <w:bottom w:val="nil"/>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W </w:t>
            </w:r>
          </w:p>
        </w:tc>
        <w:tc>
          <w:tcPr>
            <w:tcW w:w="5531" w:type="dxa"/>
            <w:tcBorders>
              <w:top w:val="nil"/>
              <w:left w:val="single" w:sz="4" w:space="0" w:color="auto"/>
              <w:bottom w:val="nil"/>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Fraunhofer Diffraction</w:t>
            </w:r>
          </w:p>
        </w:tc>
        <w:tc>
          <w:tcPr>
            <w:tcW w:w="2539" w:type="dxa"/>
            <w:vMerge/>
            <w:tcBorders>
              <w:top w:val="nil"/>
              <w:left w:val="single" w:sz="4" w:space="0" w:color="auto"/>
              <w:bottom w:val="nil"/>
              <w:right w:val="single" w:sz="4" w:space="0" w:color="auto"/>
            </w:tcBorders>
            <w:vAlign w:val="center"/>
            <w:hideMark/>
          </w:tcPr>
          <w:p w:rsidR="00622BA7" w:rsidRPr="00622BA7" w:rsidRDefault="00622BA7" w:rsidP="00622BA7">
            <w:pPr>
              <w:rPr>
                <w:rFonts w:ascii="Calibri" w:hAnsi="Calibri"/>
                <w:color w:val="000000"/>
                <w:sz w:val="20"/>
              </w:rPr>
            </w:pPr>
          </w:p>
        </w:tc>
      </w:tr>
      <w:tr w:rsidR="00622BA7" w:rsidRPr="00622BA7" w:rsidTr="00C7595B">
        <w:trPr>
          <w:trHeight w:val="25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 xml:space="preserve"> </w:t>
            </w:r>
          </w:p>
        </w:tc>
        <w:tc>
          <w:tcPr>
            <w:tcW w:w="611" w:type="dxa"/>
            <w:tcBorders>
              <w:top w:val="single" w:sz="4" w:space="0" w:color="auto"/>
              <w:left w:val="single" w:sz="4" w:space="0" w:color="auto"/>
              <w:bottom w:val="single" w:sz="4" w:space="0" w:color="auto"/>
              <w:right w:val="nil"/>
            </w:tcBorders>
            <w:shd w:val="clear" w:color="auto" w:fill="auto"/>
            <w:noWrap/>
            <w:vAlign w:val="bottom"/>
            <w:hideMark/>
          </w:tcPr>
          <w:p w:rsidR="00622BA7" w:rsidRPr="00622BA7" w:rsidRDefault="00622BA7" w:rsidP="00622BA7">
            <w:pPr>
              <w:jc w:val="center"/>
              <w:rPr>
                <w:rFonts w:ascii="Calibri" w:hAnsi="Calibri"/>
                <w:color w:val="000000"/>
                <w:sz w:val="20"/>
              </w:rPr>
            </w:pPr>
            <w:r w:rsidRPr="00622BA7">
              <w:rPr>
                <w:rFonts w:ascii="Calibri" w:hAnsi="Calibri"/>
                <w:color w:val="000000"/>
                <w:sz w:val="20"/>
              </w:rPr>
              <w:t>3/8</w:t>
            </w:r>
          </w:p>
        </w:tc>
        <w:tc>
          <w:tcPr>
            <w:tcW w:w="394" w:type="dxa"/>
            <w:tcBorders>
              <w:top w:val="single" w:sz="4" w:space="0" w:color="auto"/>
              <w:left w:val="nil"/>
              <w:bottom w:val="single" w:sz="4" w:space="0" w:color="auto"/>
              <w:right w:val="nil"/>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 xml:space="preserve">F </w:t>
            </w:r>
          </w:p>
        </w:tc>
        <w:tc>
          <w:tcPr>
            <w:tcW w:w="5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BA7" w:rsidRPr="00622BA7" w:rsidRDefault="00622BA7" w:rsidP="00622BA7">
            <w:pPr>
              <w:rPr>
                <w:rFonts w:ascii="Calibri" w:hAnsi="Calibri"/>
                <w:b/>
                <w:bCs/>
                <w:color w:val="000000"/>
                <w:sz w:val="20"/>
              </w:rPr>
            </w:pPr>
            <w:r w:rsidRPr="00622BA7">
              <w:rPr>
                <w:rFonts w:ascii="Calibri" w:hAnsi="Calibri"/>
                <w:b/>
                <w:bCs/>
                <w:color w:val="000000"/>
                <w:sz w:val="20"/>
              </w:rPr>
              <w:t>Discussion Sections. Lab 7: Semiconductor Lasers</w:t>
            </w:r>
          </w:p>
        </w:tc>
        <w:tc>
          <w:tcPr>
            <w:tcW w:w="2539" w:type="dxa"/>
            <w:tcBorders>
              <w:top w:val="single" w:sz="4" w:space="0" w:color="auto"/>
              <w:left w:val="nil"/>
              <w:bottom w:val="single" w:sz="4" w:space="0" w:color="auto"/>
              <w:right w:val="single" w:sz="4" w:space="0" w:color="auto"/>
            </w:tcBorders>
            <w:shd w:val="clear" w:color="auto" w:fill="auto"/>
            <w:noWrap/>
            <w:vAlign w:val="bottom"/>
            <w:hideMark/>
          </w:tcPr>
          <w:p w:rsidR="00622BA7" w:rsidRPr="00622BA7" w:rsidRDefault="00622BA7" w:rsidP="00622BA7">
            <w:pPr>
              <w:rPr>
                <w:rFonts w:ascii="Calibri" w:hAnsi="Calibri"/>
                <w:color w:val="000000"/>
                <w:sz w:val="20"/>
              </w:rPr>
            </w:pPr>
            <w:r w:rsidRPr="00622BA7">
              <w:rPr>
                <w:rFonts w:ascii="Calibri" w:hAnsi="Calibri"/>
                <w:color w:val="000000"/>
                <w:sz w:val="20"/>
              </w:rPr>
              <w:t>Lab Handout on Blackboard</w:t>
            </w:r>
          </w:p>
        </w:tc>
      </w:tr>
      <w:tr w:rsidR="00C7595B" w:rsidRPr="00622BA7" w:rsidTr="00C7595B">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10</w:t>
            </w:r>
          </w:p>
        </w:tc>
        <w:tc>
          <w:tcPr>
            <w:tcW w:w="611" w:type="dxa"/>
            <w:tcBorders>
              <w:top w:val="single" w:sz="4" w:space="0" w:color="auto"/>
              <w:lef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3/11</w:t>
            </w:r>
          </w:p>
        </w:tc>
        <w:tc>
          <w:tcPr>
            <w:tcW w:w="394" w:type="dxa"/>
            <w:tcBorders>
              <w:top w:val="single" w:sz="4" w:space="0" w:color="auto"/>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M</w:t>
            </w:r>
          </w:p>
        </w:tc>
        <w:tc>
          <w:tcPr>
            <w:tcW w:w="5531" w:type="dxa"/>
            <w:tcBorders>
              <w:top w:val="single" w:sz="4" w:space="0" w:color="auto"/>
              <w:left w:val="single" w:sz="4" w:space="0" w:color="auto"/>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p>
        </w:tc>
        <w:tc>
          <w:tcPr>
            <w:tcW w:w="2539" w:type="dxa"/>
            <w:vMerge w:val="restart"/>
            <w:tcBorders>
              <w:top w:val="single" w:sz="4" w:space="0" w:color="auto"/>
              <w:left w:val="single" w:sz="4" w:space="0" w:color="auto"/>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p>
        </w:tc>
      </w:tr>
      <w:tr w:rsidR="00C7595B" w:rsidRPr="00622BA7" w:rsidTr="00C7595B">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 xml:space="preserve"> </w:t>
            </w:r>
          </w:p>
        </w:tc>
        <w:tc>
          <w:tcPr>
            <w:tcW w:w="611" w:type="dxa"/>
            <w:tcBorders>
              <w:left w:val="single" w:sz="4" w:space="0" w:color="auto"/>
              <w:bottom w:val="nil"/>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3/13</w:t>
            </w:r>
          </w:p>
        </w:tc>
        <w:tc>
          <w:tcPr>
            <w:tcW w:w="394" w:type="dxa"/>
            <w:tcBorders>
              <w:left w:val="nil"/>
              <w:bottom w:val="nil"/>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 xml:space="preserve">W </w:t>
            </w:r>
          </w:p>
        </w:tc>
        <w:tc>
          <w:tcPr>
            <w:tcW w:w="5531" w:type="dxa"/>
            <w:tcBorders>
              <w:left w:val="single" w:sz="4" w:space="0" w:color="auto"/>
              <w:bottom w:val="nil"/>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r>
              <w:rPr>
                <w:rFonts w:ascii="Calibri" w:hAnsi="Calibri"/>
                <w:color w:val="000000"/>
                <w:sz w:val="20"/>
              </w:rPr>
              <w:t>Spring Break</w:t>
            </w:r>
          </w:p>
        </w:tc>
        <w:tc>
          <w:tcPr>
            <w:tcW w:w="2539" w:type="dxa"/>
            <w:vMerge/>
            <w:tcBorders>
              <w:left w:val="single" w:sz="4" w:space="0" w:color="auto"/>
              <w:right w:val="single" w:sz="4" w:space="0" w:color="auto"/>
            </w:tcBorders>
            <w:shd w:val="clear" w:color="auto" w:fill="auto"/>
            <w:noWrap/>
            <w:vAlign w:val="center"/>
            <w:hideMark/>
          </w:tcPr>
          <w:p w:rsidR="00C7595B" w:rsidRPr="00622BA7" w:rsidRDefault="00C7595B" w:rsidP="002F5B87">
            <w:pPr>
              <w:rPr>
                <w:rFonts w:ascii="Calibri" w:hAnsi="Calibri"/>
                <w:color w:val="000000"/>
                <w:sz w:val="20"/>
              </w:rPr>
            </w:pPr>
          </w:p>
        </w:tc>
      </w:tr>
      <w:tr w:rsidR="00C7595B" w:rsidRPr="00622BA7" w:rsidTr="00C7595B">
        <w:trPr>
          <w:trHeight w:val="25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 xml:space="preserve"> </w:t>
            </w:r>
          </w:p>
        </w:tc>
        <w:tc>
          <w:tcPr>
            <w:tcW w:w="611" w:type="dxa"/>
            <w:tcBorders>
              <w:top w:val="nil"/>
              <w:left w:val="single" w:sz="4" w:space="0" w:color="auto"/>
              <w:bottom w:val="single" w:sz="4" w:space="0" w:color="auto"/>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3/15</w:t>
            </w:r>
          </w:p>
        </w:tc>
        <w:tc>
          <w:tcPr>
            <w:tcW w:w="394" w:type="dxa"/>
            <w:tcBorders>
              <w:top w:val="nil"/>
              <w:left w:val="nil"/>
              <w:bottom w:val="single" w:sz="4" w:space="0" w:color="auto"/>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F</w:t>
            </w:r>
          </w:p>
        </w:tc>
        <w:tc>
          <w:tcPr>
            <w:tcW w:w="5531" w:type="dxa"/>
            <w:tcBorders>
              <w:top w:val="nil"/>
              <w:left w:val="single" w:sz="4" w:space="0" w:color="auto"/>
              <w:bottom w:val="single" w:sz="4" w:space="0" w:color="auto"/>
              <w:right w:val="single" w:sz="4" w:space="0" w:color="auto"/>
            </w:tcBorders>
            <w:shd w:val="clear" w:color="auto" w:fill="auto"/>
            <w:noWrap/>
            <w:vAlign w:val="bottom"/>
            <w:hideMark/>
          </w:tcPr>
          <w:p w:rsidR="00C7595B" w:rsidRPr="00622BA7" w:rsidRDefault="00C7595B" w:rsidP="00622BA7">
            <w:pPr>
              <w:rPr>
                <w:rFonts w:ascii="Calibri" w:hAnsi="Calibri"/>
                <w:b/>
                <w:bCs/>
                <w:color w:val="FF0000"/>
                <w:sz w:val="20"/>
              </w:rPr>
            </w:pPr>
          </w:p>
        </w:tc>
        <w:tc>
          <w:tcPr>
            <w:tcW w:w="2539" w:type="dxa"/>
            <w:vMerge/>
            <w:tcBorders>
              <w:left w:val="single" w:sz="4" w:space="0" w:color="auto"/>
              <w:bottom w:val="single" w:sz="4" w:space="0" w:color="auto"/>
              <w:right w:val="single" w:sz="4" w:space="0" w:color="auto"/>
            </w:tcBorders>
            <w:vAlign w:val="center"/>
            <w:hideMark/>
          </w:tcPr>
          <w:p w:rsidR="00C7595B" w:rsidRPr="00622BA7" w:rsidRDefault="00C7595B" w:rsidP="00622BA7">
            <w:pPr>
              <w:rPr>
                <w:rFonts w:ascii="Calibri" w:hAnsi="Calibri"/>
                <w:color w:val="000000"/>
                <w:sz w:val="20"/>
              </w:rPr>
            </w:pPr>
          </w:p>
        </w:tc>
      </w:tr>
      <w:tr w:rsidR="00C7595B" w:rsidRPr="00622BA7" w:rsidTr="00C7595B">
        <w:trPr>
          <w:trHeight w:val="259"/>
        </w:trPr>
        <w:tc>
          <w:tcPr>
            <w:tcW w:w="695" w:type="dxa"/>
            <w:tcBorders>
              <w:top w:val="single" w:sz="4" w:space="0" w:color="auto"/>
              <w:left w:val="single" w:sz="4" w:space="0" w:color="auto"/>
              <w:bottom w:val="nil"/>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11</w:t>
            </w:r>
          </w:p>
        </w:tc>
        <w:tc>
          <w:tcPr>
            <w:tcW w:w="611" w:type="dxa"/>
            <w:tcBorders>
              <w:top w:val="single" w:sz="4" w:space="0" w:color="auto"/>
              <w:left w:val="single" w:sz="4" w:space="0" w:color="auto"/>
              <w:bottom w:val="single" w:sz="4" w:space="0" w:color="auto"/>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3/18</w:t>
            </w:r>
          </w:p>
        </w:tc>
        <w:tc>
          <w:tcPr>
            <w:tcW w:w="394" w:type="dxa"/>
            <w:tcBorders>
              <w:top w:val="single" w:sz="4" w:space="0" w:color="auto"/>
              <w:left w:val="nil"/>
              <w:bottom w:val="single" w:sz="4" w:space="0" w:color="auto"/>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M</w:t>
            </w:r>
          </w:p>
        </w:tc>
        <w:tc>
          <w:tcPr>
            <w:tcW w:w="5531"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C7595B" w:rsidRPr="00622BA7" w:rsidRDefault="00C7595B" w:rsidP="002F5B87">
            <w:pPr>
              <w:rPr>
                <w:rFonts w:ascii="Calibri" w:hAnsi="Calibri"/>
                <w:color w:val="000000"/>
                <w:sz w:val="20"/>
              </w:rPr>
            </w:pPr>
            <w:r w:rsidRPr="00622BA7">
              <w:rPr>
                <w:rFonts w:ascii="Calibri" w:hAnsi="Calibri"/>
                <w:color w:val="000000"/>
                <w:sz w:val="20"/>
              </w:rPr>
              <w:t>Fresnel Diffraction</w:t>
            </w:r>
          </w:p>
        </w:tc>
        <w:tc>
          <w:tcPr>
            <w:tcW w:w="2539" w:type="dxa"/>
            <w:tcBorders>
              <w:top w:val="single" w:sz="4" w:space="0" w:color="auto"/>
              <w:left w:val="nil"/>
              <w:bottom w:val="single" w:sz="4" w:space="0" w:color="auto"/>
              <w:right w:val="single" w:sz="4" w:space="0" w:color="auto"/>
            </w:tcBorders>
            <w:shd w:val="clear" w:color="auto" w:fill="auto"/>
            <w:noWrap/>
            <w:vAlign w:val="bottom"/>
            <w:hideMark/>
          </w:tcPr>
          <w:p w:rsidR="00C7595B" w:rsidRPr="00622BA7" w:rsidRDefault="00C7595B" w:rsidP="002F5B87">
            <w:pPr>
              <w:rPr>
                <w:rFonts w:ascii="Calibri" w:hAnsi="Calibri"/>
                <w:color w:val="000000"/>
                <w:sz w:val="20"/>
              </w:rPr>
            </w:pPr>
            <w:proofErr w:type="spellStart"/>
            <w:r w:rsidRPr="00622BA7">
              <w:rPr>
                <w:rFonts w:ascii="Calibri" w:hAnsi="Calibri"/>
                <w:color w:val="000000"/>
                <w:sz w:val="20"/>
              </w:rPr>
              <w:t>PhysOpt</w:t>
            </w:r>
            <w:proofErr w:type="spellEnd"/>
            <w:r w:rsidRPr="00622BA7">
              <w:rPr>
                <w:rFonts w:ascii="Calibri" w:hAnsi="Calibri"/>
                <w:color w:val="000000"/>
                <w:sz w:val="20"/>
              </w:rPr>
              <w:t xml:space="preserve"> Ch 6</w:t>
            </w:r>
          </w:p>
        </w:tc>
      </w:tr>
      <w:tr w:rsidR="00C7595B" w:rsidRPr="00622BA7" w:rsidTr="00C7595B">
        <w:trPr>
          <w:trHeight w:val="197"/>
        </w:trPr>
        <w:tc>
          <w:tcPr>
            <w:tcW w:w="695"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 xml:space="preserve"> </w:t>
            </w:r>
          </w:p>
        </w:tc>
        <w:tc>
          <w:tcPr>
            <w:tcW w:w="611" w:type="dxa"/>
            <w:tcBorders>
              <w:top w:val="single" w:sz="4" w:space="0" w:color="auto"/>
              <w:left w:val="single" w:sz="4" w:space="0" w:color="auto"/>
              <w:bottom w:val="nil"/>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3/20</w:t>
            </w:r>
          </w:p>
        </w:tc>
        <w:tc>
          <w:tcPr>
            <w:tcW w:w="394" w:type="dxa"/>
            <w:tcBorders>
              <w:top w:val="single" w:sz="4" w:space="0" w:color="auto"/>
              <w:left w:val="nil"/>
              <w:bottom w:val="nil"/>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 xml:space="preserve">W </w:t>
            </w:r>
          </w:p>
        </w:tc>
        <w:tc>
          <w:tcPr>
            <w:tcW w:w="5531" w:type="dxa"/>
            <w:tcBorders>
              <w:top w:val="nil"/>
              <w:left w:val="single" w:sz="4" w:space="0" w:color="auto"/>
              <w:right w:val="single" w:sz="4" w:space="0" w:color="auto"/>
            </w:tcBorders>
            <w:shd w:val="clear" w:color="auto" w:fill="auto"/>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Review</w:t>
            </w:r>
          </w:p>
        </w:tc>
        <w:tc>
          <w:tcPr>
            <w:tcW w:w="2539" w:type="dxa"/>
            <w:vMerge w:val="restart"/>
            <w:tcBorders>
              <w:top w:val="single" w:sz="4" w:space="0" w:color="auto"/>
              <w:left w:val="nil"/>
              <w:right w:val="single" w:sz="4" w:space="0" w:color="auto"/>
            </w:tcBorders>
            <w:shd w:val="clear" w:color="auto" w:fill="auto"/>
            <w:noWrap/>
            <w:vAlign w:val="center"/>
            <w:hideMark/>
          </w:tcPr>
          <w:p w:rsidR="00C7595B" w:rsidRPr="00622BA7" w:rsidRDefault="00C7595B" w:rsidP="002F5B87">
            <w:pPr>
              <w:rPr>
                <w:rFonts w:ascii="Calibri" w:hAnsi="Calibri"/>
                <w:color w:val="000000"/>
                <w:sz w:val="20"/>
              </w:rPr>
            </w:pPr>
            <w:r w:rsidRPr="00622BA7">
              <w:rPr>
                <w:rFonts w:ascii="Calibri" w:hAnsi="Calibri"/>
                <w:color w:val="000000"/>
                <w:sz w:val="20"/>
              </w:rPr>
              <w:t xml:space="preserve">Intro. Text &amp; </w:t>
            </w:r>
            <w:proofErr w:type="spellStart"/>
            <w:r w:rsidRPr="00622BA7">
              <w:rPr>
                <w:rFonts w:ascii="Calibri" w:hAnsi="Calibri"/>
                <w:color w:val="000000"/>
                <w:sz w:val="20"/>
              </w:rPr>
              <w:t>PhysOpt</w:t>
            </w:r>
            <w:proofErr w:type="spellEnd"/>
            <w:r w:rsidRPr="00622BA7">
              <w:rPr>
                <w:rFonts w:ascii="Calibri" w:hAnsi="Calibri"/>
                <w:color w:val="000000"/>
                <w:sz w:val="20"/>
              </w:rPr>
              <w:t xml:space="preserve"> Ch 1-6</w:t>
            </w:r>
          </w:p>
        </w:tc>
      </w:tr>
      <w:tr w:rsidR="00C7595B" w:rsidRPr="00622BA7" w:rsidTr="00C7595B">
        <w:trPr>
          <w:trHeight w:val="25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 xml:space="preserve"> </w:t>
            </w:r>
          </w:p>
        </w:tc>
        <w:tc>
          <w:tcPr>
            <w:tcW w:w="611" w:type="dxa"/>
            <w:tcBorders>
              <w:top w:val="nil"/>
              <w:left w:val="single" w:sz="4" w:space="0" w:color="auto"/>
              <w:bottom w:val="single" w:sz="4" w:space="0" w:color="auto"/>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3/22</w:t>
            </w:r>
          </w:p>
        </w:tc>
        <w:tc>
          <w:tcPr>
            <w:tcW w:w="394" w:type="dxa"/>
            <w:tcBorders>
              <w:top w:val="nil"/>
              <w:left w:val="nil"/>
              <w:bottom w:val="single" w:sz="4" w:space="0" w:color="auto"/>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F</w:t>
            </w:r>
          </w:p>
        </w:tc>
        <w:tc>
          <w:tcPr>
            <w:tcW w:w="5531" w:type="dxa"/>
            <w:tcBorders>
              <w:top w:val="nil"/>
              <w:left w:val="single" w:sz="4" w:space="0" w:color="auto"/>
              <w:bottom w:val="single" w:sz="4" w:space="0" w:color="000000"/>
              <w:right w:val="single" w:sz="4" w:space="0" w:color="auto"/>
            </w:tcBorders>
            <w:shd w:val="clear" w:color="auto" w:fill="auto"/>
            <w:vAlign w:val="bottom"/>
            <w:hideMark/>
          </w:tcPr>
          <w:p w:rsidR="00C7595B" w:rsidRPr="00622BA7" w:rsidRDefault="00C7595B" w:rsidP="00622BA7">
            <w:pPr>
              <w:rPr>
                <w:rFonts w:ascii="Calibri" w:hAnsi="Calibri"/>
                <w:color w:val="000000"/>
                <w:sz w:val="20"/>
              </w:rPr>
            </w:pPr>
            <w:r w:rsidRPr="00622BA7">
              <w:rPr>
                <w:rFonts w:ascii="Calibri" w:hAnsi="Calibri"/>
                <w:b/>
                <w:bCs/>
                <w:color w:val="FF0000"/>
                <w:sz w:val="20"/>
              </w:rPr>
              <w:t>Exam 2</w:t>
            </w:r>
          </w:p>
        </w:tc>
        <w:tc>
          <w:tcPr>
            <w:tcW w:w="2539" w:type="dxa"/>
            <w:vMerge/>
            <w:tcBorders>
              <w:left w:val="nil"/>
              <w:bottom w:val="single" w:sz="4" w:space="0" w:color="auto"/>
              <w:right w:val="single" w:sz="4" w:space="0" w:color="auto"/>
            </w:tcBorders>
            <w:shd w:val="clear" w:color="auto" w:fill="auto"/>
            <w:noWrap/>
            <w:vAlign w:val="center"/>
            <w:hideMark/>
          </w:tcPr>
          <w:p w:rsidR="00C7595B" w:rsidRPr="00622BA7" w:rsidRDefault="00C7595B" w:rsidP="002F5B87">
            <w:pPr>
              <w:rPr>
                <w:rFonts w:ascii="Calibri" w:hAnsi="Calibri"/>
                <w:color w:val="000000"/>
                <w:sz w:val="20"/>
              </w:rPr>
            </w:pPr>
          </w:p>
        </w:tc>
      </w:tr>
      <w:tr w:rsidR="00C7595B"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12</w:t>
            </w:r>
          </w:p>
        </w:tc>
        <w:tc>
          <w:tcPr>
            <w:tcW w:w="611" w:type="dxa"/>
            <w:tcBorders>
              <w:top w:val="nil"/>
              <w:left w:val="single" w:sz="4" w:space="0" w:color="auto"/>
              <w:bottom w:val="nil"/>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3/25</w:t>
            </w:r>
          </w:p>
        </w:tc>
        <w:tc>
          <w:tcPr>
            <w:tcW w:w="394" w:type="dxa"/>
            <w:tcBorders>
              <w:top w:val="nil"/>
              <w:left w:val="nil"/>
              <w:bottom w:val="nil"/>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M</w:t>
            </w:r>
          </w:p>
        </w:tc>
        <w:tc>
          <w:tcPr>
            <w:tcW w:w="5531"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Energy Levels in Lasers, Stimulated Emission</w:t>
            </w:r>
          </w:p>
        </w:tc>
        <w:tc>
          <w:tcPr>
            <w:tcW w:w="2539" w:type="dxa"/>
            <w:vMerge w:val="restart"/>
            <w:tcBorders>
              <w:top w:val="nil"/>
              <w:left w:val="single" w:sz="4" w:space="0" w:color="auto"/>
              <w:bottom w:val="nil"/>
              <w:right w:val="single" w:sz="4" w:space="0" w:color="auto"/>
            </w:tcBorders>
            <w:shd w:val="clear" w:color="auto" w:fill="auto"/>
            <w:noWrap/>
            <w:vAlign w:val="center"/>
            <w:hideMark/>
          </w:tcPr>
          <w:p w:rsidR="00C7595B" w:rsidRPr="00622BA7" w:rsidRDefault="00C7595B" w:rsidP="00622BA7">
            <w:pPr>
              <w:rPr>
                <w:rFonts w:ascii="Calibri" w:hAnsi="Calibri"/>
                <w:color w:val="000000"/>
                <w:sz w:val="20"/>
              </w:rPr>
            </w:pPr>
            <w:proofErr w:type="spellStart"/>
            <w:r w:rsidRPr="00622BA7">
              <w:rPr>
                <w:rFonts w:ascii="Calibri" w:hAnsi="Calibri"/>
                <w:color w:val="000000"/>
                <w:sz w:val="20"/>
              </w:rPr>
              <w:t>PhysOpt</w:t>
            </w:r>
            <w:proofErr w:type="spellEnd"/>
            <w:r w:rsidRPr="00622BA7">
              <w:rPr>
                <w:rFonts w:ascii="Calibri" w:hAnsi="Calibri"/>
                <w:color w:val="000000"/>
                <w:sz w:val="20"/>
              </w:rPr>
              <w:t xml:space="preserve"> Ch 7.1-4,7,8</w:t>
            </w:r>
          </w:p>
        </w:tc>
      </w:tr>
      <w:tr w:rsidR="00C7595B"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 </w:t>
            </w:r>
          </w:p>
        </w:tc>
        <w:tc>
          <w:tcPr>
            <w:tcW w:w="611" w:type="dxa"/>
            <w:tcBorders>
              <w:top w:val="nil"/>
              <w:left w:val="single" w:sz="4" w:space="0" w:color="auto"/>
              <w:bottom w:val="nil"/>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3/27</w:t>
            </w:r>
          </w:p>
        </w:tc>
        <w:tc>
          <w:tcPr>
            <w:tcW w:w="394" w:type="dxa"/>
            <w:tcBorders>
              <w:top w:val="nil"/>
              <w:left w:val="nil"/>
              <w:bottom w:val="nil"/>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 xml:space="preserve">W </w:t>
            </w:r>
          </w:p>
        </w:tc>
        <w:tc>
          <w:tcPr>
            <w:tcW w:w="5531"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Gaussian Beams</w:t>
            </w:r>
          </w:p>
        </w:tc>
        <w:tc>
          <w:tcPr>
            <w:tcW w:w="2539" w:type="dxa"/>
            <w:vMerge/>
            <w:tcBorders>
              <w:top w:val="nil"/>
              <w:left w:val="single" w:sz="4" w:space="0" w:color="auto"/>
              <w:bottom w:val="nil"/>
              <w:right w:val="single" w:sz="4" w:space="0" w:color="auto"/>
            </w:tcBorders>
            <w:vAlign w:val="center"/>
            <w:hideMark/>
          </w:tcPr>
          <w:p w:rsidR="00C7595B" w:rsidRPr="00622BA7" w:rsidRDefault="00C7595B" w:rsidP="00622BA7">
            <w:pPr>
              <w:rPr>
                <w:rFonts w:ascii="Calibri" w:hAnsi="Calibri"/>
                <w:color w:val="000000"/>
                <w:sz w:val="20"/>
              </w:rPr>
            </w:pPr>
          </w:p>
        </w:tc>
      </w:tr>
      <w:tr w:rsidR="00C7595B" w:rsidRPr="00622BA7" w:rsidTr="00622BA7">
        <w:trPr>
          <w:trHeight w:val="25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 </w:t>
            </w:r>
          </w:p>
        </w:tc>
        <w:tc>
          <w:tcPr>
            <w:tcW w:w="611" w:type="dxa"/>
            <w:tcBorders>
              <w:top w:val="single" w:sz="4" w:space="0" w:color="auto"/>
              <w:left w:val="single" w:sz="4" w:space="0" w:color="auto"/>
              <w:bottom w:val="single" w:sz="4" w:space="0" w:color="auto"/>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3/29</w:t>
            </w:r>
          </w:p>
        </w:tc>
        <w:tc>
          <w:tcPr>
            <w:tcW w:w="394" w:type="dxa"/>
            <w:tcBorders>
              <w:top w:val="single" w:sz="4" w:space="0" w:color="auto"/>
              <w:left w:val="nil"/>
              <w:bottom w:val="single" w:sz="4" w:space="0" w:color="auto"/>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F</w:t>
            </w:r>
          </w:p>
        </w:tc>
        <w:tc>
          <w:tcPr>
            <w:tcW w:w="5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95B" w:rsidRPr="00622BA7" w:rsidRDefault="00C7595B" w:rsidP="00622BA7">
            <w:pPr>
              <w:rPr>
                <w:rFonts w:ascii="Calibri" w:hAnsi="Calibri"/>
                <w:b/>
                <w:bCs/>
                <w:color w:val="000000"/>
                <w:sz w:val="20"/>
              </w:rPr>
            </w:pPr>
            <w:r w:rsidRPr="00622BA7">
              <w:rPr>
                <w:rFonts w:ascii="Calibri" w:hAnsi="Calibri"/>
                <w:b/>
                <w:bCs/>
                <w:color w:val="000000"/>
                <w:sz w:val="20"/>
              </w:rPr>
              <w:t>Discussion Sections. Lab 8: Fiber Cutting and Losses</w:t>
            </w:r>
          </w:p>
        </w:tc>
        <w:tc>
          <w:tcPr>
            <w:tcW w:w="2539" w:type="dxa"/>
            <w:tcBorders>
              <w:top w:val="single" w:sz="4" w:space="0" w:color="auto"/>
              <w:left w:val="nil"/>
              <w:bottom w:val="single" w:sz="4" w:space="0" w:color="auto"/>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Lab Handout on Blackboard</w:t>
            </w:r>
          </w:p>
        </w:tc>
      </w:tr>
      <w:tr w:rsidR="00C7595B"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13</w:t>
            </w:r>
          </w:p>
        </w:tc>
        <w:tc>
          <w:tcPr>
            <w:tcW w:w="611" w:type="dxa"/>
            <w:tcBorders>
              <w:top w:val="nil"/>
              <w:left w:val="single" w:sz="4" w:space="0" w:color="auto"/>
              <w:bottom w:val="nil"/>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4/1</w:t>
            </w:r>
          </w:p>
        </w:tc>
        <w:tc>
          <w:tcPr>
            <w:tcW w:w="394" w:type="dxa"/>
            <w:tcBorders>
              <w:top w:val="nil"/>
              <w:left w:val="nil"/>
              <w:bottom w:val="nil"/>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M</w:t>
            </w:r>
          </w:p>
        </w:tc>
        <w:tc>
          <w:tcPr>
            <w:tcW w:w="5531"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Imaging, Abby limit, PSF</w:t>
            </w:r>
          </w:p>
        </w:tc>
        <w:tc>
          <w:tcPr>
            <w:tcW w:w="2539" w:type="dxa"/>
            <w:vMerge w:val="restart"/>
            <w:tcBorders>
              <w:top w:val="nil"/>
              <w:left w:val="single" w:sz="4" w:space="0" w:color="auto"/>
              <w:bottom w:val="nil"/>
              <w:right w:val="single" w:sz="4" w:space="0" w:color="auto"/>
            </w:tcBorders>
            <w:shd w:val="clear" w:color="auto" w:fill="auto"/>
            <w:vAlign w:val="center"/>
            <w:hideMark/>
          </w:tcPr>
          <w:p w:rsidR="00C7595B" w:rsidRPr="00622BA7" w:rsidRDefault="00C7595B" w:rsidP="00622BA7">
            <w:pPr>
              <w:rPr>
                <w:rFonts w:ascii="Calibri" w:hAnsi="Calibri"/>
                <w:color w:val="000000"/>
                <w:sz w:val="20"/>
              </w:rPr>
            </w:pPr>
            <w:proofErr w:type="spellStart"/>
            <w:r w:rsidRPr="00622BA7">
              <w:rPr>
                <w:rFonts w:ascii="Calibri" w:hAnsi="Calibri"/>
                <w:color w:val="000000"/>
                <w:sz w:val="20"/>
              </w:rPr>
              <w:t>PhysOpt</w:t>
            </w:r>
            <w:proofErr w:type="spellEnd"/>
            <w:r w:rsidRPr="00622BA7">
              <w:rPr>
                <w:rFonts w:ascii="Calibri" w:hAnsi="Calibri"/>
                <w:color w:val="000000"/>
                <w:sz w:val="20"/>
              </w:rPr>
              <w:t xml:space="preserve"> Ch 8.1-4 &amp; Blackboard readings</w:t>
            </w:r>
          </w:p>
        </w:tc>
      </w:tr>
      <w:tr w:rsidR="00C7595B"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 </w:t>
            </w:r>
          </w:p>
        </w:tc>
        <w:tc>
          <w:tcPr>
            <w:tcW w:w="611" w:type="dxa"/>
            <w:tcBorders>
              <w:top w:val="nil"/>
              <w:left w:val="single" w:sz="4" w:space="0" w:color="auto"/>
              <w:bottom w:val="nil"/>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4/3</w:t>
            </w:r>
          </w:p>
        </w:tc>
        <w:tc>
          <w:tcPr>
            <w:tcW w:w="394" w:type="dxa"/>
            <w:tcBorders>
              <w:top w:val="nil"/>
              <w:left w:val="nil"/>
              <w:bottom w:val="nil"/>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 xml:space="preserve">W </w:t>
            </w:r>
          </w:p>
        </w:tc>
        <w:tc>
          <w:tcPr>
            <w:tcW w:w="5531"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Modern Microscopes, Fluorescence</w:t>
            </w:r>
          </w:p>
        </w:tc>
        <w:tc>
          <w:tcPr>
            <w:tcW w:w="2539" w:type="dxa"/>
            <w:vMerge/>
            <w:tcBorders>
              <w:top w:val="nil"/>
              <w:left w:val="single" w:sz="4" w:space="0" w:color="auto"/>
              <w:bottom w:val="nil"/>
              <w:right w:val="single" w:sz="4" w:space="0" w:color="auto"/>
            </w:tcBorders>
            <w:vAlign w:val="center"/>
            <w:hideMark/>
          </w:tcPr>
          <w:p w:rsidR="00C7595B" w:rsidRPr="00622BA7" w:rsidRDefault="00C7595B" w:rsidP="00622BA7">
            <w:pPr>
              <w:rPr>
                <w:rFonts w:ascii="Calibri" w:hAnsi="Calibri"/>
                <w:color w:val="000000"/>
                <w:sz w:val="20"/>
              </w:rPr>
            </w:pPr>
          </w:p>
        </w:tc>
      </w:tr>
      <w:tr w:rsidR="00C7595B" w:rsidRPr="00622BA7" w:rsidTr="00622BA7">
        <w:trPr>
          <w:trHeight w:val="25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 </w:t>
            </w:r>
          </w:p>
        </w:tc>
        <w:tc>
          <w:tcPr>
            <w:tcW w:w="611" w:type="dxa"/>
            <w:tcBorders>
              <w:top w:val="single" w:sz="4" w:space="0" w:color="auto"/>
              <w:left w:val="single" w:sz="4" w:space="0" w:color="auto"/>
              <w:bottom w:val="single" w:sz="4" w:space="0" w:color="auto"/>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4/5</w:t>
            </w:r>
          </w:p>
        </w:tc>
        <w:tc>
          <w:tcPr>
            <w:tcW w:w="394" w:type="dxa"/>
            <w:tcBorders>
              <w:top w:val="single" w:sz="4" w:space="0" w:color="auto"/>
              <w:left w:val="nil"/>
              <w:bottom w:val="single" w:sz="4" w:space="0" w:color="auto"/>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F</w:t>
            </w:r>
          </w:p>
        </w:tc>
        <w:tc>
          <w:tcPr>
            <w:tcW w:w="5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95B" w:rsidRPr="00622BA7" w:rsidRDefault="00C7595B" w:rsidP="00013E3C">
            <w:pPr>
              <w:rPr>
                <w:rFonts w:ascii="Calibri" w:hAnsi="Calibri"/>
                <w:b/>
                <w:bCs/>
                <w:color w:val="000000"/>
                <w:sz w:val="20"/>
              </w:rPr>
            </w:pPr>
            <w:r w:rsidRPr="00622BA7">
              <w:rPr>
                <w:rFonts w:ascii="Calibri" w:hAnsi="Calibri"/>
                <w:b/>
                <w:bCs/>
                <w:color w:val="000000"/>
                <w:sz w:val="20"/>
              </w:rPr>
              <w:t xml:space="preserve">Discussion Sections. Lab 9: </w:t>
            </w:r>
            <w:r w:rsidR="00013E3C" w:rsidRPr="00622BA7">
              <w:rPr>
                <w:rFonts w:ascii="Calibri" w:hAnsi="Calibri"/>
                <w:b/>
                <w:bCs/>
                <w:color w:val="000000"/>
                <w:sz w:val="20"/>
              </w:rPr>
              <w:t xml:space="preserve">Working with and Measuring Lasers </w:t>
            </w:r>
          </w:p>
        </w:tc>
        <w:tc>
          <w:tcPr>
            <w:tcW w:w="2539" w:type="dxa"/>
            <w:tcBorders>
              <w:top w:val="single" w:sz="4" w:space="0" w:color="auto"/>
              <w:left w:val="nil"/>
              <w:bottom w:val="single" w:sz="4" w:space="0" w:color="auto"/>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Lab Handout on Blackboard</w:t>
            </w:r>
          </w:p>
        </w:tc>
      </w:tr>
      <w:tr w:rsidR="00C7595B"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14</w:t>
            </w:r>
          </w:p>
        </w:tc>
        <w:tc>
          <w:tcPr>
            <w:tcW w:w="611" w:type="dxa"/>
            <w:tcBorders>
              <w:top w:val="nil"/>
              <w:left w:val="single" w:sz="4" w:space="0" w:color="auto"/>
              <w:bottom w:val="nil"/>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4/8</w:t>
            </w:r>
          </w:p>
        </w:tc>
        <w:tc>
          <w:tcPr>
            <w:tcW w:w="394" w:type="dxa"/>
            <w:tcBorders>
              <w:top w:val="nil"/>
              <w:left w:val="nil"/>
              <w:bottom w:val="nil"/>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M</w:t>
            </w:r>
          </w:p>
        </w:tc>
        <w:tc>
          <w:tcPr>
            <w:tcW w:w="5531"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Confocal microscopy</w:t>
            </w:r>
          </w:p>
        </w:tc>
        <w:tc>
          <w:tcPr>
            <w:tcW w:w="2539" w:type="dxa"/>
            <w:vMerge w:val="restart"/>
            <w:tcBorders>
              <w:top w:val="nil"/>
              <w:left w:val="single" w:sz="4" w:space="0" w:color="auto"/>
              <w:bottom w:val="nil"/>
              <w:right w:val="single" w:sz="4" w:space="0" w:color="auto"/>
            </w:tcBorders>
            <w:shd w:val="clear" w:color="auto" w:fill="auto"/>
            <w:vAlign w:val="center"/>
            <w:hideMark/>
          </w:tcPr>
          <w:p w:rsidR="00C7595B" w:rsidRPr="00622BA7" w:rsidRDefault="00C7595B" w:rsidP="00622BA7">
            <w:pPr>
              <w:rPr>
                <w:rFonts w:ascii="Calibri" w:hAnsi="Calibri"/>
                <w:color w:val="000000"/>
                <w:sz w:val="20"/>
              </w:rPr>
            </w:pPr>
            <w:r w:rsidRPr="00622BA7">
              <w:rPr>
                <w:rFonts w:ascii="Calibri" w:hAnsi="Calibri"/>
                <w:color w:val="000000"/>
                <w:sz w:val="20"/>
              </w:rPr>
              <w:t>Intro. Text &amp; Blackboard readings</w:t>
            </w:r>
          </w:p>
        </w:tc>
      </w:tr>
      <w:tr w:rsidR="00C7595B"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 </w:t>
            </w:r>
          </w:p>
        </w:tc>
        <w:tc>
          <w:tcPr>
            <w:tcW w:w="611" w:type="dxa"/>
            <w:tcBorders>
              <w:top w:val="nil"/>
              <w:left w:val="single" w:sz="4" w:space="0" w:color="auto"/>
              <w:bottom w:val="nil"/>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4/10</w:t>
            </w:r>
          </w:p>
        </w:tc>
        <w:tc>
          <w:tcPr>
            <w:tcW w:w="394" w:type="dxa"/>
            <w:tcBorders>
              <w:top w:val="nil"/>
              <w:left w:val="nil"/>
              <w:bottom w:val="nil"/>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 xml:space="preserve">W </w:t>
            </w:r>
          </w:p>
        </w:tc>
        <w:tc>
          <w:tcPr>
            <w:tcW w:w="5531"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TIRF, Near-field, Localization microscopy</w:t>
            </w:r>
          </w:p>
        </w:tc>
        <w:tc>
          <w:tcPr>
            <w:tcW w:w="2539" w:type="dxa"/>
            <w:vMerge/>
            <w:tcBorders>
              <w:top w:val="nil"/>
              <w:left w:val="single" w:sz="4" w:space="0" w:color="auto"/>
              <w:bottom w:val="nil"/>
              <w:right w:val="single" w:sz="4" w:space="0" w:color="auto"/>
            </w:tcBorders>
            <w:vAlign w:val="center"/>
            <w:hideMark/>
          </w:tcPr>
          <w:p w:rsidR="00C7595B" w:rsidRPr="00622BA7" w:rsidRDefault="00C7595B" w:rsidP="00622BA7">
            <w:pPr>
              <w:rPr>
                <w:rFonts w:ascii="Calibri" w:hAnsi="Calibri"/>
                <w:color w:val="000000"/>
                <w:sz w:val="20"/>
              </w:rPr>
            </w:pPr>
          </w:p>
        </w:tc>
      </w:tr>
      <w:tr w:rsidR="00C7595B" w:rsidRPr="00622BA7" w:rsidTr="00622BA7">
        <w:trPr>
          <w:trHeight w:val="25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 </w:t>
            </w:r>
          </w:p>
        </w:tc>
        <w:tc>
          <w:tcPr>
            <w:tcW w:w="611" w:type="dxa"/>
            <w:tcBorders>
              <w:top w:val="single" w:sz="4" w:space="0" w:color="auto"/>
              <w:left w:val="single" w:sz="4" w:space="0" w:color="auto"/>
              <w:bottom w:val="single" w:sz="4" w:space="0" w:color="auto"/>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4/12</w:t>
            </w:r>
          </w:p>
        </w:tc>
        <w:tc>
          <w:tcPr>
            <w:tcW w:w="394" w:type="dxa"/>
            <w:tcBorders>
              <w:top w:val="single" w:sz="4" w:space="0" w:color="auto"/>
              <w:left w:val="nil"/>
              <w:bottom w:val="single" w:sz="4" w:space="0" w:color="auto"/>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F</w:t>
            </w:r>
          </w:p>
        </w:tc>
        <w:tc>
          <w:tcPr>
            <w:tcW w:w="5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95B" w:rsidRPr="00622BA7" w:rsidRDefault="00C7595B" w:rsidP="00622BA7">
            <w:pPr>
              <w:rPr>
                <w:rFonts w:ascii="Calibri" w:hAnsi="Calibri"/>
                <w:b/>
                <w:bCs/>
                <w:color w:val="000000"/>
                <w:sz w:val="20"/>
              </w:rPr>
            </w:pPr>
            <w:r w:rsidRPr="00622BA7">
              <w:rPr>
                <w:rFonts w:ascii="Calibri" w:hAnsi="Calibri"/>
                <w:b/>
                <w:bCs/>
                <w:color w:val="000000"/>
                <w:sz w:val="20"/>
              </w:rPr>
              <w:t>Discussion Sections. Lab 10:  Polarizers and Wave Plates</w:t>
            </w:r>
          </w:p>
        </w:tc>
        <w:tc>
          <w:tcPr>
            <w:tcW w:w="2539" w:type="dxa"/>
            <w:tcBorders>
              <w:top w:val="single" w:sz="4" w:space="0" w:color="auto"/>
              <w:left w:val="nil"/>
              <w:bottom w:val="single" w:sz="4" w:space="0" w:color="auto"/>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Lab Handout on Blackboard</w:t>
            </w:r>
          </w:p>
        </w:tc>
      </w:tr>
      <w:tr w:rsidR="00C7595B"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15</w:t>
            </w:r>
          </w:p>
        </w:tc>
        <w:tc>
          <w:tcPr>
            <w:tcW w:w="611" w:type="dxa"/>
            <w:tcBorders>
              <w:top w:val="nil"/>
              <w:left w:val="single" w:sz="4" w:space="0" w:color="auto"/>
              <w:bottom w:val="nil"/>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4/15</w:t>
            </w:r>
          </w:p>
        </w:tc>
        <w:tc>
          <w:tcPr>
            <w:tcW w:w="394" w:type="dxa"/>
            <w:tcBorders>
              <w:top w:val="nil"/>
              <w:left w:val="nil"/>
              <w:bottom w:val="nil"/>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M</w:t>
            </w:r>
          </w:p>
        </w:tc>
        <w:tc>
          <w:tcPr>
            <w:tcW w:w="5531"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Pola</w:t>
            </w:r>
            <w:r>
              <w:rPr>
                <w:rFonts w:ascii="Calibri" w:hAnsi="Calibri"/>
                <w:color w:val="000000"/>
                <w:sz w:val="20"/>
              </w:rPr>
              <w:t>rization, Birefringence, Jones m</w:t>
            </w:r>
            <w:r w:rsidRPr="00622BA7">
              <w:rPr>
                <w:rFonts w:ascii="Calibri" w:hAnsi="Calibri"/>
                <w:color w:val="000000"/>
                <w:sz w:val="20"/>
              </w:rPr>
              <w:t>atrices</w:t>
            </w:r>
          </w:p>
        </w:tc>
        <w:tc>
          <w:tcPr>
            <w:tcW w:w="25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595B" w:rsidRPr="00622BA7" w:rsidRDefault="00C7595B" w:rsidP="00622BA7">
            <w:pPr>
              <w:rPr>
                <w:rFonts w:ascii="Calibri" w:hAnsi="Calibri"/>
                <w:color w:val="000000"/>
                <w:sz w:val="20"/>
              </w:rPr>
            </w:pPr>
            <w:proofErr w:type="spellStart"/>
            <w:r w:rsidRPr="00622BA7">
              <w:rPr>
                <w:rFonts w:ascii="Calibri" w:hAnsi="Calibri"/>
                <w:color w:val="000000"/>
                <w:sz w:val="20"/>
              </w:rPr>
              <w:t>PhysOpt</w:t>
            </w:r>
            <w:proofErr w:type="spellEnd"/>
            <w:r w:rsidRPr="00622BA7">
              <w:rPr>
                <w:rFonts w:ascii="Calibri" w:hAnsi="Calibri"/>
                <w:color w:val="000000"/>
                <w:sz w:val="20"/>
              </w:rPr>
              <w:t xml:space="preserve"> Ch 9.1-7</w:t>
            </w:r>
          </w:p>
        </w:tc>
      </w:tr>
      <w:tr w:rsidR="00C7595B"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 </w:t>
            </w:r>
          </w:p>
        </w:tc>
        <w:tc>
          <w:tcPr>
            <w:tcW w:w="611" w:type="dxa"/>
            <w:tcBorders>
              <w:top w:val="nil"/>
              <w:left w:val="single" w:sz="4" w:space="0" w:color="auto"/>
              <w:bottom w:val="nil"/>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4/17</w:t>
            </w:r>
          </w:p>
        </w:tc>
        <w:tc>
          <w:tcPr>
            <w:tcW w:w="394" w:type="dxa"/>
            <w:tcBorders>
              <w:top w:val="nil"/>
              <w:left w:val="nil"/>
              <w:bottom w:val="nil"/>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 xml:space="preserve">W </w:t>
            </w:r>
          </w:p>
        </w:tc>
        <w:tc>
          <w:tcPr>
            <w:tcW w:w="5531"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pStyle w:val="Heading3"/>
              <w:shd w:val="clear" w:color="auto" w:fill="FFFFFF"/>
              <w:spacing w:before="0"/>
              <w:rPr>
                <w:rFonts w:ascii="Calibri" w:eastAsia="Times New Roman" w:hAnsi="Calibri" w:cs="Times New Roman"/>
                <w:b w:val="0"/>
                <w:bCs w:val="0"/>
                <w:color w:val="000000"/>
                <w:sz w:val="20"/>
              </w:rPr>
            </w:pPr>
            <w:proofErr w:type="spellStart"/>
            <w:r w:rsidRPr="00622BA7">
              <w:rPr>
                <w:rFonts w:ascii="Calibri" w:eastAsia="Times New Roman" w:hAnsi="Calibri" w:cs="Times New Roman"/>
                <w:b w:val="0"/>
                <w:bCs w:val="0"/>
                <w:color w:val="000000"/>
                <w:sz w:val="20"/>
              </w:rPr>
              <w:t>Acousto</w:t>
            </w:r>
            <w:proofErr w:type="spellEnd"/>
            <w:r w:rsidRPr="00622BA7">
              <w:rPr>
                <w:rFonts w:ascii="Calibri" w:eastAsia="Times New Roman" w:hAnsi="Calibri" w:cs="Times New Roman"/>
                <w:b w:val="0"/>
                <w:bCs w:val="0"/>
                <w:color w:val="000000"/>
                <w:sz w:val="20"/>
              </w:rPr>
              <w:t>-optical and electro-optical devices</w:t>
            </w:r>
          </w:p>
        </w:tc>
        <w:tc>
          <w:tcPr>
            <w:tcW w:w="2539" w:type="dxa"/>
            <w:vMerge/>
            <w:tcBorders>
              <w:top w:val="nil"/>
              <w:left w:val="single" w:sz="4" w:space="0" w:color="auto"/>
              <w:bottom w:val="single" w:sz="4" w:space="0" w:color="000000"/>
              <w:right w:val="single" w:sz="4" w:space="0" w:color="auto"/>
            </w:tcBorders>
            <w:vAlign w:val="center"/>
            <w:hideMark/>
          </w:tcPr>
          <w:p w:rsidR="00C7595B" w:rsidRPr="00622BA7" w:rsidRDefault="00C7595B" w:rsidP="00622BA7">
            <w:pPr>
              <w:rPr>
                <w:rFonts w:ascii="Calibri" w:hAnsi="Calibri"/>
                <w:color w:val="000000"/>
                <w:sz w:val="20"/>
              </w:rPr>
            </w:pPr>
          </w:p>
        </w:tc>
      </w:tr>
      <w:tr w:rsidR="00C7595B" w:rsidRPr="00622BA7" w:rsidTr="00622BA7">
        <w:trPr>
          <w:trHeight w:val="25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 </w:t>
            </w:r>
          </w:p>
        </w:tc>
        <w:tc>
          <w:tcPr>
            <w:tcW w:w="611" w:type="dxa"/>
            <w:tcBorders>
              <w:top w:val="single" w:sz="4" w:space="0" w:color="auto"/>
              <w:left w:val="single" w:sz="4" w:space="0" w:color="auto"/>
              <w:bottom w:val="single" w:sz="4" w:space="0" w:color="auto"/>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4/19</w:t>
            </w:r>
          </w:p>
        </w:tc>
        <w:tc>
          <w:tcPr>
            <w:tcW w:w="394" w:type="dxa"/>
            <w:tcBorders>
              <w:top w:val="single" w:sz="4" w:space="0" w:color="auto"/>
              <w:left w:val="nil"/>
              <w:bottom w:val="single" w:sz="4" w:space="0" w:color="auto"/>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F</w:t>
            </w:r>
          </w:p>
        </w:tc>
        <w:tc>
          <w:tcPr>
            <w:tcW w:w="5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95B" w:rsidRPr="00622BA7" w:rsidRDefault="00C7595B" w:rsidP="00622BA7">
            <w:pPr>
              <w:rPr>
                <w:rFonts w:ascii="Calibri" w:hAnsi="Calibri"/>
                <w:b/>
                <w:bCs/>
                <w:color w:val="000000"/>
                <w:sz w:val="20"/>
              </w:rPr>
            </w:pPr>
            <w:r w:rsidRPr="00622BA7">
              <w:rPr>
                <w:rFonts w:ascii="Calibri" w:hAnsi="Calibri"/>
                <w:b/>
                <w:bCs/>
                <w:color w:val="000000"/>
                <w:sz w:val="20"/>
              </w:rPr>
              <w:t xml:space="preserve">Discussion Sections. </w:t>
            </w:r>
            <w:r>
              <w:rPr>
                <w:rFonts w:ascii="Calibri" w:hAnsi="Calibri"/>
                <w:b/>
                <w:bCs/>
                <w:color w:val="000000"/>
                <w:sz w:val="20"/>
              </w:rPr>
              <w:t xml:space="preserve">Exam Review. </w:t>
            </w:r>
            <w:r w:rsidRPr="00622BA7">
              <w:rPr>
                <w:rFonts w:ascii="Calibri" w:hAnsi="Calibri"/>
                <w:b/>
                <w:bCs/>
                <w:color w:val="000000"/>
                <w:sz w:val="20"/>
              </w:rPr>
              <w:t>No labs.</w:t>
            </w:r>
          </w:p>
        </w:tc>
        <w:tc>
          <w:tcPr>
            <w:tcW w:w="2539" w:type="dxa"/>
            <w:tcBorders>
              <w:top w:val="nil"/>
              <w:left w:val="nil"/>
              <w:bottom w:val="single" w:sz="4" w:space="0" w:color="auto"/>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 xml:space="preserve">Practice Problems </w:t>
            </w:r>
          </w:p>
        </w:tc>
      </w:tr>
      <w:tr w:rsidR="00C7595B" w:rsidRPr="00622BA7" w:rsidTr="00622BA7">
        <w:trPr>
          <w:trHeight w:val="259"/>
        </w:trPr>
        <w:tc>
          <w:tcPr>
            <w:tcW w:w="695"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16</w:t>
            </w:r>
          </w:p>
        </w:tc>
        <w:tc>
          <w:tcPr>
            <w:tcW w:w="611" w:type="dxa"/>
            <w:tcBorders>
              <w:top w:val="nil"/>
              <w:left w:val="single" w:sz="4" w:space="0" w:color="auto"/>
              <w:bottom w:val="nil"/>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4/22</w:t>
            </w:r>
          </w:p>
        </w:tc>
        <w:tc>
          <w:tcPr>
            <w:tcW w:w="394" w:type="dxa"/>
            <w:tcBorders>
              <w:top w:val="nil"/>
              <w:left w:val="nil"/>
              <w:bottom w:val="nil"/>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M</w:t>
            </w:r>
          </w:p>
        </w:tc>
        <w:tc>
          <w:tcPr>
            <w:tcW w:w="5531" w:type="dxa"/>
            <w:tcBorders>
              <w:top w:val="nil"/>
              <w:left w:val="single" w:sz="4" w:space="0" w:color="auto"/>
              <w:bottom w:val="nil"/>
              <w:right w:val="single" w:sz="4" w:space="0" w:color="auto"/>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Review</w:t>
            </w:r>
          </w:p>
        </w:tc>
        <w:tc>
          <w:tcPr>
            <w:tcW w:w="2539" w:type="dxa"/>
            <w:vMerge w:val="restart"/>
            <w:tcBorders>
              <w:top w:val="nil"/>
              <w:left w:val="single" w:sz="4" w:space="0" w:color="auto"/>
              <w:bottom w:val="single" w:sz="4" w:space="0" w:color="000000"/>
              <w:right w:val="single" w:sz="4" w:space="0" w:color="auto"/>
            </w:tcBorders>
            <w:shd w:val="clear" w:color="auto" w:fill="auto"/>
            <w:vAlign w:val="center"/>
            <w:hideMark/>
          </w:tcPr>
          <w:p w:rsidR="00C7595B" w:rsidRPr="00622BA7" w:rsidRDefault="00C7595B" w:rsidP="00622BA7">
            <w:pPr>
              <w:rPr>
                <w:rFonts w:ascii="Calibri" w:hAnsi="Calibri"/>
                <w:color w:val="000000"/>
                <w:sz w:val="20"/>
              </w:rPr>
            </w:pPr>
            <w:r w:rsidRPr="00622BA7">
              <w:rPr>
                <w:rFonts w:ascii="Calibri" w:hAnsi="Calibri"/>
                <w:color w:val="000000"/>
                <w:sz w:val="20"/>
              </w:rPr>
              <w:t xml:space="preserve">Intro. Text, </w:t>
            </w:r>
            <w:proofErr w:type="spellStart"/>
            <w:r w:rsidRPr="00622BA7">
              <w:rPr>
                <w:rFonts w:ascii="Calibri" w:hAnsi="Calibri"/>
                <w:color w:val="000000"/>
                <w:sz w:val="20"/>
              </w:rPr>
              <w:t>PhysOpt</w:t>
            </w:r>
            <w:proofErr w:type="spellEnd"/>
            <w:r w:rsidRPr="00622BA7">
              <w:rPr>
                <w:rFonts w:ascii="Calibri" w:hAnsi="Calibri"/>
                <w:color w:val="000000"/>
                <w:sz w:val="20"/>
              </w:rPr>
              <w:t xml:space="preserve"> Ch 1-9, Blackboard readings</w:t>
            </w:r>
          </w:p>
        </w:tc>
      </w:tr>
      <w:tr w:rsidR="00C7595B" w:rsidRPr="00622BA7" w:rsidTr="00622BA7">
        <w:trPr>
          <w:trHeight w:val="259"/>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 </w:t>
            </w:r>
          </w:p>
        </w:tc>
        <w:tc>
          <w:tcPr>
            <w:tcW w:w="611" w:type="dxa"/>
            <w:tcBorders>
              <w:top w:val="nil"/>
              <w:left w:val="single" w:sz="4" w:space="0" w:color="auto"/>
              <w:bottom w:val="single" w:sz="4" w:space="0" w:color="auto"/>
              <w:right w:val="nil"/>
            </w:tcBorders>
            <w:shd w:val="clear" w:color="auto" w:fill="auto"/>
            <w:noWrap/>
            <w:vAlign w:val="bottom"/>
            <w:hideMark/>
          </w:tcPr>
          <w:p w:rsidR="00C7595B" w:rsidRPr="00622BA7" w:rsidRDefault="00C7595B" w:rsidP="00622BA7">
            <w:pPr>
              <w:jc w:val="center"/>
              <w:rPr>
                <w:rFonts w:ascii="Calibri" w:hAnsi="Calibri"/>
                <w:color w:val="000000"/>
                <w:sz w:val="20"/>
              </w:rPr>
            </w:pPr>
            <w:r w:rsidRPr="00622BA7">
              <w:rPr>
                <w:rFonts w:ascii="Calibri" w:hAnsi="Calibri"/>
                <w:color w:val="000000"/>
                <w:sz w:val="20"/>
              </w:rPr>
              <w:t>4/24</w:t>
            </w:r>
          </w:p>
        </w:tc>
        <w:tc>
          <w:tcPr>
            <w:tcW w:w="394" w:type="dxa"/>
            <w:tcBorders>
              <w:top w:val="nil"/>
              <w:left w:val="nil"/>
              <w:bottom w:val="single" w:sz="4" w:space="0" w:color="auto"/>
              <w:right w:val="nil"/>
            </w:tcBorders>
            <w:shd w:val="clear" w:color="auto" w:fill="auto"/>
            <w:noWrap/>
            <w:vAlign w:val="bottom"/>
            <w:hideMark/>
          </w:tcPr>
          <w:p w:rsidR="00C7595B" w:rsidRPr="00622BA7" w:rsidRDefault="00C7595B" w:rsidP="00622BA7">
            <w:pPr>
              <w:rPr>
                <w:rFonts w:ascii="Calibri" w:hAnsi="Calibri"/>
                <w:color w:val="000000"/>
                <w:sz w:val="20"/>
              </w:rPr>
            </w:pPr>
            <w:r w:rsidRPr="00622BA7">
              <w:rPr>
                <w:rFonts w:ascii="Calibri" w:hAnsi="Calibri"/>
                <w:color w:val="000000"/>
                <w:sz w:val="20"/>
              </w:rPr>
              <w:t xml:space="preserve">W </w:t>
            </w:r>
          </w:p>
        </w:tc>
        <w:tc>
          <w:tcPr>
            <w:tcW w:w="5531" w:type="dxa"/>
            <w:tcBorders>
              <w:top w:val="nil"/>
              <w:left w:val="single" w:sz="4" w:space="0" w:color="auto"/>
              <w:bottom w:val="single" w:sz="4" w:space="0" w:color="auto"/>
              <w:right w:val="single" w:sz="4" w:space="0" w:color="auto"/>
            </w:tcBorders>
            <w:shd w:val="clear" w:color="auto" w:fill="auto"/>
            <w:noWrap/>
            <w:vAlign w:val="bottom"/>
            <w:hideMark/>
          </w:tcPr>
          <w:p w:rsidR="00C7595B" w:rsidRPr="00622BA7" w:rsidRDefault="00C7595B" w:rsidP="00622BA7">
            <w:pPr>
              <w:rPr>
                <w:rFonts w:ascii="Calibri" w:hAnsi="Calibri"/>
                <w:b/>
                <w:bCs/>
                <w:color w:val="FF0000"/>
                <w:sz w:val="20"/>
              </w:rPr>
            </w:pPr>
            <w:r w:rsidRPr="00622BA7">
              <w:rPr>
                <w:rFonts w:ascii="Calibri" w:hAnsi="Calibri"/>
                <w:b/>
                <w:bCs/>
                <w:color w:val="FF0000"/>
                <w:sz w:val="20"/>
              </w:rPr>
              <w:t>FINAL EXAM</w:t>
            </w:r>
            <w:r>
              <w:rPr>
                <w:rFonts w:ascii="Calibri" w:hAnsi="Calibri"/>
                <w:b/>
                <w:bCs/>
                <w:color w:val="FF0000"/>
                <w:sz w:val="20"/>
              </w:rPr>
              <w:t xml:space="preserve"> – 4:05pm to 6:05pm in PHY245</w:t>
            </w:r>
          </w:p>
        </w:tc>
        <w:tc>
          <w:tcPr>
            <w:tcW w:w="2539" w:type="dxa"/>
            <w:vMerge/>
            <w:tcBorders>
              <w:top w:val="nil"/>
              <w:left w:val="single" w:sz="4" w:space="0" w:color="auto"/>
              <w:bottom w:val="single" w:sz="4" w:space="0" w:color="000000"/>
              <w:right w:val="single" w:sz="4" w:space="0" w:color="auto"/>
            </w:tcBorders>
            <w:vAlign w:val="center"/>
            <w:hideMark/>
          </w:tcPr>
          <w:p w:rsidR="00C7595B" w:rsidRPr="00622BA7" w:rsidRDefault="00C7595B" w:rsidP="00622BA7">
            <w:pPr>
              <w:rPr>
                <w:rFonts w:ascii="Calibri" w:hAnsi="Calibri"/>
                <w:color w:val="000000"/>
                <w:sz w:val="20"/>
              </w:rPr>
            </w:pPr>
          </w:p>
        </w:tc>
      </w:tr>
      <w:tr w:rsidR="00C7595B" w:rsidRPr="00622BA7" w:rsidTr="00622BA7">
        <w:trPr>
          <w:trHeight w:val="259"/>
        </w:trPr>
        <w:tc>
          <w:tcPr>
            <w:tcW w:w="695" w:type="dxa"/>
            <w:tcBorders>
              <w:top w:val="nil"/>
              <w:left w:val="nil"/>
              <w:bottom w:val="nil"/>
              <w:right w:val="nil"/>
            </w:tcBorders>
            <w:shd w:val="clear" w:color="auto" w:fill="auto"/>
            <w:noWrap/>
            <w:vAlign w:val="bottom"/>
            <w:hideMark/>
          </w:tcPr>
          <w:p w:rsidR="00C7595B" w:rsidRPr="00622BA7" w:rsidRDefault="00C7595B" w:rsidP="00622BA7">
            <w:pPr>
              <w:jc w:val="center"/>
              <w:rPr>
                <w:rFonts w:ascii="Calibri" w:hAnsi="Calibri"/>
                <w:color w:val="000000"/>
                <w:sz w:val="20"/>
              </w:rPr>
            </w:pPr>
          </w:p>
        </w:tc>
        <w:tc>
          <w:tcPr>
            <w:tcW w:w="6536" w:type="dxa"/>
            <w:gridSpan w:val="3"/>
            <w:tcBorders>
              <w:top w:val="nil"/>
              <w:left w:val="nil"/>
              <w:bottom w:val="nil"/>
              <w:right w:val="nil"/>
            </w:tcBorders>
            <w:shd w:val="clear" w:color="auto" w:fill="auto"/>
            <w:noWrap/>
            <w:vAlign w:val="bottom"/>
            <w:hideMark/>
          </w:tcPr>
          <w:p w:rsidR="00C7595B" w:rsidRPr="00622BA7" w:rsidRDefault="00C7595B" w:rsidP="00622BA7">
            <w:pPr>
              <w:rPr>
                <w:rFonts w:ascii="Calibri" w:hAnsi="Calibri"/>
                <w:b/>
                <w:bCs/>
                <w:color w:val="000000"/>
                <w:sz w:val="20"/>
              </w:rPr>
            </w:pPr>
            <w:r w:rsidRPr="00622BA7">
              <w:rPr>
                <w:rFonts w:ascii="Calibri" w:hAnsi="Calibri"/>
                <w:b/>
                <w:bCs/>
                <w:color w:val="000000"/>
                <w:sz w:val="20"/>
              </w:rPr>
              <w:t>THIS SCHEDULE IS SUBJECT TO CHANGE</w:t>
            </w:r>
          </w:p>
        </w:tc>
        <w:tc>
          <w:tcPr>
            <w:tcW w:w="2539" w:type="dxa"/>
            <w:tcBorders>
              <w:top w:val="nil"/>
              <w:left w:val="nil"/>
              <w:bottom w:val="nil"/>
              <w:right w:val="nil"/>
            </w:tcBorders>
            <w:shd w:val="clear" w:color="auto" w:fill="auto"/>
            <w:noWrap/>
            <w:vAlign w:val="bottom"/>
            <w:hideMark/>
          </w:tcPr>
          <w:p w:rsidR="00C7595B" w:rsidRPr="00622BA7" w:rsidRDefault="00C7595B" w:rsidP="00622BA7">
            <w:pPr>
              <w:rPr>
                <w:rFonts w:ascii="Calibri" w:hAnsi="Calibri"/>
                <w:color w:val="000000"/>
                <w:sz w:val="20"/>
              </w:rPr>
            </w:pPr>
          </w:p>
        </w:tc>
      </w:tr>
    </w:tbl>
    <w:p w:rsidR="00622BA7" w:rsidRPr="00306321" w:rsidRDefault="00622BA7" w:rsidP="00912EA4"/>
    <w:sectPr w:rsidR="00622BA7" w:rsidRPr="00306321" w:rsidSect="00A1116A">
      <w:headerReference w:type="default" r:id="rId13"/>
      <w:footerReference w:type="default" r:id="rId14"/>
      <w:pgSz w:w="12240" w:h="15840"/>
      <w:pgMar w:top="864"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E40" w:rsidRDefault="00321E40" w:rsidP="00CC647F">
      <w:r>
        <w:separator/>
      </w:r>
    </w:p>
  </w:endnote>
  <w:endnote w:type="continuationSeparator" w:id="0">
    <w:p w:rsidR="00321E40" w:rsidRDefault="00321E40" w:rsidP="00CC6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619413"/>
      <w:docPartObj>
        <w:docPartGallery w:val="Page Numbers (Bottom of Page)"/>
        <w:docPartUnique/>
      </w:docPartObj>
    </w:sdtPr>
    <w:sdtContent>
      <w:p w:rsidR="002F5B87" w:rsidRDefault="00430DF0">
        <w:pPr>
          <w:pStyle w:val="Footer"/>
          <w:jc w:val="right"/>
        </w:pPr>
        <w:fldSimple w:instr=" PAGE   \* MERGEFORMAT ">
          <w:r w:rsidR="00296240">
            <w:rPr>
              <w:noProof/>
            </w:rPr>
            <w:t>1</w:t>
          </w:r>
        </w:fldSimple>
      </w:p>
    </w:sdtContent>
  </w:sdt>
  <w:p w:rsidR="002F5B87" w:rsidRDefault="002F5B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E40" w:rsidRDefault="00321E40" w:rsidP="00CC647F">
      <w:r>
        <w:separator/>
      </w:r>
    </w:p>
  </w:footnote>
  <w:footnote w:type="continuationSeparator" w:id="0">
    <w:p w:rsidR="00321E40" w:rsidRDefault="00321E40" w:rsidP="00CC6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B87" w:rsidRPr="00CC647F" w:rsidRDefault="002F5B87">
    <w:pPr>
      <w:pStyle w:val="Header"/>
      <w:rPr>
        <w:sz w:val="18"/>
      </w:rPr>
    </w:pPr>
    <w:r w:rsidRPr="00CC647F">
      <w:rPr>
        <w:sz w:val="18"/>
      </w:rPr>
      <w:tab/>
    </w:r>
    <w:r w:rsidRPr="00CC647F">
      <w:rPr>
        <w:sz w:val="18"/>
      </w:rPr>
      <w:tab/>
      <w:t>Physics 5340/5341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4BE9"/>
    <w:multiLevelType w:val="hybridMultilevel"/>
    <w:tmpl w:val="4260B998"/>
    <w:lvl w:ilvl="0" w:tplc="B67EB5F6">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FD030D"/>
    <w:multiLevelType w:val="hybridMultilevel"/>
    <w:tmpl w:val="E29C2442"/>
    <w:lvl w:ilvl="0" w:tplc="3DB4991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F670DA"/>
    <w:multiLevelType w:val="hybridMultilevel"/>
    <w:tmpl w:val="D5FE1E92"/>
    <w:lvl w:ilvl="0" w:tplc="28464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EB20EA"/>
    <w:multiLevelType w:val="hybridMultilevel"/>
    <w:tmpl w:val="E95C0D7E"/>
    <w:lvl w:ilvl="0" w:tplc="D494C096">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7E207550"/>
    <w:multiLevelType w:val="hybridMultilevel"/>
    <w:tmpl w:val="20E2F9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277"/>
    <w:rsid w:val="00013E3C"/>
    <w:rsid w:val="00032B97"/>
    <w:rsid w:val="000543AA"/>
    <w:rsid w:val="000A7277"/>
    <w:rsid w:val="000C1F18"/>
    <w:rsid w:val="0011116E"/>
    <w:rsid w:val="001253A2"/>
    <w:rsid w:val="00190368"/>
    <w:rsid w:val="00196659"/>
    <w:rsid w:val="001A4805"/>
    <w:rsid w:val="0026026D"/>
    <w:rsid w:val="002725D8"/>
    <w:rsid w:val="00296240"/>
    <w:rsid w:val="002C3AA8"/>
    <w:rsid w:val="002F5B87"/>
    <w:rsid w:val="00306321"/>
    <w:rsid w:val="00321E40"/>
    <w:rsid w:val="0034459B"/>
    <w:rsid w:val="003C2CAB"/>
    <w:rsid w:val="003D6D9E"/>
    <w:rsid w:val="00427FF8"/>
    <w:rsid w:val="00430DF0"/>
    <w:rsid w:val="00433B96"/>
    <w:rsid w:val="00460BCD"/>
    <w:rsid w:val="004C1809"/>
    <w:rsid w:val="004D7165"/>
    <w:rsid w:val="00585E30"/>
    <w:rsid w:val="005B549D"/>
    <w:rsid w:val="005E62F6"/>
    <w:rsid w:val="0061124D"/>
    <w:rsid w:val="00622BA7"/>
    <w:rsid w:val="00656875"/>
    <w:rsid w:val="006D5DD0"/>
    <w:rsid w:val="007112B0"/>
    <w:rsid w:val="007623D2"/>
    <w:rsid w:val="007848F1"/>
    <w:rsid w:val="007F1B55"/>
    <w:rsid w:val="008B2102"/>
    <w:rsid w:val="008D4B91"/>
    <w:rsid w:val="00912EA4"/>
    <w:rsid w:val="009558FF"/>
    <w:rsid w:val="00983369"/>
    <w:rsid w:val="009D75A5"/>
    <w:rsid w:val="00A0647F"/>
    <w:rsid w:val="00A1116A"/>
    <w:rsid w:val="00A76BCD"/>
    <w:rsid w:val="00AB1FF0"/>
    <w:rsid w:val="00AC3717"/>
    <w:rsid w:val="00B24641"/>
    <w:rsid w:val="00B63A14"/>
    <w:rsid w:val="00B649D9"/>
    <w:rsid w:val="00BC1248"/>
    <w:rsid w:val="00C37401"/>
    <w:rsid w:val="00C7595B"/>
    <w:rsid w:val="00C77B24"/>
    <w:rsid w:val="00CC00DE"/>
    <w:rsid w:val="00CC647F"/>
    <w:rsid w:val="00D50384"/>
    <w:rsid w:val="00D853CF"/>
    <w:rsid w:val="00D9235B"/>
    <w:rsid w:val="00DA0A1C"/>
    <w:rsid w:val="00DA41C3"/>
    <w:rsid w:val="00DA43D4"/>
    <w:rsid w:val="00DB4D39"/>
    <w:rsid w:val="00DB6531"/>
    <w:rsid w:val="00EA452A"/>
    <w:rsid w:val="00EE303D"/>
    <w:rsid w:val="00F17214"/>
    <w:rsid w:val="00F468EA"/>
    <w:rsid w:val="00FB2AE9"/>
    <w:rsid w:val="00FD0CD2"/>
    <w:rsid w:val="00FE3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77"/>
    <w:pPr>
      <w:spacing w:after="0" w:line="240" w:lineRule="auto"/>
    </w:pPr>
    <w:rPr>
      <w:rFonts w:ascii="New York" w:eastAsia="Times New Roman" w:hAnsi="New York" w:cs="Times New Roman"/>
      <w:sz w:val="24"/>
      <w:szCs w:val="20"/>
    </w:rPr>
  </w:style>
  <w:style w:type="paragraph" w:styleId="Heading2">
    <w:name w:val="heading 2"/>
    <w:basedOn w:val="Normal"/>
    <w:next w:val="Normal"/>
    <w:link w:val="Heading2Char"/>
    <w:qFormat/>
    <w:rsid w:val="00D50384"/>
    <w:pPr>
      <w:keepNext/>
      <w:jc w:val="both"/>
      <w:outlineLvl w:val="1"/>
    </w:pPr>
    <w:rPr>
      <w:rFonts w:ascii="Times New Roman" w:hAnsi="Times New Roman"/>
      <w:b/>
      <w:bCs/>
      <w:szCs w:val="24"/>
    </w:rPr>
  </w:style>
  <w:style w:type="paragraph" w:styleId="Heading3">
    <w:name w:val="heading 3"/>
    <w:basedOn w:val="Normal"/>
    <w:next w:val="Normal"/>
    <w:link w:val="Heading3Char"/>
    <w:uiPriority w:val="9"/>
    <w:unhideWhenUsed/>
    <w:qFormat/>
    <w:rsid w:val="00622B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277"/>
    <w:rPr>
      <w:color w:val="0000FF"/>
      <w:u w:val="single"/>
    </w:rPr>
  </w:style>
  <w:style w:type="paragraph" w:styleId="ListParagraph">
    <w:name w:val="List Paragraph"/>
    <w:basedOn w:val="Normal"/>
    <w:uiPriority w:val="34"/>
    <w:qFormat/>
    <w:rsid w:val="00983369"/>
    <w:pPr>
      <w:ind w:left="720"/>
      <w:contextualSpacing/>
    </w:pPr>
  </w:style>
  <w:style w:type="paragraph" w:styleId="Header">
    <w:name w:val="header"/>
    <w:basedOn w:val="Normal"/>
    <w:link w:val="HeaderChar"/>
    <w:uiPriority w:val="99"/>
    <w:semiHidden/>
    <w:unhideWhenUsed/>
    <w:rsid w:val="00CC647F"/>
    <w:pPr>
      <w:tabs>
        <w:tab w:val="center" w:pos="4680"/>
        <w:tab w:val="right" w:pos="9360"/>
      </w:tabs>
    </w:pPr>
  </w:style>
  <w:style w:type="character" w:customStyle="1" w:styleId="HeaderChar">
    <w:name w:val="Header Char"/>
    <w:basedOn w:val="DefaultParagraphFont"/>
    <w:link w:val="Header"/>
    <w:uiPriority w:val="99"/>
    <w:semiHidden/>
    <w:rsid w:val="00CC647F"/>
    <w:rPr>
      <w:rFonts w:ascii="New York" w:eastAsia="Times New Roman" w:hAnsi="New York" w:cs="Times New Roman"/>
      <w:sz w:val="24"/>
      <w:szCs w:val="20"/>
    </w:rPr>
  </w:style>
  <w:style w:type="paragraph" w:styleId="Footer">
    <w:name w:val="footer"/>
    <w:basedOn w:val="Normal"/>
    <w:link w:val="FooterChar"/>
    <w:uiPriority w:val="99"/>
    <w:unhideWhenUsed/>
    <w:rsid w:val="00CC647F"/>
    <w:pPr>
      <w:tabs>
        <w:tab w:val="center" w:pos="4680"/>
        <w:tab w:val="right" w:pos="9360"/>
      </w:tabs>
    </w:pPr>
  </w:style>
  <w:style w:type="character" w:customStyle="1" w:styleId="FooterChar">
    <w:name w:val="Footer Char"/>
    <w:basedOn w:val="DefaultParagraphFont"/>
    <w:link w:val="Footer"/>
    <w:uiPriority w:val="99"/>
    <w:rsid w:val="00CC647F"/>
    <w:rPr>
      <w:rFonts w:ascii="New York" w:eastAsia="Times New Roman" w:hAnsi="New York" w:cs="Times New Roman"/>
      <w:sz w:val="24"/>
      <w:szCs w:val="20"/>
    </w:rPr>
  </w:style>
  <w:style w:type="character" w:customStyle="1" w:styleId="Heading2Char">
    <w:name w:val="Heading 2 Char"/>
    <w:basedOn w:val="DefaultParagraphFont"/>
    <w:link w:val="Heading2"/>
    <w:rsid w:val="00D50384"/>
    <w:rPr>
      <w:rFonts w:ascii="Times New Roman" w:eastAsia="Times New Roman" w:hAnsi="Times New Roman" w:cs="Times New Roman"/>
      <w:b/>
      <w:bCs/>
      <w:sz w:val="24"/>
      <w:szCs w:val="24"/>
    </w:rPr>
  </w:style>
  <w:style w:type="paragraph" w:styleId="NoSpacing">
    <w:name w:val="No Spacing"/>
    <w:basedOn w:val="Normal"/>
    <w:uiPriority w:val="1"/>
    <w:qFormat/>
    <w:rsid w:val="00D50384"/>
    <w:pPr>
      <w:spacing w:before="100" w:beforeAutospacing="1" w:after="100" w:afterAutospacing="1"/>
    </w:pPr>
    <w:rPr>
      <w:rFonts w:ascii="Times New Roman" w:hAnsi="Times New Roman"/>
      <w:szCs w:val="24"/>
    </w:rPr>
  </w:style>
  <w:style w:type="table" w:styleId="TableGrid">
    <w:name w:val="Table Grid"/>
    <w:basedOn w:val="TableNormal"/>
    <w:uiPriority w:val="59"/>
    <w:rsid w:val="00CC0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22BA7"/>
    <w:rPr>
      <w:rFonts w:asciiTheme="majorHAnsi" w:eastAsiaTheme="majorEastAsia" w:hAnsiTheme="majorHAnsi" w:cstheme="majorBidi"/>
      <w:b/>
      <w:bCs/>
      <w:color w:val="4F81BD" w:themeColor="accent1"/>
      <w:sz w:val="24"/>
      <w:szCs w:val="20"/>
    </w:rPr>
  </w:style>
  <w:style w:type="character" w:styleId="Emphasis">
    <w:name w:val="Emphasis"/>
    <w:basedOn w:val="DefaultParagraphFont"/>
    <w:uiPriority w:val="20"/>
    <w:qFormat/>
    <w:rsid w:val="00622BA7"/>
    <w:rPr>
      <w:i/>
      <w:iCs/>
    </w:rPr>
  </w:style>
</w:styles>
</file>

<file path=word/webSettings.xml><?xml version="1.0" encoding="utf-8"?>
<w:webSettings xmlns:r="http://schemas.openxmlformats.org/officeDocument/2006/relationships" xmlns:w="http://schemas.openxmlformats.org/wordprocessingml/2006/main">
  <w:divs>
    <w:div w:id="54667916">
      <w:bodyDiv w:val="1"/>
      <w:marLeft w:val="0"/>
      <w:marRight w:val="0"/>
      <w:marTop w:val="0"/>
      <w:marBottom w:val="0"/>
      <w:divBdr>
        <w:top w:val="none" w:sz="0" w:space="0" w:color="auto"/>
        <w:left w:val="none" w:sz="0" w:space="0" w:color="auto"/>
        <w:bottom w:val="none" w:sz="0" w:space="0" w:color="auto"/>
        <w:right w:val="none" w:sz="0" w:space="0" w:color="auto"/>
      </w:divBdr>
    </w:div>
    <w:div w:id="521015492">
      <w:bodyDiv w:val="1"/>
      <w:marLeft w:val="0"/>
      <w:marRight w:val="0"/>
      <w:marTop w:val="0"/>
      <w:marBottom w:val="0"/>
      <w:divBdr>
        <w:top w:val="none" w:sz="0" w:space="0" w:color="auto"/>
        <w:left w:val="none" w:sz="0" w:space="0" w:color="auto"/>
        <w:bottom w:val="none" w:sz="0" w:space="0" w:color="auto"/>
        <w:right w:val="none" w:sz="0" w:space="0" w:color="auto"/>
      </w:divBdr>
    </w:div>
    <w:div w:id="167873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vkelly@wayn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vkellyteaching@gmail.com" TargetMode="External"/><Relationship Id="rId12" Type="http://schemas.openxmlformats.org/officeDocument/2006/relationships/hyperlink" Target="http://www.otl.wayne.edu/wsu_integrity.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vkellyteaching@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tl.wayne.edu/wsu_integrity.php" TargetMode="External"/><Relationship Id="rId4" Type="http://schemas.openxmlformats.org/officeDocument/2006/relationships/webSettings" Target="webSettings.xml"/><Relationship Id="rId9" Type="http://schemas.openxmlformats.org/officeDocument/2006/relationships/hyperlink" Target="http://www.otl.wayne.edu/wsu_integrity.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cvkelly</dc:creator>
  <cp:lastModifiedBy>Patricia Domanski</cp:lastModifiedBy>
  <cp:revision>8</cp:revision>
  <cp:lastPrinted>2013-01-14T19:39:00Z</cp:lastPrinted>
  <dcterms:created xsi:type="dcterms:W3CDTF">2013-01-07T00:23:00Z</dcterms:created>
  <dcterms:modified xsi:type="dcterms:W3CDTF">2013-02-05T14:21:00Z</dcterms:modified>
</cp:coreProperties>
</file>