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B657" w14:textId="0A574430" w:rsidR="009D0A99" w:rsidRPr="008B4C79" w:rsidRDefault="009D0A99" w:rsidP="009D0A99">
      <w:pPr>
        <w:ind w:left="90"/>
        <w:jc w:val="both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w:drawing>
          <wp:inline distT="0" distB="0" distL="0" distR="0" wp14:anchorId="4F2AC6CB" wp14:editId="37192A38">
            <wp:extent cx="2446068" cy="579887"/>
            <wp:effectExtent l="0" t="0" r="508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_horz_color.ep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861" cy="5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F708" w14:textId="0318D0D4" w:rsidR="009D0A99" w:rsidRDefault="009D0A99" w:rsidP="009D0A99">
      <w:pPr>
        <w:jc w:val="right"/>
        <w:rPr>
          <w:b/>
          <w:bCs/>
          <w:sz w:val="28"/>
          <w:szCs w:val="26"/>
        </w:rPr>
      </w:pPr>
      <w:r w:rsidRPr="008B4C79">
        <w:rPr>
          <w:b/>
          <w:bCs/>
          <w:sz w:val="28"/>
          <w:szCs w:val="26"/>
        </w:rPr>
        <w:t>History Internship</w:t>
      </w:r>
    </w:p>
    <w:p w14:paraId="7B5AB60F" w14:textId="7DDDDD14" w:rsidR="009D0A99" w:rsidRDefault="009D0A99" w:rsidP="009D0A99">
      <w:pPr>
        <w:jc w:val="righ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Midterm</w:t>
      </w:r>
      <w:r w:rsidRPr="008B4C79">
        <w:rPr>
          <w:b/>
          <w:bCs/>
          <w:sz w:val="28"/>
          <w:szCs w:val="26"/>
        </w:rPr>
        <w:t xml:space="preserve"> Evaluation</w:t>
      </w:r>
    </w:p>
    <w:p w14:paraId="62075A94" w14:textId="77777777" w:rsidR="009D0A99" w:rsidRDefault="009D0A99" w:rsidP="009D0A99"/>
    <w:p w14:paraId="2D983391" w14:textId="77777777" w:rsidR="009D0A99" w:rsidRDefault="009D0A99" w:rsidP="009D0A99">
      <w:pPr>
        <w:jc w:val="both"/>
        <w:sectPr w:rsidR="009D0A99" w:rsidSect="009D0A9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E4E39F" w14:textId="77777777" w:rsidR="009D0A99" w:rsidRDefault="009D0A99" w:rsidP="008B4C79">
      <w:pPr>
        <w:pBdr>
          <w:bottom w:val="single" w:sz="4" w:space="1" w:color="auto"/>
        </w:pBdr>
        <w:rPr>
          <w:sz w:val="20"/>
          <w:szCs w:val="20"/>
        </w:rPr>
      </w:pPr>
    </w:p>
    <w:p w14:paraId="1B7B0CB2" w14:textId="59FC1935" w:rsidR="008B4C79" w:rsidRDefault="00662D96" w:rsidP="008B4C79">
      <w:pPr>
        <w:pBdr>
          <w:bottom w:val="single" w:sz="4" w:space="1" w:color="auto"/>
        </w:pBdr>
        <w:rPr>
          <w:sz w:val="20"/>
          <w:szCs w:val="20"/>
        </w:rPr>
      </w:pPr>
      <w:r w:rsidRPr="008B4C79">
        <w:rPr>
          <w:sz w:val="20"/>
          <w:szCs w:val="20"/>
        </w:rPr>
        <w:t>Please complete this form</w:t>
      </w:r>
      <w:r w:rsidR="008B4C79" w:rsidRPr="008B4C79">
        <w:rPr>
          <w:sz w:val="20"/>
          <w:szCs w:val="20"/>
        </w:rPr>
        <w:t xml:space="preserve"> during Week 6 of the internship</w:t>
      </w:r>
      <w:r w:rsidRPr="008B4C79">
        <w:rPr>
          <w:sz w:val="20"/>
          <w:szCs w:val="20"/>
        </w:rPr>
        <w:t>, discuss it with your intern, and have the intern return a copy signed by both of you to the Internship Director.</w:t>
      </w:r>
      <w:r w:rsidR="008B4C79">
        <w:rPr>
          <w:sz w:val="20"/>
          <w:szCs w:val="20"/>
        </w:rPr>
        <w:t xml:space="preserve"> Write as much or as little as you feel is necessary to sufficiently </w:t>
      </w:r>
      <w:r w:rsidR="00BE2879">
        <w:rPr>
          <w:sz w:val="20"/>
          <w:szCs w:val="20"/>
        </w:rPr>
        <w:t xml:space="preserve">address </w:t>
      </w:r>
      <w:r w:rsidR="008B4C79">
        <w:rPr>
          <w:sz w:val="20"/>
          <w:szCs w:val="20"/>
        </w:rPr>
        <w:t xml:space="preserve">the questions. </w:t>
      </w:r>
      <w:r w:rsidR="00E26340">
        <w:rPr>
          <w:sz w:val="20"/>
          <w:szCs w:val="20"/>
        </w:rPr>
        <w:t>If your organization has its own evaluation form, you may submit it in lieu of this one.</w:t>
      </w:r>
    </w:p>
    <w:p w14:paraId="2A45175D" w14:textId="77777777" w:rsidR="008B4C79" w:rsidRPr="008B4C79" w:rsidRDefault="008B4C79" w:rsidP="008B4C79">
      <w:pPr>
        <w:pBdr>
          <w:bottom w:val="single" w:sz="4" w:space="1" w:color="auto"/>
        </w:pBdr>
        <w:rPr>
          <w:sz w:val="20"/>
          <w:szCs w:val="20"/>
        </w:rPr>
      </w:pPr>
    </w:p>
    <w:p w14:paraId="61C2E7D8" w14:textId="2CC4F86C" w:rsidR="008B4C79" w:rsidRDefault="008B4C79">
      <w:r>
        <w:t xml:space="preserve"> </w:t>
      </w:r>
    </w:p>
    <w:p w14:paraId="3485DFCA" w14:textId="291349D9" w:rsidR="00CE4956" w:rsidRDefault="00CE4956">
      <w:r w:rsidRPr="009A313C">
        <w:rPr>
          <w:b/>
          <w:bCs/>
        </w:rPr>
        <w:t>Intern</w:t>
      </w:r>
      <w:r w:rsidR="00662D96">
        <w:t xml:space="preserve">: </w:t>
      </w:r>
    </w:p>
    <w:p w14:paraId="30D67059" w14:textId="77777777" w:rsidR="00662D96" w:rsidRDefault="00662D96"/>
    <w:p w14:paraId="5FC72613" w14:textId="760CA082" w:rsidR="008B4C79" w:rsidRDefault="008B4C79" w:rsidP="008B4C79">
      <w:r w:rsidRPr="009A313C">
        <w:rPr>
          <w:b/>
          <w:bCs/>
        </w:rPr>
        <w:t>Site Supervisor</w:t>
      </w:r>
      <w:r>
        <w:t xml:space="preserve">: </w:t>
      </w:r>
    </w:p>
    <w:p w14:paraId="5D7693DC" w14:textId="77777777" w:rsidR="008B4C79" w:rsidRDefault="008B4C79" w:rsidP="008B4C79"/>
    <w:p w14:paraId="0FCA8967" w14:textId="69382613" w:rsidR="00662D96" w:rsidRDefault="00CE4956">
      <w:r w:rsidRPr="009A313C">
        <w:rPr>
          <w:b/>
          <w:bCs/>
        </w:rPr>
        <w:t>Host Institution</w:t>
      </w:r>
      <w:r w:rsidR="00662D96">
        <w:t xml:space="preserve">: </w:t>
      </w:r>
    </w:p>
    <w:p w14:paraId="250C1EC0" w14:textId="77777777" w:rsidR="008B4C79" w:rsidRDefault="008B4C79" w:rsidP="008B4C79">
      <w:pPr>
        <w:pBdr>
          <w:bottom w:val="single" w:sz="4" w:space="1" w:color="auto"/>
        </w:pBdr>
      </w:pPr>
    </w:p>
    <w:p w14:paraId="61BCA588" w14:textId="6E616B72" w:rsidR="00CE4956" w:rsidRDefault="00CE4956"/>
    <w:p w14:paraId="47ED2B70" w14:textId="3615C28D" w:rsidR="008B4C79" w:rsidRDefault="00662D96" w:rsidP="00B14806">
      <w:pPr>
        <w:pStyle w:val="ListParagraph"/>
        <w:numPr>
          <w:ilvl w:val="0"/>
          <w:numId w:val="1"/>
        </w:numPr>
        <w:ind w:left="360"/>
      </w:pPr>
      <w:r w:rsidRPr="00457448">
        <w:rPr>
          <w:b/>
          <w:bCs/>
        </w:rPr>
        <w:t>What has the intern accomplished so far</w:t>
      </w:r>
      <w:r>
        <w:t>?</w:t>
      </w:r>
    </w:p>
    <w:p w14:paraId="7BD576B5" w14:textId="77777777" w:rsidR="00B14806" w:rsidRDefault="00B14806" w:rsidP="00B14806"/>
    <w:p w14:paraId="5FFF5F66" w14:textId="5FCACB14" w:rsidR="0020413D" w:rsidRDefault="0020413D" w:rsidP="00457448">
      <w:pPr>
        <w:ind w:left="360"/>
      </w:pPr>
    </w:p>
    <w:p w14:paraId="01DDA1ED" w14:textId="77777777" w:rsidR="00823D57" w:rsidRDefault="00823D57" w:rsidP="00457448">
      <w:pPr>
        <w:ind w:left="360"/>
      </w:pPr>
    </w:p>
    <w:p w14:paraId="4F645759" w14:textId="57E0FA34" w:rsidR="00CE4956" w:rsidRDefault="00CE4956" w:rsidP="00457448">
      <w:pPr>
        <w:pStyle w:val="ListParagraph"/>
        <w:numPr>
          <w:ilvl w:val="0"/>
          <w:numId w:val="1"/>
        </w:numPr>
        <w:ind w:left="360"/>
      </w:pPr>
      <w:r w:rsidRPr="00457448">
        <w:rPr>
          <w:b/>
          <w:bCs/>
        </w:rPr>
        <w:t>What are the intern’s greatest strengths</w:t>
      </w:r>
      <w:r>
        <w:t>?</w:t>
      </w:r>
    </w:p>
    <w:p w14:paraId="30BBFF96" w14:textId="2E99A48A" w:rsidR="00B14806" w:rsidRDefault="00B14806" w:rsidP="00B14806"/>
    <w:p w14:paraId="574A18C0" w14:textId="77777777" w:rsidR="00823D57" w:rsidRDefault="00823D57" w:rsidP="00B14806"/>
    <w:p w14:paraId="7FECC079" w14:textId="77777777" w:rsidR="008B4C79" w:rsidRDefault="008B4C79" w:rsidP="00B14806"/>
    <w:p w14:paraId="02439A9C" w14:textId="0394FF92" w:rsidR="00662D96" w:rsidRDefault="00662D96" w:rsidP="00B14806">
      <w:pPr>
        <w:pStyle w:val="ListParagraph"/>
        <w:numPr>
          <w:ilvl w:val="0"/>
          <w:numId w:val="1"/>
        </w:numPr>
        <w:ind w:left="360"/>
      </w:pPr>
      <w:r w:rsidRPr="00457448">
        <w:rPr>
          <w:b/>
          <w:bCs/>
        </w:rPr>
        <w:t>Which skill</w:t>
      </w:r>
      <w:r w:rsidR="008B4C79" w:rsidRPr="00457448">
        <w:rPr>
          <w:b/>
          <w:bCs/>
        </w:rPr>
        <w:t xml:space="preserve">(s) </w:t>
      </w:r>
      <w:r w:rsidRPr="00457448">
        <w:rPr>
          <w:b/>
          <w:bCs/>
        </w:rPr>
        <w:t>does the intern most need to improve</w:t>
      </w:r>
      <w:r w:rsidR="008B4C79" w:rsidRPr="00457448">
        <w:rPr>
          <w:b/>
          <w:bCs/>
        </w:rPr>
        <w:t xml:space="preserve"> over the remainder of the internship</w:t>
      </w:r>
      <w:r w:rsidR="00CE4956">
        <w:t xml:space="preserve">? </w:t>
      </w:r>
    </w:p>
    <w:p w14:paraId="0E7B975F" w14:textId="3748F323" w:rsidR="008B4C79" w:rsidRDefault="008B4C79" w:rsidP="00457448">
      <w:pPr>
        <w:ind w:left="360"/>
      </w:pPr>
    </w:p>
    <w:p w14:paraId="04A450CC" w14:textId="333B60AC" w:rsidR="00B14806" w:rsidRDefault="00B14806" w:rsidP="00457448">
      <w:pPr>
        <w:ind w:left="360"/>
      </w:pPr>
    </w:p>
    <w:p w14:paraId="07F8686D" w14:textId="77777777" w:rsidR="00823D57" w:rsidRDefault="00823D57" w:rsidP="00457448">
      <w:pPr>
        <w:ind w:left="360"/>
      </w:pPr>
    </w:p>
    <w:p w14:paraId="7D77E5B6" w14:textId="0144295D" w:rsidR="00662D96" w:rsidRPr="00DD1853" w:rsidRDefault="00662D96" w:rsidP="00B14806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457448">
        <w:rPr>
          <w:b/>
          <w:bCs/>
        </w:rPr>
        <w:t xml:space="preserve">Is there any area in which the intern is not meeting your expectations, either in terms of performing assigned tasks or behaving </w:t>
      </w:r>
      <w:r w:rsidRPr="00DD1853">
        <w:rPr>
          <w:b/>
          <w:bCs/>
        </w:rPr>
        <w:t>professionally?</w:t>
      </w:r>
      <w:r w:rsidR="00DD1853" w:rsidRPr="00DD1853">
        <w:rPr>
          <w:b/>
          <w:bCs/>
        </w:rPr>
        <w:t xml:space="preserve"> If so, </w:t>
      </w:r>
      <w:r w:rsidR="00AB2430">
        <w:rPr>
          <w:b/>
          <w:bCs/>
        </w:rPr>
        <w:t>please outline a plan to address any issues agreed upon by both student and site supervisor</w:t>
      </w:r>
      <w:r w:rsidR="00DD1853" w:rsidRPr="00DD1853">
        <w:rPr>
          <w:b/>
          <w:bCs/>
        </w:rPr>
        <w:t>.</w:t>
      </w:r>
    </w:p>
    <w:p w14:paraId="0A31ECE9" w14:textId="67CB8BAC" w:rsidR="00B14806" w:rsidRDefault="00B14806" w:rsidP="00B14806"/>
    <w:p w14:paraId="06BA46D0" w14:textId="77777777" w:rsidR="00823D57" w:rsidRDefault="00823D57" w:rsidP="00B14806"/>
    <w:p w14:paraId="631CB132" w14:textId="77777777" w:rsidR="008B4C79" w:rsidRDefault="008B4C79" w:rsidP="00457448">
      <w:pPr>
        <w:ind w:left="360"/>
      </w:pPr>
    </w:p>
    <w:p w14:paraId="6A27636F" w14:textId="1EA2C080" w:rsidR="00662D96" w:rsidRDefault="00662D96" w:rsidP="00457448">
      <w:pPr>
        <w:pStyle w:val="ListParagraph"/>
        <w:numPr>
          <w:ilvl w:val="0"/>
          <w:numId w:val="1"/>
        </w:numPr>
        <w:ind w:left="360"/>
      </w:pPr>
      <w:r w:rsidRPr="00457448">
        <w:rPr>
          <w:b/>
          <w:bCs/>
        </w:rPr>
        <w:t>Does the job description for the internship need to be adjusted moving forward? If so, please describe how</w:t>
      </w:r>
      <w:r>
        <w:t>.</w:t>
      </w:r>
      <w:r w:rsidR="00DD1853">
        <w:t xml:space="preserve"> </w:t>
      </w:r>
      <w:bookmarkStart w:id="0" w:name="_GoBack"/>
      <w:bookmarkEnd w:id="0"/>
    </w:p>
    <w:p w14:paraId="39D91537" w14:textId="580FA5B6" w:rsidR="008B4C79" w:rsidRDefault="008B4C79"/>
    <w:p w14:paraId="6B5522F0" w14:textId="3C2A39A3" w:rsidR="008B4C79" w:rsidRDefault="008B4C79"/>
    <w:p w14:paraId="1F10760F" w14:textId="77777777" w:rsidR="008B4C79" w:rsidRDefault="008B4C79"/>
    <w:p w14:paraId="31205718" w14:textId="77777777" w:rsidR="008B4C79" w:rsidRDefault="008B4C79"/>
    <w:p w14:paraId="41B9DC6B" w14:textId="539DE735" w:rsidR="00CE4956" w:rsidRDefault="00CE4956" w:rsidP="008B4C79">
      <w:pPr>
        <w:pBdr>
          <w:top w:val="single" w:sz="4" w:space="1" w:color="auto"/>
        </w:pBdr>
      </w:pPr>
      <w:r>
        <w:t>Intern</w:t>
      </w:r>
      <w:r w:rsidR="008B4C79">
        <w:t>’s</w:t>
      </w:r>
      <w:r>
        <w:t xml:space="preserve"> Signature</w:t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  <w:t>Date</w:t>
      </w:r>
    </w:p>
    <w:p w14:paraId="3B6C91EC" w14:textId="4F26EED7" w:rsidR="008B4C79" w:rsidRDefault="008B4C79" w:rsidP="008B4C79">
      <w:pPr>
        <w:pBdr>
          <w:top w:val="single" w:sz="4" w:space="1" w:color="auto"/>
        </w:pBdr>
      </w:pPr>
    </w:p>
    <w:p w14:paraId="23A586D3" w14:textId="77777777" w:rsidR="008B4C79" w:rsidRDefault="008B4C79" w:rsidP="008B4C79">
      <w:pPr>
        <w:pBdr>
          <w:top w:val="single" w:sz="4" w:space="1" w:color="auto"/>
        </w:pBdr>
      </w:pPr>
    </w:p>
    <w:p w14:paraId="4183522A" w14:textId="65F3F10B" w:rsidR="00CE4956" w:rsidRDefault="00CE4956"/>
    <w:p w14:paraId="5A732064" w14:textId="450F81BA" w:rsidR="00CE4956" w:rsidRDefault="00CE4956" w:rsidP="008B4C79">
      <w:pPr>
        <w:pBdr>
          <w:top w:val="single" w:sz="4" w:space="1" w:color="auto"/>
        </w:pBdr>
      </w:pPr>
      <w:r>
        <w:t>Site Supervisor’s Signature</w:t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  <w:t>Date</w:t>
      </w:r>
    </w:p>
    <w:sectPr w:rsidR="00CE4956" w:rsidSect="009D0A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269"/>
    <w:multiLevelType w:val="hybridMultilevel"/>
    <w:tmpl w:val="8A9E3600"/>
    <w:lvl w:ilvl="0" w:tplc="2DE618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6"/>
    <w:rsid w:val="0020413D"/>
    <w:rsid w:val="00321E82"/>
    <w:rsid w:val="00457448"/>
    <w:rsid w:val="0059615F"/>
    <w:rsid w:val="006171AD"/>
    <w:rsid w:val="00662D96"/>
    <w:rsid w:val="00823D57"/>
    <w:rsid w:val="008B4C79"/>
    <w:rsid w:val="009A313C"/>
    <w:rsid w:val="009D0A99"/>
    <w:rsid w:val="00AB2430"/>
    <w:rsid w:val="00B14806"/>
    <w:rsid w:val="00B60B9A"/>
    <w:rsid w:val="00BE2879"/>
    <w:rsid w:val="00CE4956"/>
    <w:rsid w:val="00DD1853"/>
    <w:rsid w:val="00DE42EA"/>
    <w:rsid w:val="00E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9C48A"/>
  <w15:chartTrackingRefBased/>
  <w15:docId w15:val="{5B76EE6F-852D-9745-B623-3C39545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chin" w:eastAsiaTheme="minorHAnsi" w:hAnsi="Cochi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Neumann</dc:creator>
  <cp:keywords/>
  <dc:description/>
  <cp:lastModifiedBy>Tracy Neumann</cp:lastModifiedBy>
  <cp:revision>13</cp:revision>
  <dcterms:created xsi:type="dcterms:W3CDTF">2019-10-09T14:53:00Z</dcterms:created>
  <dcterms:modified xsi:type="dcterms:W3CDTF">2019-11-06T16:34:00Z</dcterms:modified>
</cp:coreProperties>
</file>